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421FB" w14:textId="1EE1F080" w:rsidR="00CC39C6" w:rsidRPr="00BF7187" w:rsidRDefault="00CC39C6" w:rsidP="00C17012">
      <w:r w:rsidRPr="00BF7187">
        <w:rPr>
          <w:noProof/>
        </w:rPr>
        <w:drawing>
          <wp:anchor distT="0" distB="0" distL="114300" distR="114300" simplePos="0" relativeHeight="251658243" behindDoc="0" locked="0" layoutInCell="1" allowOverlap="1" wp14:anchorId="5CD412F3" wp14:editId="0F918607">
            <wp:simplePos x="0" y="0"/>
            <wp:positionH relativeFrom="page">
              <wp:posOffset>5560929</wp:posOffset>
            </wp:positionH>
            <wp:positionV relativeFrom="paragraph">
              <wp:posOffset>-775161</wp:posOffset>
            </wp:positionV>
            <wp:extent cx="1930183" cy="865093"/>
            <wp:effectExtent l="0" t="0" r="0" b="0"/>
            <wp:wrapNone/>
            <wp:docPr id="15" name="Grafik 15" descr="Ein Bild, das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crosoft-logo_rgb_c-gr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0183" cy="865093"/>
                    </a:xfrm>
                    <a:prstGeom prst="rect">
                      <a:avLst/>
                    </a:prstGeom>
                  </pic:spPr>
                </pic:pic>
              </a:graphicData>
            </a:graphic>
            <wp14:sizeRelH relativeFrom="page">
              <wp14:pctWidth>0</wp14:pctWidth>
            </wp14:sizeRelH>
            <wp14:sizeRelV relativeFrom="page">
              <wp14:pctHeight>0</wp14:pctHeight>
            </wp14:sizeRelV>
          </wp:anchor>
        </w:drawing>
      </w:r>
    </w:p>
    <w:p w14:paraId="37A35AF0" w14:textId="126CA289" w:rsidR="00034B71" w:rsidRPr="00BF7187" w:rsidRDefault="008324C0" w:rsidP="00157645">
      <w:pPr>
        <w:jc w:val="left"/>
        <w:rPr>
          <w:sz w:val="48"/>
          <w:szCs w:val="48"/>
        </w:rPr>
      </w:pPr>
      <w:r w:rsidRPr="00BF7187">
        <w:rPr>
          <w:sz w:val="48"/>
          <w:szCs w:val="48"/>
        </w:rPr>
        <w:t xml:space="preserve">Microsoft </w:t>
      </w:r>
      <w:r w:rsidR="003A48DB" w:rsidRPr="00BF7187">
        <w:rPr>
          <w:sz w:val="48"/>
          <w:szCs w:val="48"/>
        </w:rPr>
        <w:t>Security</w:t>
      </w:r>
      <w:r w:rsidRPr="00BF7187">
        <w:rPr>
          <w:sz w:val="48"/>
          <w:szCs w:val="48"/>
        </w:rPr>
        <w:t xml:space="preserve"> </w:t>
      </w:r>
      <w:r w:rsidR="00913AAB" w:rsidRPr="00BF7187">
        <w:rPr>
          <w:sz w:val="48"/>
          <w:szCs w:val="48"/>
        </w:rPr>
        <w:t>für Remotemitarbeiter</w:t>
      </w:r>
      <w:r w:rsidR="00E46174" w:rsidRPr="00BF7187">
        <w:rPr>
          <w:sz w:val="48"/>
          <w:szCs w:val="48"/>
        </w:rPr>
        <w:t>.</w:t>
      </w:r>
      <w:r w:rsidRPr="00BF7187">
        <w:rPr>
          <w:sz w:val="48"/>
          <w:szCs w:val="48"/>
        </w:rPr>
        <w:t xml:space="preserve"> </w:t>
      </w:r>
    </w:p>
    <w:p w14:paraId="6AC7B4A6" w14:textId="77777777" w:rsidR="00157645" w:rsidRPr="00BF7187" w:rsidRDefault="008324C0" w:rsidP="00157645">
      <w:pPr>
        <w:jc w:val="left"/>
        <w:rPr>
          <w:sz w:val="48"/>
          <w:szCs w:val="48"/>
        </w:rPr>
      </w:pPr>
      <w:r w:rsidRPr="00BF7187">
        <w:rPr>
          <w:sz w:val="48"/>
          <w:szCs w:val="48"/>
        </w:rPr>
        <w:t>Schnell</w:t>
      </w:r>
      <w:r w:rsidR="00464463" w:rsidRPr="00BF7187">
        <w:rPr>
          <w:sz w:val="48"/>
          <w:szCs w:val="48"/>
        </w:rPr>
        <w:t>,</w:t>
      </w:r>
      <w:r w:rsidRPr="00BF7187">
        <w:rPr>
          <w:sz w:val="48"/>
          <w:szCs w:val="48"/>
        </w:rPr>
        <w:t xml:space="preserve"> aber überlegt.</w:t>
      </w:r>
      <w:r w:rsidR="00797C5E" w:rsidRPr="00BF7187">
        <w:rPr>
          <w:sz w:val="48"/>
          <w:szCs w:val="48"/>
        </w:rPr>
        <w:t xml:space="preserve"> </w:t>
      </w:r>
    </w:p>
    <w:p w14:paraId="246F0875" w14:textId="08D7AFAB" w:rsidR="00CC39C6" w:rsidRPr="00BF7187" w:rsidRDefault="00797C5E" w:rsidP="00157645">
      <w:pPr>
        <w:jc w:val="left"/>
        <w:rPr>
          <w:sz w:val="48"/>
          <w:szCs w:val="48"/>
        </w:rPr>
      </w:pPr>
      <w:r w:rsidRPr="00BF7187">
        <w:rPr>
          <w:sz w:val="48"/>
          <w:szCs w:val="48"/>
        </w:rPr>
        <w:t>Für Microsoft</w:t>
      </w:r>
      <w:r w:rsidR="00464463" w:rsidRPr="00BF7187">
        <w:rPr>
          <w:sz w:val="48"/>
          <w:szCs w:val="48"/>
        </w:rPr>
        <w:t>-</w:t>
      </w:r>
      <w:r w:rsidR="00495795" w:rsidRPr="00BF7187">
        <w:rPr>
          <w:sz w:val="48"/>
          <w:szCs w:val="48"/>
        </w:rPr>
        <w:t>Kunden</w:t>
      </w:r>
      <w:r w:rsidRPr="00BF7187">
        <w:rPr>
          <w:sz w:val="48"/>
          <w:szCs w:val="48"/>
        </w:rPr>
        <w:t>.</w:t>
      </w:r>
    </w:p>
    <w:p w14:paraId="14FEBBF1" w14:textId="0B0AADC4" w:rsidR="009F7647" w:rsidRPr="00BF7187" w:rsidRDefault="00E15DD2" w:rsidP="00157645">
      <w:r w:rsidRPr="00BF7187">
        <w:br/>
      </w:r>
    </w:p>
    <w:p w14:paraId="6D9A7600" w14:textId="02345CFC" w:rsidR="00F10D4E" w:rsidRPr="00BF7187" w:rsidRDefault="008C5EC8" w:rsidP="007E5805">
      <w:r w:rsidRPr="00BF7187">
        <w:rPr>
          <w:noProof/>
        </w:rPr>
        <w:drawing>
          <wp:anchor distT="0" distB="0" distL="114300" distR="114300" simplePos="0" relativeHeight="251658242" behindDoc="0" locked="0" layoutInCell="1" allowOverlap="1" wp14:anchorId="3FDF4250" wp14:editId="63114B7F">
            <wp:simplePos x="0" y="0"/>
            <wp:positionH relativeFrom="margin">
              <wp:posOffset>-3009900</wp:posOffset>
            </wp:positionH>
            <wp:positionV relativeFrom="paragraph">
              <wp:posOffset>73123</wp:posOffset>
            </wp:positionV>
            <wp:extent cx="10907395" cy="7271385"/>
            <wp:effectExtent l="0" t="0" r="8255" b="5715"/>
            <wp:wrapNone/>
            <wp:docPr id="14" name="Grafik 14" descr="Ein Bild, das drinnen, Person, Schrank, Laptop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19a_Consumer_00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07395" cy="7271385"/>
                    </a:xfrm>
                    <a:prstGeom prst="rect">
                      <a:avLst/>
                    </a:prstGeom>
                  </pic:spPr>
                </pic:pic>
              </a:graphicData>
            </a:graphic>
            <wp14:sizeRelH relativeFrom="page">
              <wp14:pctWidth>0</wp14:pctWidth>
            </wp14:sizeRelH>
            <wp14:sizeRelV relativeFrom="page">
              <wp14:pctHeight>0</wp14:pctHeight>
            </wp14:sizeRelV>
          </wp:anchor>
        </w:drawing>
      </w:r>
    </w:p>
    <w:p w14:paraId="433A271C" w14:textId="515307FA" w:rsidR="00120A77" w:rsidRPr="00BF7187" w:rsidRDefault="00120A77">
      <w:pPr>
        <w:jc w:val="left"/>
      </w:pPr>
      <w:r w:rsidRPr="00BF7187">
        <w:br w:type="page"/>
      </w:r>
    </w:p>
    <w:p w14:paraId="3D0F667A" w14:textId="3B8F64E9" w:rsidR="0043631B" w:rsidRPr="00BF7187" w:rsidRDefault="00077702" w:rsidP="00464463">
      <w:r w:rsidRPr="00BF7187">
        <w:lastRenderedPageBreak/>
        <w:t>Wenn Sie wie</w:t>
      </w:r>
      <w:r w:rsidR="00D24C28">
        <w:t xml:space="preserve"> </w:t>
      </w:r>
      <w:hyperlink r:id="rId10" w:history="1">
        <w:r w:rsidRPr="00BF7187">
          <w:rPr>
            <w:rStyle w:val="Hyperlink"/>
          </w:rPr>
          <w:t>Microsoft</w:t>
        </w:r>
      </w:hyperlink>
      <w:r w:rsidR="00D24C28">
        <w:t xml:space="preserve"> </w:t>
      </w:r>
      <w:r w:rsidRPr="00BF7187">
        <w:t xml:space="preserve">plötzlich eine hauptsächlich </w:t>
      </w:r>
      <w:r w:rsidR="00376EFD" w:rsidRPr="00BF7187">
        <w:t>h</w:t>
      </w:r>
      <w:r w:rsidRPr="00BF7187">
        <w:t>eimbasierte Belegschaft unterstützen</w:t>
      </w:r>
      <w:r w:rsidR="00BE3614" w:rsidRPr="00BF7187">
        <w:t xml:space="preserve"> müssen</w:t>
      </w:r>
      <w:r w:rsidRPr="00BF7187">
        <w:t>, möchten wir Ihnen dabei helfen, sicherzustellen, dass Ihre Organisation so sicher wie möglich arbeite</w:t>
      </w:r>
      <w:r w:rsidR="006327D6" w:rsidRPr="00BF7187">
        <w:t>n kann</w:t>
      </w:r>
      <w:r w:rsidRPr="00BF7187">
        <w:t xml:space="preserve">. In diesem </w:t>
      </w:r>
      <w:r w:rsidR="00145FBB" w:rsidRPr="00BF7187">
        <w:t>Dokument</w:t>
      </w:r>
      <w:r w:rsidRPr="00BF7187">
        <w:t xml:space="preserve"> werden Aufgaben </w:t>
      </w:r>
      <w:r w:rsidR="003974AF" w:rsidRPr="00BF7187">
        <w:t>und Themen vorgestellt</w:t>
      </w:r>
      <w:r w:rsidRPr="00BF7187">
        <w:t xml:space="preserve">, mit denen Sicherheitsteams </w:t>
      </w:r>
      <w:r w:rsidR="003974AF" w:rsidRPr="00BF7187">
        <w:t>wichtige</w:t>
      </w:r>
      <w:r w:rsidRPr="00BF7187">
        <w:t xml:space="preserve"> Sicherheits</w:t>
      </w:r>
      <w:r w:rsidR="003974AF" w:rsidRPr="00BF7187">
        <w:t>- und Verwaltungs</w:t>
      </w:r>
      <w:r w:rsidRPr="00BF7187">
        <w:t>funktionen so schnell wie möglich implementieren können.</w:t>
      </w:r>
    </w:p>
    <w:p w14:paraId="2A8212E7" w14:textId="30EDE7EF" w:rsidR="0012680A" w:rsidRPr="00BF7187" w:rsidRDefault="0012680A" w:rsidP="007E5805"/>
    <w:p w14:paraId="7A9E54EF" w14:textId="77777777" w:rsidR="007614AE" w:rsidRPr="00BF7187" w:rsidRDefault="007614AE" w:rsidP="00120A77"/>
    <w:p w14:paraId="6E1CA862" w14:textId="3FE2CB4E" w:rsidR="00120A77" w:rsidRPr="00BF7187" w:rsidRDefault="00120A77" w:rsidP="00120A77">
      <w:pPr>
        <w:rPr>
          <w:b/>
          <w:bCs/>
        </w:rPr>
      </w:pPr>
      <w:r w:rsidRPr="00BF7187">
        <w:rPr>
          <w:b/>
          <w:bCs/>
        </w:rPr>
        <w:t>Folgende Personen</w:t>
      </w:r>
      <w:r w:rsidR="007614AE" w:rsidRPr="00BF7187">
        <w:rPr>
          <w:b/>
          <w:bCs/>
        </w:rPr>
        <w:t xml:space="preserve"> der Microsoft Deutschland GmbH</w:t>
      </w:r>
      <w:r w:rsidRPr="00BF7187">
        <w:rPr>
          <w:b/>
          <w:bCs/>
        </w:rPr>
        <w:t xml:space="preserve"> haben zur Erstellung dieses Dokuments beigetragen:</w:t>
      </w:r>
    </w:p>
    <w:p w14:paraId="7FFF2228" w14:textId="77777777" w:rsidR="00120A77" w:rsidRPr="00BF7187" w:rsidRDefault="00120A77" w:rsidP="007614AE">
      <w:pPr>
        <w:spacing w:after="0"/>
        <w:rPr>
          <w:b/>
          <w:bCs/>
        </w:rPr>
      </w:pPr>
      <w:r w:rsidRPr="00BF7187">
        <w:rPr>
          <w:b/>
          <w:bCs/>
        </w:rPr>
        <w:t>Idee und Umsetzung</w:t>
      </w:r>
    </w:p>
    <w:p w14:paraId="79CE45A0" w14:textId="77777777" w:rsidR="00120A77" w:rsidRPr="00BF7187" w:rsidRDefault="00120A77" w:rsidP="00120A77">
      <w:r w:rsidRPr="00BF7187">
        <w:t>Andreas Mangerich – Technical Specialist Cyber Security &amp; Compliance</w:t>
      </w:r>
    </w:p>
    <w:p w14:paraId="587B8A70" w14:textId="77777777" w:rsidR="00120A77" w:rsidRPr="00BF7187" w:rsidRDefault="00120A77" w:rsidP="007614AE">
      <w:pPr>
        <w:spacing w:after="0"/>
        <w:rPr>
          <w:b/>
        </w:rPr>
      </w:pPr>
      <w:r w:rsidRPr="00BF7187">
        <w:rPr>
          <w:b/>
        </w:rPr>
        <w:t>Technische Beratung, inhaltliche Ausarbeitung und Rezension</w:t>
      </w:r>
    </w:p>
    <w:p w14:paraId="167AD384" w14:textId="77777777" w:rsidR="00120A77" w:rsidRPr="00D079DF" w:rsidRDefault="00120A77" w:rsidP="003F3877">
      <w:pPr>
        <w:spacing w:after="0"/>
        <w:rPr>
          <w:lang w:val="en-US"/>
        </w:rPr>
      </w:pPr>
      <w:r w:rsidRPr="00D079DF">
        <w:rPr>
          <w:lang w:val="en-US"/>
        </w:rPr>
        <w:t>Stephanus Schulte – Cloud Solution Architect</w:t>
      </w:r>
    </w:p>
    <w:p w14:paraId="011126DB" w14:textId="77777777" w:rsidR="00120A77" w:rsidRPr="00D079DF" w:rsidRDefault="00120A77" w:rsidP="003F3877">
      <w:pPr>
        <w:spacing w:after="0"/>
        <w:rPr>
          <w:lang w:val="en-US"/>
        </w:rPr>
      </w:pPr>
      <w:r w:rsidRPr="00D079DF">
        <w:rPr>
          <w:lang w:val="en-US"/>
        </w:rPr>
        <w:t>Hermann Maurer – Technical Specialist Cyber Security &amp; Compliance</w:t>
      </w:r>
    </w:p>
    <w:p w14:paraId="0A0C4002" w14:textId="77777777" w:rsidR="00120A77" w:rsidRPr="00D079DF" w:rsidRDefault="00120A77" w:rsidP="003F3877">
      <w:pPr>
        <w:spacing w:after="0"/>
        <w:rPr>
          <w:lang w:val="en-US"/>
        </w:rPr>
      </w:pPr>
      <w:r w:rsidRPr="00D079DF">
        <w:rPr>
          <w:lang w:val="en-US"/>
        </w:rPr>
        <w:t>Holger Zimmermann – Technical Specialist Cyber Security &amp; Compliance</w:t>
      </w:r>
    </w:p>
    <w:p w14:paraId="1233F3CD" w14:textId="130032CB" w:rsidR="00120A77" w:rsidRPr="00BF7187" w:rsidRDefault="00120A77" w:rsidP="00120A77">
      <w:r w:rsidRPr="00BF7187">
        <w:t>Sebastian Meiforth – Partner Technical Architect</w:t>
      </w:r>
    </w:p>
    <w:p w14:paraId="31E77D17" w14:textId="77777777" w:rsidR="00F10D4E" w:rsidRPr="00BF7187" w:rsidRDefault="00F10D4E" w:rsidP="007E5805"/>
    <w:p w14:paraId="2C13CE34" w14:textId="77777777" w:rsidR="000E7B5F" w:rsidRPr="00BF7187" w:rsidRDefault="000E7B5F" w:rsidP="007E5805"/>
    <w:p w14:paraId="05092949" w14:textId="77777777" w:rsidR="00597503" w:rsidRPr="00BF7187" w:rsidRDefault="00597503" w:rsidP="007614AE">
      <w:pPr>
        <w:spacing w:after="0"/>
        <w:rPr>
          <w:b/>
          <w:bCs/>
        </w:rPr>
      </w:pPr>
      <w:r w:rsidRPr="00BF7187">
        <w:rPr>
          <w:b/>
          <w:bCs/>
        </w:rPr>
        <w:t>Rechtlicher Hinweis</w:t>
      </w:r>
    </w:p>
    <w:p w14:paraId="4B817EF4" w14:textId="77777777" w:rsidR="00597503" w:rsidRPr="00BF7187" w:rsidRDefault="00597503" w:rsidP="007E5805">
      <w:pPr>
        <w:rPr>
          <w:sz w:val="18"/>
          <w:szCs w:val="18"/>
        </w:rPr>
      </w:pPr>
      <w:r w:rsidRPr="00BF7187">
        <w:rPr>
          <w:sz w:val="18"/>
          <w:szCs w:val="18"/>
        </w:rPr>
        <w:t>Die in diesem Dokument enthaltenen Informationen stellen die aktuelle Sichtweise der Microsoft Corporation zu den diskutierten Themen zum Zeitpunkt der Veröffentlichung dar. Da Microsoft auf die sich ändernden Marktbedingungen reagieren muss, kann es nicht als eine Verpflichtung seitens Microsoft ausgelegt werden, und Microsoft kann die Richtigkeit der nach dem Datum der Veröffentlichung vorgelegten Informationen nicht zusichern.</w:t>
      </w:r>
    </w:p>
    <w:p w14:paraId="41F041A3" w14:textId="77777777" w:rsidR="00597503" w:rsidRPr="00BF7187" w:rsidRDefault="00597503" w:rsidP="007E5805">
      <w:pPr>
        <w:rPr>
          <w:sz w:val="18"/>
          <w:szCs w:val="18"/>
        </w:rPr>
      </w:pPr>
      <w:r w:rsidRPr="00BF7187">
        <w:rPr>
          <w:sz w:val="18"/>
          <w:szCs w:val="18"/>
        </w:rPr>
        <w:t>Dieses Dokument dient nur zu Informationszwecken. MICROSOFT ÜBERNIMMT KEINE AUSDRÜCKLICHEN, IMPLIZITEN ODER GESETZLICHEN ZUSICHERUNGNEN ODER GARANTIEN FÜR DIE INFORMATIONEN IN DIESEM DOKUMENT.</w:t>
      </w:r>
    </w:p>
    <w:p w14:paraId="3912F2BE" w14:textId="77777777" w:rsidR="00597503" w:rsidRPr="00BF7187" w:rsidRDefault="00597503" w:rsidP="007E5805">
      <w:pPr>
        <w:rPr>
          <w:sz w:val="18"/>
          <w:szCs w:val="18"/>
        </w:rPr>
      </w:pPr>
      <w:r w:rsidRPr="00BF7187">
        <w:rPr>
          <w:sz w:val="18"/>
          <w:szCs w:val="18"/>
        </w:rPr>
        <w:t xml:space="preserve">Die Einhaltung aller geltenden Urheberrechtsgesetze liegt in der Verantwortung des Benutzers. Ohne Einschränkung der Rechte nach dem Urheberrecht darf kein Teil dieses Dokuments ohne ausdrückliche schriftliche Genehmigung der Microsoft Corporation in irgendeiner Form oder mit irgendwelchen Mitteln (elektronisch, mechanisch, durch Fotokopieren, Aufzeichnen oder anderweitig) oder für irgendeinen Zweck reproduziert, in einem Abrufsystem gespeichert oder in ein solches eingeführt oder übertragen werden. </w:t>
      </w:r>
    </w:p>
    <w:p w14:paraId="26F72569" w14:textId="77777777" w:rsidR="00597503" w:rsidRPr="00BF7187" w:rsidRDefault="00597503" w:rsidP="007E5805">
      <w:pPr>
        <w:rPr>
          <w:sz w:val="18"/>
          <w:szCs w:val="18"/>
        </w:rPr>
      </w:pPr>
      <w:r w:rsidRPr="00BF7187">
        <w:rPr>
          <w:sz w:val="18"/>
          <w:szCs w:val="18"/>
        </w:rPr>
        <w:t>Microsoft kann über Patente, Patentanmeldungen, Marken, Urheberrechte oder andere Rechte an geistigem Eigentum verfügen, die den Gegenstand dieses Dokuments abdecken. Sofern nicht ausdrücklich in einer schriftlichen Lizenzvereinbarung von Microsoft vorgesehen, erhalten Sie durch die Bereitstellung dieses Dokuments keine Lizenz für diese Patente, Marken, Urheberrechte oder anderes geistiges Eigentum.</w:t>
      </w:r>
    </w:p>
    <w:p w14:paraId="7263046F" w14:textId="77777777" w:rsidR="00597503" w:rsidRPr="00BF7187" w:rsidRDefault="00597503" w:rsidP="007E5805">
      <w:pPr>
        <w:rPr>
          <w:sz w:val="18"/>
          <w:szCs w:val="18"/>
        </w:rPr>
      </w:pPr>
      <w:r w:rsidRPr="00BF7187">
        <w:rPr>
          <w:sz w:val="18"/>
          <w:szCs w:val="18"/>
        </w:rPr>
        <w:t>Microsoft und die in diesem Dokument genannten Produktnamen sind entweder eingetragene Marken oder Marken der Microsoft Corporation in den USA und/oder anderen Ländern. Die Namen der hier erwähnten Unternehmen und Produkte können Marken der jeweiligen Eigentümer sein.</w:t>
      </w:r>
    </w:p>
    <w:p w14:paraId="737D570E" w14:textId="56398D8D" w:rsidR="009F7647" w:rsidRPr="00BF7187" w:rsidRDefault="00597503" w:rsidP="007E5805">
      <w:pPr>
        <w:rPr>
          <w:rFonts w:eastAsiaTheme="majorEastAsia"/>
          <w:b/>
          <w:bCs/>
          <w:color w:val="2F5496" w:themeColor="accent1" w:themeShade="BF"/>
          <w:sz w:val="32"/>
          <w:szCs w:val="32"/>
          <w:lang w:eastAsia="de-DE"/>
        </w:rPr>
      </w:pPr>
      <w:r w:rsidRPr="00BF7187">
        <w:rPr>
          <w:sz w:val="18"/>
          <w:szCs w:val="18"/>
        </w:rPr>
        <w:t>© 2020 Microsoft Corporation. Alle Rechte vorbehalten.</w:t>
      </w:r>
      <w:r w:rsidR="0039638F" w:rsidRPr="00BF7187">
        <w:rPr>
          <w:b/>
          <w:bCs/>
        </w:rPr>
        <w:br w:type="page"/>
      </w:r>
    </w:p>
    <w:sdt>
      <w:sdtPr>
        <w:id w:val="1368720500"/>
        <w:docPartObj>
          <w:docPartGallery w:val="Table of Contents"/>
          <w:docPartUnique/>
        </w:docPartObj>
      </w:sdtPr>
      <w:sdtEndPr/>
      <w:sdtContent>
        <w:p w14:paraId="697D4061" w14:textId="25347C38" w:rsidR="00673017" w:rsidRPr="00C17012" w:rsidRDefault="00673017" w:rsidP="00C17012">
          <w:pPr>
            <w:rPr>
              <w:sz w:val="48"/>
              <w:szCs w:val="48"/>
            </w:rPr>
          </w:pPr>
          <w:r w:rsidRPr="00C17012">
            <w:rPr>
              <w:sz w:val="48"/>
              <w:szCs w:val="48"/>
            </w:rPr>
            <w:t>Inhalt</w:t>
          </w:r>
        </w:p>
        <w:p w14:paraId="308721DA" w14:textId="12001101" w:rsidR="00354292" w:rsidRDefault="00673017">
          <w:pPr>
            <w:pStyle w:val="TOC1"/>
            <w:rPr>
              <w:rFonts w:asciiTheme="minorHAnsi" w:eastAsiaTheme="minorEastAsia" w:hAnsiTheme="minorHAnsi" w:cstheme="minorBidi"/>
              <w:noProof/>
              <w:color w:val="auto"/>
              <w:shd w:val="clear" w:color="auto" w:fill="auto"/>
              <w:lang w:val="en-US"/>
            </w:rPr>
          </w:pPr>
          <w:r w:rsidRPr="00BF7187">
            <w:fldChar w:fldCharType="begin"/>
          </w:r>
          <w:r w:rsidRPr="00BF7187">
            <w:instrText xml:space="preserve"> TOC \o "1-3" \h \z \u </w:instrText>
          </w:r>
          <w:r w:rsidRPr="00BF7187">
            <w:fldChar w:fldCharType="separate"/>
          </w:r>
          <w:hyperlink w:anchor="_Toc38019093" w:history="1">
            <w:r w:rsidR="00354292" w:rsidRPr="001602D7">
              <w:rPr>
                <w:rStyle w:val="Hyperlink"/>
                <w:noProof/>
              </w:rPr>
              <w:t>Erste Schritte</w:t>
            </w:r>
            <w:r w:rsidR="00354292">
              <w:rPr>
                <w:noProof/>
                <w:webHidden/>
              </w:rPr>
              <w:tab/>
            </w:r>
            <w:r w:rsidR="00354292">
              <w:rPr>
                <w:noProof/>
                <w:webHidden/>
              </w:rPr>
              <w:fldChar w:fldCharType="begin"/>
            </w:r>
            <w:r w:rsidR="00354292">
              <w:rPr>
                <w:noProof/>
                <w:webHidden/>
              </w:rPr>
              <w:instrText xml:space="preserve"> PAGEREF _Toc38019093 \h </w:instrText>
            </w:r>
            <w:r w:rsidR="00354292">
              <w:rPr>
                <w:noProof/>
                <w:webHidden/>
              </w:rPr>
            </w:r>
            <w:r w:rsidR="00354292">
              <w:rPr>
                <w:noProof/>
                <w:webHidden/>
              </w:rPr>
              <w:fldChar w:fldCharType="separate"/>
            </w:r>
            <w:r w:rsidR="00354292">
              <w:rPr>
                <w:noProof/>
                <w:webHidden/>
              </w:rPr>
              <w:t>4</w:t>
            </w:r>
            <w:r w:rsidR="00354292">
              <w:rPr>
                <w:noProof/>
                <w:webHidden/>
              </w:rPr>
              <w:fldChar w:fldCharType="end"/>
            </w:r>
          </w:hyperlink>
        </w:p>
        <w:p w14:paraId="4B2A8734" w14:textId="05E910F7" w:rsidR="00354292" w:rsidRDefault="00354292">
          <w:pPr>
            <w:pStyle w:val="TOC2"/>
            <w:rPr>
              <w:rFonts w:asciiTheme="minorHAnsi" w:eastAsiaTheme="minorEastAsia" w:hAnsiTheme="minorHAnsi" w:cstheme="minorBidi"/>
              <w:noProof/>
              <w:color w:val="auto"/>
              <w:shd w:val="clear" w:color="auto" w:fill="auto"/>
              <w:lang w:val="en-US"/>
            </w:rPr>
          </w:pPr>
          <w:hyperlink w:anchor="_Toc38019094" w:history="1">
            <w:r w:rsidRPr="001602D7">
              <w:rPr>
                <w:rStyle w:val="Hyperlink"/>
                <w:noProof/>
              </w:rPr>
              <w:t>Unterstützung durch Microsoft FastTrack</w:t>
            </w:r>
            <w:r>
              <w:rPr>
                <w:noProof/>
                <w:webHidden/>
              </w:rPr>
              <w:tab/>
            </w:r>
            <w:r>
              <w:rPr>
                <w:noProof/>
                <w:webHidden/>
              </w:rPr>
              <w:fldChar w:fldCharType="begin"/>
            </w:r>
            <w:r>
              <w:rPr>
                <w:noProof/>
                <w:webHidden/>
              </w:rPr>
              <w:instrText xml:space="preserve"> PAGEREF _Toc38019094 \h </w:instrText>
            </w:r>
            <w:r>
              <w:rPr>
                <w:noProof/>
                <w:webHidden/>
              </w:rPr>
            </w:r>
            <w:r>
              <w:rPr>
                <w:noProof/>
                <w:webHidden/>
              </w:rPr>
              <w:fldChar w:fldCharType="separate"/>
            </w:r>
            <w:r>
              <w:rPr>
                <w:noProof/>
                <w:webHidden/>
              </w:rPr>
              <w:t>4</w:t>
            </w:r>
            <w:r>
              <w:rPr>
                <w:noProof/>
                <w:webHidden/>
              </w:rPr>
              <w:fldChar w:fldCharType="end"/>
            </w:r>
          </w:hyperlink>
        </w:p>
        <w:p w14:paraId="3991BC05" w14:textId="68C87872" w:rsidR="00354292" w:rsidRDefault="00354292">
          <w:pPr>
            <w:pStyle w:val="TOC2"/>
            <w:rPr>
              <w:rFonts w:asciiTheme="minorHAnsi" w:eastAsiaTheme="minorEastAsia" w:hAnsiTheme="minorHAnsi" w:cstheme="minorBidi"/>
              <w:noProof/>
              <w:color w:val="auto"/>
              <w:shd w:val="clear" w:color="auto" w:fill="auto"/>
              <w:lang w:val="en-US"/>
            </w:rPr>
          </w:pPr>
          <w:hyperlink w:anchor="_Toc38019095" w:history="1">
            <w:r w:rsidRPr="001602D7">
              <w:rPr>
                <w:rStyle w:val="Hyperlink"/>
                <w:noProof/>
              </w:rPr>
              <w:t>Erstellung einer Mandantenumgebung (Tenant)</w:t>
            </w:r>
            <w:r>
              <w:rPr>
                <w:noProof/>
                <w:webHidden/>
              </w:rPr>
              <w:tab/>
            </w:r>
            <w:r>
              <w:rPr>
                <w:noProof/>
                <w:webHidden/>
              </w:rPr>
              <w:fldChar w:fldCharType="begin"/>
            </w:r>
            <w:r>
              <w:rPr>
                <w:noProof/>
                <w:webHidden/>
              </w:rPr>
              <w:instrText xml:space="preserve"> PAGEREF _Toc38019095 \h </w:instrText>
            </w:r>
            <w:r>
              <w:rPr>
                <w:noProof/>
                <w:webHidden/>
              </w:rPr>
            </w:r>
            <w:r>
              <w:rPr>
                <w:noProof/>
                <w:webHidden/>
              </w:rPr>
              <w:fldChar w:fldCharType="separate"/>
            </w:r>
            <w:r>
              <w:rPr>
                <w:noProof/>
                <w:webHidden/>
              </w:rPr>
              <w:t>4</w:t>
            </w:r>
            <w:r>
              <w:rPr>
                <w:noProof/>
                <w:webHidden/>
              </w:rPr>
              <w:fldChar w:fldCharType="end"/>
            </w:r>
          </w:hyperlink>
        </w:p>
        <w:p w14:paraId="26E6D566" w14:textId="170C3FBD" w:rsidR="00354292" w:rsidRDefault="00354292">
          <w:pPr>
            <w:pStyle w:val="TOC2"/>
            <w:rPr>
              <w:rFonts w:asciiTheme="minorHAnsi" w:eastAsiaTheme="minorEastAsia" w:hAnsiTheme="minorHAnsi" w:cstheme="minorBidi"/>
              <w:noProof/>
              <w:color w:val="auto"/>
              <w:shd w:val="clear" w:color="auto" w:fill="auto"/>
              <w:lang w:val="en-US"/>
            </w:rPr>
          </w:pPr>
          <w:hyperlink w:anchor="_Toc38019096" w:history="1">
            <w:r w:rsidRPr="001602D7">
              <w:rPr>
                <w:rStyle w:val="Hyperlink"/>
                <w:noProof/>
              </w:rPr>
              <w:t>Lizenzen</w:t>
            </w:r>
            <w:r>
              <w:rPr>
                <w:noProof/>
                <w:webHidden/>
              </w:rPr>
              <w:tab/>
            </w:r>
            <w:r>
              <w:rPr>
                <w:noProof/>
                <w:webHidden/>
              </w:rPr>
              <w:fldChar w:fldCharType="begin"/>
            </w:r>
            <w:r>
              <w:rPr>
                <w:noProof/>
                <w:webHidden/>
              </w:rPr>
              <w:instrText xml:space="preserve"> PAGEREF _Toc38019096 \h </w:instrText>
            </w:r>
            <w:r>
              <w:rPr>
                <w:noProof/>
                <w:webHidden/>
              </w:rPr>
            </w:r>
            <w:r>
              <w:rPr>
                <w:noProof/>
                <w:webHidden/>
              </w:rPr>
              <w:fldChar w:fldCharType="separate"/>
            </w:r>
            <w:r>
              <w:rPr>
                <w:noProof/>
                <w:webHidden/>
              </w:rPr>
              <w:t>5</w:t>
            </w:r>
            <w:r>
              <w:rPr>
                <w:noProof/>
                <w:webHidden/>
              </w:rPr>
              <w:fldChar w:fldCharType="end"/>
            </w:r>
          </w:hyperlink>
        </w:p>
        <w:p w14:paraId="00956BC5" w14:textId="1D14CD38" w:rsidR="00354292" w:rsidRDefault="00354292">
          <w:pPr>
            <w:pStyle w:val="TOC2"/>
            <w:rPr>
              <w:rFonts w:asciiTheme="minorHAnsi" w:eastAsiaTheme="minorEastAsia" w:hAnsiTheme="minorHAnsi" w:cstheme="minorBidi"/>
              <w:noProof/>
              <w:color w:val="auto"/>
              <w:shd w:val="clear" w:color="auto" w:fill="auto"/>
              <w:lang w:val="en-US"/>
            </w:rPr>
          </w:pPr>
          <w:hyperlink w:anchor="_Toc38019097" w:history="1">
            <w:r w:rsidRPr="001602D7">
              <w:rPr>
                <w:rStyle w:val="Hyperlink"/>
                <w:noProof/>
              </w:rPr>
              <w:t>Benutzerverwaltung und Lizenzzuweisung</w:t>
            </w:r>
            <w:r>
              <w:rPr>
                <w:noProof/>
                <w:webHidden/>
              </w:rPr>
              <w:tab/>
            </w:r>
            <w:r>
              <w:rPr>
                <w:noProof/>
                <w:webHidden/>
              </w:rPr>
              <w:fldChar w:fldCharType="begin"/>
            </w:r>
            <w:r>
              <w:rPr>
                <w:noProof/>
                <w:webHidden/>
              </w:rPr>
              <w:instrText xml:space="preserve"> PAGEREF _Toc38019097 \h </w:instrText>
            </w:r>
            <w:r>
              <w:rPr>
                <w:noProof/>
                <w:webHidden/>
              </w:rPr>
            </w:r>
            <w:r>
              <w:rPr>
                <w:noProof/>
                <w:webHidden/>
              </w:rPr>
              <w:fldChar w:fldCharType="separate"/>
            </w:r>
            <w:r>
              <w:rPr>
                <w:noProof/>
                <w:webHidden/>
              </w:rPr>
              <w:t>6</w:t>
            </w:r>
            <w:r>
              <w:rPr>
                <w:noProof/>
                <w:webHidden/>
              </w:rPr>
              <w:fldChar w:fldCharType="end"/>
            </w:r>
          </w:hyperlink>
        </w:p>
        <w:p w14:paraId="7F542381" w14:textId="17523FDB" w:rsidR="00354292" w:rsidRDefault="00354292">
          <w:pPr>
            <w:pStyle w:val="TOC1"/>
            <w:rPr>
              <w:rFonts w:asciiTheme="minorHAnsi" w:eastAsiaTheme="minorEastAsia" w:hAnsiTheme="minorHAnsi" w:cstheme="minorBidi"/>
              <w:noProof/>
              <w:color w:val="auto"/>
              <w:shd w:val="clear" w:color="auto" w:fill="auto"/>
              <w:lang w:val="en-US"/>
            </w:rPr>
          </w:pPr>
          <w:hyperlink w:anchor="_Toc38019098" w:history="1">
            <w:r w:rsidRPr="001602D7">
              <w:rPr>
                <w:rStyle w:val="Hyperlink"/>
                <w:noProof/>
                <w:lang w:val="en-US"/>
              </w:rPr>
              <w:t>Azure Active Directory Premium P1</w:t>
            </w:r>
            <w:r>
              <w:rPr>
                <w:noProof/>
                <w:webHidden/>
              </w:rPr>
              <w:tab/>
            </w:r>
            <w:r>
              <w:rPr>
                <w:noProof/>
                <w:webHidden/>
              </w:rPr>
              <w:fldChar w:fldCharType="begin"/>
            </w:r>
            <w:r>
              <w:rPr>
                <w:noProof/>
                <w:webHidden/>
              </w:rPr>
              <w:instrText xml:space="preserve"> PAGEREF _Toc38019098 \h </w:instrText>
            </w:r>
            <w:r>
              <w:rPr>
                <w:noProof/>
                <w:webHidden/>
              </w:rPr>
            </w:r>
            <w:r>
              <w:rPr>
                <w:noProof/>
                <w:webHidden/>
              </w:rPr>
              <w:fldChar w:fldCharType="separate"/>
            </w:r>
            <w:r>
              <w:rPr>
                <w:noProof/>
                <w:webHidden/>
              </w:rPr>
              <w:t>18</w:t>
            </w:r>
            <w:r>
              <w:rPr>
                <w:noProof/>
                <w:webHidden/>
              </w:rPr>
              <w:fldChar w:fldCharType="end"/>
            </w:r>
          </w:hyperlink>
        </w:p>
        <w:p w14:paraId="59E2FBE2" w14:textId="4E87E0CA" w:rsidR="00354292" w:rsidRDefault="00354292">
          <w:pPr>
            <w:pStyle w:val="TOC2"/>
            <w:rPr>
              <w:rFonts w:asciiTheme="minorHAnsi" w:eastAsiaTheme="minorEastAsia" w:hAnsiTheme="minorHAnsi" w:cstheme="minorBidi"/>
              <w:noProof/>
              <w:color w:val="auto"/>
              <w:shd w:val="clear" w:color="auto" w:fill="auto"/>
              <w:lang w:val="en-US"/>
            </w:rPr>
          </w:pPr>
          <w:hyperlink w:anchor="_Toc38019099" w:history="1">
            <w:r w:rsidRPr="001602D7">
              <w:rPr>
                <w:rStyle w:val="Hyperlink"/>
                <w:noProof/>
              </w:rPr>
              <w:t>Grundlegendes zu Identitäten in Azure Active Directory</w:t>
            </w:r>
            <w:r>
              <w:rPr>
                <w:noProof/>
                <w:webHidden/>
              </w:rPr>
              <w:tab/>
            </w:r>
            <w:r>
              <w:rPr>
                <w:noProof/>
                <w:webHidden/>
              </w:rPr>
              <w:fldChar w:fldCharType="begin"/>
            </w:r>
            <w:r>
              <w:rPr>
                <w:noProof/>
                <w:webHidden/>
              </w:rPr>
              <w:instrText xml:space="preserve"> PAGEREF _Toc38019099 \h </w:instrText>
            </w:r>
            <w:r>
              <w:rPr>
                <w:noProof/>
                <w:webHidden/>
              </w:rPr>
            </w:r>
            <w:r>
              <w:rPr>
                <w:noProof/>
                <w:webHidden/>
              </w:rPr>
              <w:fldChar w:fldCharType="separate"/>
            </w:r>
            <w:r>
              <w:rPr>
                <w:noProof/>
                <w:webHidden/>
              </w:rPr>
              <w:t>18</w:t>
            </w:r>
            <w:r>
              <w:rPr>
                <w:noProof/>
                <w:webHidden/>
              </w:rPr>
              <w:fldChar w:fldCharType="end"/>
            </w:r>
          </w:hyperlink>
        </w:p>
        <w:p w14:paraId="73E5E165" w14:textId="0E3DB168" w:rsidR="00354292" w:rsidRDefault="00354292">
          <w:pPr>
            <w:pStyle w:val="TOC2"/>
            <w:rPr>
              <w:rFonts w:asciiTheme="minorHAnsi" w:eastAsiaTheme="minorEastAsia" w:hAnsiTheme="minorHAnsi" w:cstheme="minorBidi"/>
              <w:noProof/>
              <w:color w:val="auto"/>
              <w:shd w:val="clear" w:color="auto" w:fill="auto"/>
              <w:lang w:val="en-US"/>
            </w:rPr>
          </w:pPr>
          <w:hyperlink w:anchor="_Toc38019100" w:history="1">
            <w:r w:rsidRPr="001602D7">
              <w:rPr>
                <w:rStyle w:val="Hyperlink"/>
                <w:noProof/>
              </w:rPr>
              <w:t>Vorbereiten von Benutzern auf die Bereitstellung in Office 365 über die Verzeichnissynchronisierung</w:t>
            </w:r>
            <w:r>
              <w:rPr>
                <w:noProof/>
                <w:webHidden/>
              </w:rPr>
              <w:tab/>
            </w:r>
            <w:r>
              <w:rPr>
                <w:noProof/>
                <w:webHidden/>
              </w:rPr>
              <w:fldChar w:fldCharType="begin"/>
            </w:r>
            <w:r>
              <w:rPr>
                <w:noProof/>
                <w:webHidden/>
              </w:rPr>
              <w:instrText xml:space="preserve"> PAGEREF _Toc38019100 \h </w:instrText>
            </w:r>
            <w:r>
              <w:rPr>
                <w:noProof/>
                <w:webHidden/>
              </w:rPr>
            </w:r>
            <w:r>
              <w:rPr>
                <w:noProof/>
                <w:webHidden/>
              </w:rPr>
              <w:fldChar w:fldCharType="separate"/>
            </w:r>
            <w:r>
              <w:rPr>
                <w:noProof/>
                <w:webHidden/>
              </w:rPr>
              <w:t>22</w:t>
            </w:r>
            <w:r>
              <w:rPr>
                <w:noProof/>
                <w:webHidden/>
              </w:rPr>
              <w:fldChar w:fldCharType="end"/>
            </w:r>
          </w:hyperlink>
        </w:p>
        <w:p w14:paraId="5504C6CB" w14:textId="2FF13351" w:rsidR="00354292" w:rsidRDefault="00354292">
          <w:pPr>
            <w:pStyle w:val="TOC2"/>
            <w:rPr>
              <w:rFonts w:asciiTheme="minorHAnsi" w:eastAsiaTheme="minorEastAsia" w:hAnsiTheme="minorHAnsi" w:cstheme="minorBidi"/>
              <w:noProof/>
              <w:color w:val="auto"/>
              <w:shd w:val="clear" w:color="auto" w:fill="auto"/>
              <w:lang w:val="en-US"/>
            </w:rPr>
          </w:pPr>
          <w:hyperlink w:anchor="_Toc38019101" w:history="1">
            <w:r w:rsidRPr="001602D7">
              <w:rPr>
                <w:rStyle w:val="Hyperlink"/>
                <w:noProof/>
              </w:rPr>
              <w:t>Azure-basierte Multi-Faktor-Authentifizierung (MFA)</w:t>
            </w:r>
            <w:r>
              <w:rPr>
                <w:noProof/>
                <w:webHidden/>
              </w:rPr>
              <w:tab/>
            </w:r>
            <w:r>
              <w:rPr>
                <w:noProof/>
                <w:webHidden/>
              </w:rPr>
              <w:fldChar w:fldCharType="begin"/>
            </w:r>
            <w:r>
              <w:rPr>
                <w:noProof/>
                <w:webHidden/>
              </w:rPr>
              <w:instrText xml:space="preserve"> PAGEREF _Toc38019101 \h </w:instrText>
            </w:r>
            <w:r>
              <w:rPr>
                <w:noProof/>
                <w:webHidden/>
              </w:rPr>
            </w:r>
            <w:r>
              <w:rPr>
                <w:noProof/>
                <w:webHidden/>
              </w:rPr>
              <w:fldChar w:fldCharType="separate"/>
            </w:r>
            <w:r>
              <w:rPr>
                <w:noProof/>
                <w:webHidden/>
              </w:rPr>
              <w:t>31</w:t>
            </w:r>
            <w:r>
              <w:rPr>
                <w:noProof/>
                <w:webHidden/>
              </w:rPr>
              <w:fldChar w:fldCharType="end"/>
            </w:r>
          </w:hyperlink>
        </w:p>
        <w:p w14:paraId="334B3130" w14:textId="0428B0F3" w:rsidR="00354292" w:rsidRDefault="00354292">
          <w:pPr>
            <w:pStyle w:val="TOC2"/>
            <w:rPr>
              <w:rFonts w:asciiTheme="minorHAnsi" w:eastAsiaTheme="minorEastAsia" w:hAnsiTheme="minorHAnsi" w:cstheme="minorBidi"/>
              <w:noProof/>
              <w:color w:val="auto"/>
              <w:shd w:val="clear" w:color="auto" w:fill="auto"/>
              <w:lang w:val="en-US"/>
            </w:rPr>
          </w:pPr>
          <w:hyperlink w:anchor="_Toc38019102" w:history="1">
            <w:r w:rsidRPr="001602D7">
              <w:rPr>
                <w:rStyle w:val="Hyperlink"/>
                <w:noProof/>
              </w:rPr>
              <w:t>Conditional Access</w:t>
            </w:r>
            <w:r>
              <w:rPr>
                <w:noProof/>
                <w:webHidden/>
              </w:rPr>
              <w:tab/>
            </w:r>
            <w:r>
              <w:rPr>
                <w:noProof/>
                <w:webHidden/>
              </w:rPr>
              <w:fldChar w:fldCharType="begin"/>
            </w:r>
            <w:r>
              <w:rPr>
                <w:noProof/>
                <w:webHidden/>
              </w:rPr>
              <w:instrText xml:space="preserve"> PAGEREF _Toc38019102 \h </w:instrText>
            </w:r>
            <w:r>
              <w:rPr>
                <w:noProof/>
                <w:webHidden/>
              </w:rPr>
            </w:r>
            <w:r>
              <w:rPr>
                <w:noProof/>
                <w:webHidden/>
              </w:rPr>
              <w:fldChar w:fldCharType="separate"/>
            </w:r>
            <w:r>
              <w:rPr>
                <w:noProof/>
                <w:webHidden/>
              </w:rPr>
              <w:t>37</w:t>
            </w:r>
            <w:r>
              <w:rPr>
                <w:noProof/>
                <w:webHidden/>
              </w:rPr>
              <w:fldChar w:fldCharType="end"/>
            </w:r>
          </w:hyperlink>
        </w:p>
        <w:p w14:paraId="66AAD74D" w14:textId="02902908" w:rsidR="00354292" w:rsidRDefault="00354292">
          <w:pPr>
            <w:pStyle w:val="TOC2"/>
            <w:rPr>
              <w:rFonts w:asciiTheme="minorHAnsi" w:eastAsiaTheme="minorEastAsia" w:hAnsiTheme="minorHAnsi" w:cstheme="minorBidi"/>
              <w:noProof/>
              <w:color w:val="auto"/>
              <w:shd w:val="clear" w:color="auto" w:fill="auto"/>
              <w:lang w:val="en-US"/>
            </w:rPr>
          </w:pPr>
          <w:hyperlink w:anchor="_Toc38019103" w:history="1">
            <w:r w:rsidRPr="001602D7">
              <w:rPr>
                <w:rStyle w:val="Hyperlink"/>
                <w:noProof/>
              </w:rPr>
              <w:t>Self-Service Password Reset (SSPR)</w:t>
            </w:r>
            <w:r>
              <w:rPr>
                <w:noProof/>
                <w:webHidden/>
              </w:rPr>
              <w:tab/>
            </w:r>
            <w:r>
              <w:rPr>
                <w:noProof/>
                <w:webHidden/>
              </w:rPr>
              <w:fldChar w:fldCharType="begin"/>
            </w:r>
            <w:r>
              <w:rPr>
                <w:noProof/>
                <w:webHidden/>
              </w:rPr>
              <w:instrText xml:space="preserve"> PAGEREF _Toc38019103 \h </w:instrText>
            </w:r>
            <w:r>
              <w:rPr>
                <w:noProof/>
                <w:webHidden/>
              </w:rPr>
            </w:r>
            <w:r>
              <w:rPr>
                <w:noProof/>
                <w:webHidden/>
              </w:rPr>
              <w:fldChar w:fldCharType="separate"/>
            </w:r>
            <w:r>
              <w:rPr>
                <w:noProof/>
                <w:webHidden/>
              </w:rPr>
              <w:t>41</w:t>
            </w:r>
            <w:r>
              <w:rPr>
                <w:noProof/>
                <w:webHidden/>
              </w:rPr>
              <w:fldChar w:fldCharType="end"/>
            </w:r>
          </w:hyperlink>
        </w:p>
        <w:p w14:paraId="43128F25" w14:textId="7EC3967C" w:rsidR="00354292" w:rsidRDefault="00354292">
          <w:pPr>
            <w:pStyle w:val="TOC2"/>
            <w:rPr>
              <w:rFonts w:asciiTheme="minorHAnsi" w:eastAsiaTheme="minorEastAsia" w:hAnsiTheme="minorHAnsi" w:cstheme="minorBidi"/>
              <w:noProof/>
              <w:color w:val="auto"/>
              <w:shd w:val="clear" w:color="auto" w:fill="auto"/>
              <w:lang w:val="en-US"/>
            </w:rPr>
          </w:pPr>
          <w:hyperlink w:anchor="_Toc38019104" w:history="1">
            <w:r w:rsidRPr="001602D7">
              <w:rPr>
                <w:rStyle w:val="Hyperlink"/>
                <w:noProof/>
              </w:rPr>
              <w:t>Authentifizierungsmethoden</w:t>
            </w:r>
            <w:r>
              <w:rPr>
                <w:noProof/>
                <w:webHidden/>
              </w:rPr>
              <w:tab/>
            </w:r>
            <w:r>
              <w:rPr>
                <w:noProof/>
                <w:webHidden/>
              </w:rPr>
              <w:fldChar w:fldCharType="begin"/>
            </w:r>
            <w:r>
              <w:rPr>
                <w:noProof/>
                <w:webHidden/>
              </w:rPr>
              <w:instrText xml:space="preserve"> PAGEREF _Toc38019104 \h </w:instrText>
            </w:r>
            <w:r>
              <w:rPr>
                <w:noProof/>
                <w:webHidden/>
              </w:rPr>
            </w:r>
            <w:r>
              <w:rPr>
                <w:noProof/>
                <w:webHidden/>
              </w:rPr>
              <w:fldChar w:fldCharType="separate"/>
            </w:r>
            <w:r>
              <w:rPr>
                <w:noProof/>
                <w:webHidden/>
              </w:rPr>
              <w:t>43</w:t>
            </w:r>
            <w:r>
              <w:rPr>
                <w:noProof/>
                <w:webHidden/>
              </w:rPr>
              <w:fldChar w:fldCharType="end"/>
            </w:r>
          </w:hyperlink>
        </w:p>
        <w:p w14:paraId="3A0A670B" w14:textId="7375BF7B" w:rsidR="00354292" w:rsidRDefault="00354292">
          <w:pPr>
            <w:pStyle w:val="TOC2"/>
            <w:rPr>
              <w:rFonts w:asciiTheme="minorHAnsi" w:eastAsiaTheme="minorEastAsia" w:hAnsiTheme="minorHAnsi" w:cstheme="minorBidi"/>
              <w:noProof/>
              <w:color w:val="auto"/>
              <w:shd w:val="clear" w:color="auto" w:fill="auto"/>
              <w:lang w:val="en-US"/>
            </w:rPr>
          </w:pPr>
          <w:hyperlink w:anchor="_Toc38019105" w:history="1">
            <w:r w:rsidRPr="001602D7">
              <w:rPr>
                <w:rStyle w:val="Hyperlink"/>
                <w:noProof/>
              </w:rPr>
              <w:t>Lokale Integration</w:t>
            </w:r>
            <w:r>
              <w:rPr>
                <w:noProof/>
                <w:webHidden/>
              </w:rPr>
              <w:tab/>
            </w:r>
            <w:r>
              <w:rPr>
                <w:noProof/>
                <w:webHidden/>
              </w:rPr>
              <w:fldChar w:fldCharType="begin"/>
            </w:r>
            <w:r>
              <w:rPr>
                <w:noProof/>
                <w:webHidden/>
              </w:rPr>
              <w:instrText xml:space="preserve"> PAGEREF _Toc38019105 \h </w:instrText>
            </w:r>
            <w:r>
              <w:rPr>
                <w:noProof/>
                <w:webHidden/>
              </w:rPr>
            </w:r>
            <w:r>
              <w:rPr>
                <w:noProof/>
                <w:webHidden/>
              </w:rPr>
              <w:fldChar w:fldCharType="separate"/>
            </w:r>
            <w:r>
              <w:rPr>
                <w:noProof/>
                <w:webHidden/>
              </w:rPr>
              <w:t>45</w:t>
            </w:r>
            <w:r>
              <w:rPr>
                <w:noProof/>
                <w:webHidden/>
              </w:rPr>
              <w:fldChar w:fldCharType="end"/>
            </w:r>
          </w:hyperlink>
        </w:p>
        <w:p w14:paraId="3C1FDA5A" w14:textId="1621788E" w:rsidR="00354292" w:rsidRDefault="00354292">
          <w:pPr>
            <w:pStyle w:val="TOC2"/>
            <w:rPr>
              <w:rFonts w:asciiTheme="minorHAnsi" w:eastAsiaTheme="minorEastAsia" w:hAnsiTheme="minorHAnsi" w:cstheme="minorBidi"/>
              <w:noProof/>
              <w:color w:val="auto"/>
              <w:shd w:val="clear" w:color="auto" w:fill="auto"/>
              <w:lang w:val="en-US"/>
            </w:rPr>
          </w:pPr>
          <w:hyperlink w:anchor="_Toc38019106" w:history="1">
            <w:r w:rsidRPr="001602D7">
              <w:rPr>
                <w:rStyle w:val="Hyperlink"/>
                <w:noProof/>
              </w:rPr>
              <w:t>Azure Application Proxy</w:t>
            </w:r>
            <w:r>
              <w:rPr>
                <w:noProof/>
                <w:webHidden/>
              </w:rPr>
              <w:tab/>
            </w:r>
            <w:r>
              <w:rPr>
                <w:noProof/>
                <w:webHidden/>
              </w:rPr>
              <w:fldChar w:fldCharType="begin"/>
            </w:r>
            <w:r>
              <w:rPr>
                <w:noProof/>
                <w:webHidden/>
              </w:rPr>
              <w:instrText xml:space="preserve"> PAGEREF _Toc38019106 \h </w:instrText>
            </w:r>
            <w:r>
              <w:rPr>
                <w:noProof/>
                <w:webHidden/>
              </w:rPr>
            </w:r>
            <w:r>
              <w:rPr>
                <w:noProof/>
                <w:webHidden/>
              </w:rPr>
              <w:fldChar w:fldCharType="separate"/>
            </w:r>
            <w:r>
              <w:rPr>
                <w:noProof/>
                <w:webHidden/>
              </w:rPr>
              <w:t>48</w:t>
            </w:r>
            <w:r>
              <w:rPr>
                <w:noProof/>
                <w:webHidden/>
              </w:rPr>
              <w:fldChar w:fldCharType="end"/>
            </w:r>
          </w:hyperlink>
        </w:p>
        <w:p w14:paraId="2D0881DE" w14:textId="22B869CD" w:rsidR="00354292" w:rsidRDefault="00354292">
          <w:pPr>
            <w:pStyle w:val="TOC2"/>
            <w:rPr>
              <w:rFonts w:asciiTheme="minorHAnsi" w:eastAsiaTheme="minorEastAsia" w:hAnsiTheme="minorHAnsi" w:cstheme="minorBidi"/>
              <w:noProof/>
              <w:color w:val="auto"/>
              <w:shd w:val="clear" w:color="auto" w:fill="auto"/>
              <w:lang w:val="en-US"/>
            </w:rPr>
          </w:pPr>
          <w:hyperlink w:anchor="_Toc38019107" w:history="1">
            <w:r w:rsidRPr="001602D7">
              <w:rPr>
                <w:rStyle w:val="Hyperlink"/>
                <w:noProof/>
              </w:rPr>
              <w:t>Dynamische Gruppenmitgliedschaften</w:t>
            </w:r>
            <w:r>
              <w:rPr>
                <w:noProof/>
                <w:webHidden/>
              </w:rPr>
              <w:tab/>
            </w:r>
            <w:r>
              <w:rPr>
                <w:noProof/>
                <w:webHidden/>
              </w:rPr>
              <w:fldChar w:fldCharType="begin"/>
            </w:r>
            <w:r>
              <w:rPr>
                <w:noProof/>
                <w:webHidden/>
              </w:rPr>
              <w:instrText xml:space="preserve"> PAGEREF _Toc38019107 \h </w:instrText>
            </w:r>
            <w:r>
              <w:rPr>
                <w:noProof/>
                <w:webHidden/>
              </w:rPr>
            </w:r>
            <w:r>
              <w:rPr>
                <w:noProof/>
                <w:webHidden/>
              </w:rPr>
              <w:fldChar w:fldCharType="separate"/>
            </w:r>
            <w:r>
              <w:rPr>
                <w:noProof/>
                <w:webHidden/>
              </w:rPr>
              <w:t>51</w:t>
            </w:r>
            <w:r>
              <w:rPr>
                <w:noProof/>
                <w:webHidden/>
              </w:rPr>
              <w:fldChar w:fldCharType="end"/>
            </w:r>
          </w:hyperlink>
        </w:p>
        <w:p w14:paraId="3A6AECF4" w14:textId="42796FA1" w:rsidR="00354292" w:rsidRDefault="00354292">
          <w:pPr>
            <w:pStyle w:val="TOC2"/>
            <w:rPr>
              <w:rFonts w:asciiTheme="minorHAnsi" w:eastAsiaTheme="minorEastAsia" w:hAnsiTheme="minorHAnsi" w:cstheme="minorBidi"/>
              <w:noProof/>
              <w:color w:val="auto"/>
              <w:shd w:val="clear" w:color="auto" w:fill="auto"/>
              <w:lang w:val="en-US"/>
            </w:rPr>
          </w:pPr>
          <w:hyperlink w:anchor="_Toc38019108" w:history="1">
            <w:r w:rsidRPr="001602D7">
              <w:rPr>
                <w:rStyle w:val="Hyperlink"/>
                <w:noProof/>
              </w:rPr>
              <w:t>Gruppenbasierte Lizenzierung</w:t>
            </w:r>
            <w:r>
              <w:rPr>
                <w:noProof/>
                <w:webHidden/>
              </w:rPr>
              <w:tab/>
            </w:r>
            <w:r>
              <w:rPr>
                <w:noProof/>
                <w:webHidden/>
              </w:rPr>
              <w:fldChar w:fldCharType="begin"/>
            </w:r>
            <w:r>
              <w:rPr>
                <w:noProof/>
                <w:webHidden/>
              </w:rPr>
              <w:instrText xml:space="preserve"> PAGEREF _Toc38019108 \h </w:instrText>
            </w:r>
            <w:r>
              <w:rPr>
                <w:noProof/>
                <w:webHidden/>
              </w:rPr>
            </w:r>
            <w:r>
              <w:rPr>
                <w:noProof/>
                <w:webHidden/>
              </w:rPr>
              <w:fldChar w:fldCharType="separate"/>
            </w:r>
            <w:r>
              <w:rPr>
                <w:noProof/>
                <w:webHidden/>
              </w:rPr>
              <w:t>56</w:t>
            </w:r>
            <w:r>
              <w:rPr>
                <w:noProof/>
                <w:webHidden/>
              </w:rPr>
              <w:fldChar w:fldCharType="end"/>
            </w:r>
          </w:hyperlink>
        </w:p>
        <w:p w14:paraId="3311152C" w14:textId="28AC3C47" w:rsidR="00354292" w:rsidRDefault="00354292">
          <w:pPr>
            <w:pStyle w:val="TOC1"/>
            <w:rPr>
              <w:rFonts w:asciiTheme="minorHAnsi" w:eastAsiaTheme="minorEastAsia" w:hAnsiTheme="minorHAnsi" w:cstheme="minorBidi"/>
              <w:noProof/>
              <w:color w:val="auto"/>
              <w:shd w:val="clear" w:color="auto" w:fill="auto"/>
              <w:lang w:val="en-US"/>
            </w:rPr>
          </w:pPr>
          <w:hyperlink w:anchor="_Toc38019109" w:history="1">
            <w:r w:rsidRPr="001602D7">
              <w:rPr>
                <w:rStyle w:val="Hyperlink"/>
                <w:noProof/>
              </w:rPr>
              <w:t>Microsoft Intune</w:t>
            </w:r>
            <w:r>
              <w:rPr>
                <w:noProof/>
                <w:webHidden/>
              </w:rPr>
              <w:tab/>
            </w:r>
            <w:r>
              <w:rPr>
                <w:noProof/>
                <w:webHidden/>
              </w:rPr>
              <w:fldChar w:fldCharType="begin"/>
            </w:r>
            <w:r>
              <w:rPr>
                <w:noProof/>
                <w:webHidden/>
              </w:rPr>
              <w:instrText xml:space="preserve"> PAGEREF _Toc38019109 \h </w:instrText>
            </w:r>
            <w:r>
              <w:rPr>
                <w:noProof/>
                <w:webHidden/>
              </w:rPr>
            </w:r>
            <w:r>
              <w:rPr>
                <w:noProof/>
                <w:webHidden/>
              </w:rPr>
              <w:fldChar w:fldCharType="separate"/>
            </w:r>
            <w:r>
              <w:rPr>
                <w:noProof/>
                <w:webHidden/>
              </w:rPr>
              <w:t>61</w:t>
            </w:r>
            <w:r>
              <w:rPr>
                <w:noProof/>
                <w:webHidden/>
              </w:rPr>
              <w:fldChar w:fldCharType="end"/>
            </w:r>
          </w:hyperlink>
        </w:p>
        <w:p w14:paraId="31660C3B" w14:textId="76DC6094" w:rsidR="00354292" w:rsidRDefault="00354292">
          <w:pPr>
            <w:pStyle w:val="TOC2"/>
            <w:rPr>
              <w:rFonts w:asciiTheme="minorHAnsi" w:eastAsiaTheme="minorEastAsia" w:hAnsiTheme="minorHAnsi" w:cstheme="minorBidi"/>
              <w:noProof/>
              <w:color w:val="auto"/>
              <w:shd w:val="clear" w:color="auto" w:fill="auto"/>
              <w:lang w:val="en-US"/>
            </w:rPr>
          </w:pPr>
          <w:hyperlink w:anchor="_Toc38019110" w:history="1">
            <w:r w:rsidRPr="001602D7">
              <w:rPr>
                <w:rStyle w:val="Hyperlink"/>
                <w:noProof/>
              </w:rPr>
              <w:t>Mobile Device Management</w:t>
            </w:r>
            <w:r>
              <w:rPr>
                <w:noProof/>
                <w:webHidden/>
              </w:rPr>
              <w:tab/>
            </w:r>
            <w:r>
              <w:rPr>
                <w:noProof/>
                <w:webHidden/>
              </w:rPr>
              <w:fldChar w:fldCharType="begin"/>
            </w:r>
            <w:r>
              <w:rPr>
                <w:noProof/>
                <w:webHidden/>
              </w:rPr>
              <w:instrText xml:space="preserve"> PAGEREF _Toc38019110 \h </w:instrText>
            </w:r>
            <w:r>
              <w:rPr>
                <w:noProof/>
                <w:webHidden/>
              </w:rPr>
            </w:r>
            <w:r>
              <w:rPr>
                <w:noProof/>
                <w:webHidden/>
              </w:rPr>
              <w:fldChar w:fldCharType="separate"/>
            </w:r>
            <w:r>
              <w:rPr>
                <w:noProof/>
                <w:webHidden/>
              </w:rPr>
              <w:t>64</w:t>
            </w:r>
            <w:r>
              <w:rPr>
                <w:noProof/>
                <w:webHidden/>
              </w:rPr>
              <w:fldChar w:fldCharType="end"/>
            </w:r>
          </w:hyperlink>
        </w:p>
        <w:p w14:paraId="32F005B5" w14:textId="31A9F337" w:rsidR="00354292" w:rsidRDefault="00354292">
          <w:pPr>
            <w:pStyle w:val="TOC2"/>
            <w:rPr>
              <w:rFonts w:asciiTheme="minorHAnsi" w:eastAsiaTheme="minorEastAsia" w:hAnsiTheme="minorHAnsi" w:cstheme="minorBidi"/>
              <w:noProof/>
              <w:color w:val="auto"/>
              <w:shd w:val="clear" w:color="auto" w:fill="auto"/>
              <w:lang w:val="en-US"/>
            </w:rPr>
          </w:pPr>
          <w:hyperlink w:anchor="_Toc38019111" w:history="1">
            <w:r w:rsidRPr="001602D7">
              <w:rPr>
                <w:rStyle w:val="Hyperlink"/>
                <w:noProof/>
              </w:rPr>
              <w:t>Autopilot</w:t>
            </w:r>
            <w:r>
              <w:rPr>
                <w:noProof/>
                <w:webHidden/>
              </w:rPr>
              <w:tab/>
            </w:r>
            <w:r>
              <w:rPr>
                <w:noProof/>
                <w:webHidden/>
              </w:rPr>
              <w:fldChar w:fldCharType="begin"/>
            </w:r>
            <w:r>
              <w:rPr>
                <w:noProof/>
                <w:webHidden/>
              </w:rPr>
              <w:instrText xml:space="preserve"> PAGEREF _Toc38019111 \h </w:instrText>
            </w:r>
            <w:r>
              <w:rPr>
                <w:noProof/>
                <w:webHidden/>
              </w:rPr>
            </w:r>
            <w:r>
              <w:rPr>
                <w:noProof/>
                <w:webHidden/>
              </w:rPr>
              <w:fldChar w:fldCharType="separate"/>
            </w:r>
            <w:r>
              <w:rPr>
                <w:noProof/>
                <w:webHidden/>
              </w:rPr>
              <w:t>65</w:t>
            </w:r>
            <w:r>
              <w:rPr>
                <w:noProof/>
                <w:webHidden/>
              </w:rPr>
              <w:fldChar w:fldCharType="end"/>
            </w:r>
          </w:hyperlink>
        </w:p>
        <w:p w14:paraId="3D17B52A" w14:textId="6F0D5D4B" w:rsidR="00354292" w:rsidRDefault="00354292">
          <w:pPr>
            <w:pStyle w:val="TOC2"/>
            <w:rPr>
              <w:rFonts w:asciiTheme="minorHAnsi" w:eastAsiaTheme="minorEastAsia" w:hAnsiTheme="minorHAnsi" w:cstheme="minorBidi"/>
              <w:noProof/>
              <w:color w:val="auto"/>
              <w:shd w:val="clear" w:color="auto" w:fill="auto"/>
              <w:lang w:val="en-US"/>
            </w:rPr>
          </w:pPr>
          <w:hyperlink w:anchor="_Toc38019112" w:history="1">
            <w:r w:rsidRPr="001602D7">
              <w:rPr>
                <w:rStyle w:val="Hyperlink"/>
                <w:noProof/>
              </w:rPr>
              <w:t>Mobile Application Management (MAM)</w:t>
            </w:r>
            <w:r>
              <w:rPr>
                <w:noProof/>
                <w:webHidden/>
              </w:rPr>
              <w:tab/>
            </w:r>
            <w:r>
              <w:rPr>
                <w:noProof/>
                <w:webHidden/>
              </w:rPr>
              <w:fldChar w:fldCharType="begin"/>
            </w:r>
            <w:r>
              <w:rPr>
                <w:noProof/>
                <w:webHidden/>
              </w:rPr>
              <w:instrText xml:space="preserve"> PAGEREF _Toc38019112 \h </w:instrText>
            </w:r>
            <w:r>
              <w:rPr>
                <w:noProof/>
                <w:webHidden/>
              </w:rPr>
            </w:r>
            <w:r>
              <w:rPr>
                <w:noProof/>
                <w:webHidden/>
              </w:rPr>
              <w:fldChar w:fldCharType="separate"/>
            </w:r>
            <w:r>
              <w:rPr>
                <w:noProof/>
                <w:webHidden/>
              </w:rPr>
              <w:t>69</w:t>
            </w:r>
            <w:r>
              <w:rPr>
                <w:noProof/>
                <w:webHidden/>
              </w:rPr>
              <w:fldChar w:fldCharType="end"/>
            </w:r>
          </w:hyperlink>
        </w:p>
        <w:p w14:paraId="518DDFE1" w14:textId="66A132FF" w:rsidR="00354292" w:rsidRDefault="00354292">
          <w:pPr>
            <w:pStyle w:val="TOC1"/>
            <w:rPr>
              <w:rFonts w:asciiTheme="minorHAnsi" w:eastAsiaTheme="minorEastAsia" w:hAnsiTheme="minorHAnsi" w:cstheme="minorBidi"/>
              <w:noProof/>
              <w:color w:val="auto"/>
              <w:shd w:val="clear" w:color="auto" w:fill="auto"/>
              <w:lang w:val="en-US"/>
            </w:rPr>
          </w:pPr>
          <w:hyperlink w:anchor="_Toc38019113" w:history="1">
            <w:r w:rsidRPr="001602D7">
              <w:rPr>
                <w:rStyle w:val="Hyperlink"/>
                <w:noProof/>
              </w:rPr>
              <w:t>VPN Split-Tunneling</w:t>
            </w:r>
            <w:r>
              <w:rPr>
                <w:noProof/>
                <w:webHidden/>
              </w:rPr>
              <w:tab/>
            </w:r>
            <w:r>
              <w:rPr>
                <w:noProof/>
                <w:webHidden/>
              </w:rPr>
              <w:fldChar w:fldCharType="begin"/>
            </w:r>
            <w:r>
              <w:rPr>
                <w:noProof/>
                <w:webHidden/>
              </w:rPr>
              <w:instrText xml:space="preserve"> PAGEREF _Toc38019113 \h </w:instrText>
            </w:r>
            <w:r>
              <w:rPr>
                <w:noProof/>
                <w:webHidden/>
              </w:rPr>
            </w:r>
            <w:r>
              <w:rPr>
                <w:noProof/>
                <w:webHidden/>
              </w:rPr>
              <w:fldChar w:fldCharType="separate"/>
            </w:r>
            <w:r>
              <w:rPr>
                <w:noProof/>
                <w:webHidden/>
              </w:rPr>
              <w:t>71</w:t>
            </w:r>
            <w:r>
              <w:rPr>
                <w:noProof/>
                <w:webHidden/>
              </w:rPr>
              <w:fldChar w:fldCharType="end"/>
            </w:r>
          </w:hyperlink>
        </w:p>
        <w:p w14:paraId="4AD2897D" w14:textId="4E9A139B" w:rsidR="00354292" w:rsidRDefault="00354292">
          <w:pPr>
            <w:pStyle w:val="TOC1"/>
            <w:rPr>
              <w:rFonts w:asciiTheme="minorHAnsi" w:eastAsiaTheme="minorEastAsia" w:hAnsiTheme="minorHAnsi" w:cstheme="minorBidi"/>
              <w:noProof/>
              <w:color w:val="auto"/>
              <w:shd w:val="clear" w:color="auto" w:fill="auto"/>
              <w:lang w:val="en-US"/>
            </w:rPr>
          </w:pPr>
          <w:hyperlink w:anchor="_Toc38019114" w:history="1">
            <w:r w:rsidRPr="001602D7">
              <w:rPr>
                <w:rStyle w:val="Hyperlink"/>
                <w:noProof/>
              </w:rPr>
              <w:t>Datenschutz, Privatsphäre und DSGVO</w:t>
            </w:r>
            <w:r>
              <w:rPr>
                <w:noProof/>
                <w:webHidden/>
              </w:rPr>
              <w:tab/>
            </w:r>
            <w:r>
              <w:rPr>
                <w:noProof/>
                <w:webHidden/>
              </w:rPr>
              <w:fldChar w:fldCharType="begin"/>
            </w:r>
            <w:r>
              <w:rPr>
                <w:noProof/>
                <w:webHidden/>
              </w:rPr>
              <w:instrText xml:space="preserve"> PAGEREF _Toc38019114 \h </w:instrText>
            </w:r>
            <w:r>
              <w:rPr>
                <w:noProof/>
                <w:webHidden/>
              </w:rPr>
            </w:r>
            <w:r>
              <w:rPr>
                <w:noProof/>
                <w:webHidden/>
              </w:rPr>
              <w:fldChar w:fldCharType="separate"/>
            </w:r>
            <w:r>
              <w:rPr>
                <w:noProof/>
                <w:webHidden/>
              </w:rPr>
              <w:t>75</w:t>
            </w:r>
            <w:r>
              <w:rPr>
                <w:noProof/>
                <w:webHidden/>
              </w:rPr>
              <w:fldChar w:fldCharType="end"/>
            </w:r>
          </w:hyperlink>
        </w:p>
        <w:p w14:paraId="09F15695" w14:textId="158A29D9" w:rsidR="00354292" w:rsidRDefault="00354292">
          <w:pPr>
            <w:pStyle w:val="TOC1"/>
            <w:rPr>
              <w:rFonts w:asciiTheme="minorHAnsi" w:eastAsiaTheme="minorEastAsia" w:hAnsiTheme="minorHAnsi" w:cstheme="minorBidi"/>
              <w:noProof/>
              <w:color w:val="auto"/>
              <w:shd w:val="clear" w:color="auto" w:fill="auto"/>
              <w:lang w:val="en-US"/>
            </w:rPr>
          </w:pPr>
          <w:hyperlink w:anchor="_Toc38019115" w:history="1">
            <w:r w:rsidRPr="001602D7">
              <w:rPr>
                <w:rStyle w:val="Hyperlink"/>
                <w:noProof/>
              </w:rPr>
              <w:t>Weitere Informationen</w:t>
            </w:r>
            <w:r>
              <w:rPr>
                <w:noProof/>
                <w:webHidden/>
              </w:rPr>
              <w:tab/>
            </w:r>
            <w:r>
              <w:rPr>
                <w:noProof/>
                <w:webHidden/>
              </w:rPr>
              <w:fldChar w:fldCharType="begin"/>
            </w:r>
            <w:r>
              <w:rPr>
                <w:noProof/>
                <w:webHidden/>
              </w:rPr>
              <w:instrText xml:space="preserve"> PAGEREF _Toc38019115 \h </w:instrText>
            </w:r>
            <w:r>
              <w:rPr>
                <w:noProof/>
                <w:webHidden/>
              </w:rPr>
            </w:r>
            <w:r>
              <w:rPr>
                <w:noProof/>
                <w:webHidden/>
              </w:rPr>
              <w:fldChar w:fldCharType="separate"/>
            </w:r>
            <w:r>
              <w:rPr>
                <w:noProof/>
                <w:webHidden/>
              </w:rPr>
              <w:t>76</w:t>
            </w:r>
            <w:r>
              <w:rPr>
                <w:noProof/>
                <w:webHidden/>
              </w:rPr>
              <w:fldChar w:fldCharType="end"/>
            </w:r>
          </w:hyperlink>
        </w:p>
        <w:p w14:paraId="051BB690" w14:textId="0A934143" w:rsidR="00673017" w:rsidRPr="00BF7187" w:rsidRDefault="00673017" w:rsidP="007E5805">
          <w:r w:rsidRPr="00BF7187">
            <w:fldChar w:fldCharType="end"/>
          </w:r>
        </w:p>
      </w:sdtContent>
    </w:sdt>
    <w:p w14:paraId="2AEEB1BE" w14:textId="7A328DFF" w:rsidR="009831AC" w:rsidRPr="00BF7187" w:rsidRDefault="009831AC" w:rsidP="00157645">
      <w:r w:rsidRPr="00BF7187">
        <w:br/>
      </w:r>
    </w:p>
    <w:p w14:paraId="52759483" w14:textId="77777777" w:rsidR="007E2F25" w:rsidRPr="00BF7187" w:rsidRDefault="007E2F25" w:rsidP="007E5805">
      <w:pPr>
        <w:sectPr w:rsidR="007E2F25" w:rsidRPr="00BF7187" w:rsidSect="00622C40">
          <w:headerReference w:type="even" r:id="rId11"/>
          <w:headerReference w:type="default" r:id="rId12"/>
          <w:footerReference w:type="even"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pPr>
    </w:p>
    <w:p w14:paraId="748B1CE9" w14:textId="6A93D1BE" w:rsidR="00605FEA" w:rsidRPr="00BF7187" w:rsidRDefault="00185039" w:rsidP="006B5065">
      <w:pPr>
        <w:pStyle w:val="Heading1"/>
      </w:pPr>
      <w:bookmarkStart w:id="0" w:name="_Toc38019093"/>
      <w:r w:rsidRPr="00BF7187">
        <w:lastRenderedPageBreak/>
        <w:t>Erste Schritte</w:t>
      </w:r>
      <w:bookmarkEnd w:id="0"/>
    </w:p>
    <w:p w14:paraId="36BE7680" w14:textId="77777777" w:rsidR="003F3877" w:rsidRPr="00BF7187" w:rsidRDefault="003F3877" w:rsidP="00C17012"/>
    <w:p w14:paraId="3D46EC51" w14:textId="18880F45" w:rsidR="00C65B4D" w:rsidRPr="00BF7187" w:rsidRDefault="00E762E5" w:rsidP="009F6000">
      <w:pPr>
        <w:pStyle w:val="Heading2"/>
      </w:pPr>
      <w:bookmarkStart w:id="1" w:name="_Toc38019094"/>
      <w:r w:rsidRPr="00BF7187">
        <w:t xml:space="preserve">Unterstützung durch Microsoft </w:t>
      </w:r>
      <w:r w:rsidR="008D2595" w:rsidRPr="00BF7187">
        <w:t>FastTra</w:t>
      </w:r>
      <w:r w:rsidR="00C65B4D" w:rsidRPr="00BF7187">
        <w:t>c</w:t>
      </w:r>
      <w:r w:rsidR="008D2595" w:rsidRPr="00BF7187">
        <w:t>k</w:t>
      </w:r>
      <w:bookmarkEnd w:id="1"/>
    </w:p>
    <w:p w14:paraId="6B115BAE" w14:textId="3E0AA517" w:rsidR="00114FF8" w:rsidRPr="00BF7187" w:rsidRDefault="00C65B4D" w:rsidP="007E5805">
      <w:pPr>
        <w:rPr>
          <w:rFonts w:cstheme="minorHAnsi"/>
        </w:rPr>
      </w:pPr>
      <w:r w:rsidRPr="00BF7187">
        <w:rPr>
          <w:rFonts w:cstheme="minorHAnsi"/>
        </w:rPr>
        <w:t>FastTrack erleichtert Kunden die Bereitstellung von Microsoft</w:t>
      </w:r>
      <w:r w:rsidR="008C61A1">
        <w:rPr>
          <w:rFonts w:cstheme="minorHAnsi"/>
        </w:rPr>
        <w:t xml:space="preserve"> </w:t>
      </w:r>
      <w:r w:rsidRPr="00BF7187">
        <w:rPr>
          <w:rFonts w:cstheme="minorHAnsi"/>
        </w:rPr>
        <w:t>Cloud</w:t>
      </w:r>
      <w:r w:rsidR="008C61A1">
        <w:rPr>
          <w:rFonts w:cstheme="minorHAnsi"/>
        </w:rPr>
        <w:t>-L</w:t>
      </w:r>
      <w:r w:rsidRPr="00BF7187">
        <w:rPr>
          <w:rFonts w:cstheme="minorHAnsi"/>
        </w:rPr>
        <w:t>ösungen. Kunden mit berechtigten Abonnements für Microsoft 365, Azure oder Dynamics 365 können FastTrack während der Laufzeit ihres Abonnements ohne Zusatzkosten nutzen.</w:t>
      </w:r>
      <w:r w:rsidR="00D24C28">
        <w:rPr>
          <w:rFonts w:cstheme="minorHAnsi"/>
        </w:rPr>
        <w:t xml:space="preserve"> </w:t>
      </w:r>
    </w:p>
    <w:p w14:paraId="5C698DC1" w14:textId="16587083" w:rsidR="00E762E5" w:rsidRPr="00BF7187" w:rsidRDefault="00114FF8" w:rsidP="007E5805">
      <w:pPr>
        <w:rPr>
          <w:rFonts w:cstheme="minorHAnsi"/>
        </w:rPr>
      </w:pPr>
      <w:r w:rsidRPr="00BF7187">
        <w:rPr>
          <w:rFonts w:cstheme="minorHAnsi"/>
        </w:rPr>
        <w:t>Die FastTrack</w:t>
      </w:r>
      <w:r w:rsidR="00EA6EA3">
        <w:rPr>
          <w:rFonts w:cstheme="minorHAnsi"/>
        </w:rPr>
        <w:t>-</w:t>
      </w:r>
      <w:r w:rsidRPr="00BF7187">
        <w:rPr>
          <w:rFonts w:cstheme="minorHAnsi"/>
        </w:rPr>
        <w:t xml:space="preserve">Dienste finden </w:t>
      </w:r>
      <w:r w:rsidR="009B1EE1" w:rsidRPr="00BF7187">
        <w:rPr>
          <w:rFonts w:cstheme="minorHAnsi"/>
        </w:rPr>
        <w:t>S</w:t>
      </w:r>
      <w:r w:rsidRPr="00BF7187">
        <w:rPr>
          <w:rFonts w:cstheme="minorHAnsi"/>
        </w:rPr>
        <w:t>ie hier:</w:t>
      </w:r>
      <w:r w:rsidR="003F3877" w:rsidRPr="00BF7187">
        <w:rPr>
          <w:rFonts w:cstheme="minorHAnsi"/>
        </w:rPr>
        <w:t xml:space="preserve"> </w:t>
      </w:r>
      <w:hyperlink r:id="rId17" w:history="1">
        <w:r w:rsidRPr="00BF7187">
          <w:rPr>
            <w:rStyle w:val="Hyperlink"/>
            <w:rFonts w:cstheme="minorHAnsi"/>
          </w:rPr>
          <w:t>https://www.microsoft.com/de-de/fasttrack?rtc=1</w:t>
        </w:r>
      </w:hyperlink>
      <w:r w:rsidRPr="00BF7187">
        <w:rPr>
          <w:rFonts w:cstheme="minorHAnsi"/>
        </w:rPr>
        <w:t xml:space="preserve"> </w:t>
      </w:r>
    </w:p>
    <w:p w14:paraId="1AC5EE4B" w14:textId="77777777" w:rsidR="003F3877" w:rsidRPr="00BF7187" w:rsidRDefault="003F3877" w:rsidP="007E5805">
      <w:pPr>
        <w:rPr>
          <w:rFonts w:cstheme="minorHAnsi"/>
        </w:rPr>
      </w:pPr>
    </w:p>
    <w:p w14:paraId="1A2FBF0F" w14:textId="03C94BB2" w:rsidR="00C161BD" w:rsidRPr="00BF7187" w:rsidRDefault="009B5AA8" w:rsidP="009F6000">
      <w:pPr>
        <w:pStyle w:val="Heading2"/>
      </w:pPr>
      <w:bookmarkStart w:id="2" w:name="_Toc38019095"/>
      <w:r w:rsidRPr="00BF7187">
        <w:t>Erstellung eine</w:t>
      </w:r>
      <w:r w:rsidR="004E26C9" w:rsidRPr="00BF7187">
        <w:t>r Mandantenumgebung (Tenant)</w:t>
      </w:r>
      <w:bookmarkEnd w:id="2"/>
    </w:p>
    <w:p w14:paraId="0480DD30" w14:textId="77777777" w:rsidR="00BF7187" w:rsidRDefault="00163388" w:rsidP="007E5805">
      <w:pPr>
        <w:rPr>
          <w:rFonts w:cstheme="minorHAnsi"/>
        </w:rPr>
      </w:pPr>
      <w:r w:rsidRPr="00BF7187">
        <w:rPr>
          <w:rFonts w:cstheme="minorHAnsi"/>
        </w:rPr>
        <w:t>Dies erfolgt i</w:t>
      </w:r>
      <w:r w:rsidR="00BF7187">
        <w:rPr>
          <w:rFonts w:cstheme="minorHAnsi"/>
        </w:rPr>
        <w:t xml:space="preserve">n der Regel </w:t>
      </w:r>
      <w:r w:rsidR="00806800" w:rsidRPr="00BF7187">
        <w:rPr>
          <w:rFonts w:cstheme="minorHAnsi"/>
        </w:rPr>
        <w:t>durch den Microsoft</w:t>
      </w:r>
      <w:r w:rsidR="00BF7187">
        <w:rPr>
          <w:rFonts w:cstheme="minorHAnsi"/>
        </w:rPr>
        <w:t>-</w:t>
      </w:r>
      <w:r w:rsidR="00806800" w:rsidRPr="00BF7187">
        <w:rPr>
          <w:rFonts w:cstheme="minorHAnsi"/>
        </w:rPr>
        <w:t>Partner/IT</w:t>
      </w:r>
      <w:r w:rsidR="00BF7187">
        <w:rPr>
          <w:rFonts w:cstheme="minorHAnsi"/>
        </w:rPr>
        <w:t>-</w:t>
      </w:r>
      <w:r w:rsidR="00806800" w:rsidRPr="00BF7187">
        <w:rPr>
          <w:rFonts w:cstheme="minorHAnsi"/>
        </w:rPr>
        <w:t>Dienstleister</w:t>
      </w:r>
      <w:r w:rsidR="00BF7187">
        <w:rPr>
          <w:rFonts w:cstheme="minorHAnsi"/>
        </w:rPr>
        <w:t>,</w:t>
      </w:r>
      <w:r w:rsidR="001A0877" w:rsidRPr="00BF7187">
        <w:rPr>
          <w:rFonts w:cstheme="minorHAnsi"/>
        </w:rPr>
        <w:t xml:space="preserve"> sobald die Lizenzen gebucht werden.</w:t>
      </w:r>
      <w:r w:rsidR="00E035D0" w:rsidRPr="00BF7187">
        <w:rPr>
          <w:rFonts w:cstheme="minorHAnsi"/>
        </w:rPr>
        <w:t xml:space="preserve"> </w:t>
      </w:r>
    </w:p>
    <w:p w14:paraId="51541D07" w14:textId="7769EF95" w:rsidR="007A4B23" w:rsidRPr="00BF7187" w:rsidRDefault="007A4B23" w:rsidP="007E5805">
      <w:pPr>
        <w:rPr>
          <w:rFonts w:cstheme="minorHAnsi"/>
        </w:rPr>
      </w:pPr>
      <w:r w:rsidRPr="00BF7187">
        <w:rPr>
          <w:rFonts w:cstheme="minorHAnsi"/>
        </w:rPr>
        <w:t xml:space="preserve">Wenn bereits ein Microsoft </w:t>
      </w:r>
      <w:r w:rsidR="0069203D" w:rsidRPr="00BF7187">
        <w:rPr>
          <w:rFonts w:cstheme="minorHAnsi"/>
        </w:rPr>
        <w:t>Cloud</w:t>
      </w:r>
      <w:r w:rsidR="00EA6EA3">
        <w:rPr>
          <w:rFonts w:cstheme="minorHAnsi"/>
        </w:rPr>
        <w:t>-S</w:t>
      </w:r>
      <w:r w:rsidRPr="00BF7187">
        <w:rPr>
          <w:rFonts w:cstheme="minorHAnsi"/>
        </w:rPr>
        <w:t>ervice genutzt wird</w:t>
      </w:r>
      <w:r w:rsidR="0069203D" w:rsidRPr="00BF7187">
        <w:rPr>
          <w:rFonts w:cstheme="minorHAnsi"/>
        </w:rPr>
        <w:t>,</w:t>
      </w:r>
      <w:r w:rsidRPr="00BF7187">
        <w:rPr>
          <w:rFonts w:cstheme="minorHAnsi"/>
        </w:rPr>
        <w:t xml:space="preserve"> </w:t>
      </w:r>
      <w:r w:rsidR="00E42FB0" w:rsidRPr="00BF7187">
        <w:rPr>
          <w:rFonts w:cstheme="minorHAnsi"/>
        </w:rPr>
        <w:t>ist der Tenant sc</w:t>
      </w:r>
      <w:r w:rsidR="0003614D" w:rsidRPr="00BF7187">
        <w:rPr>
          <w:rFonts w:cstheme="minorHAnsi"/>
        </w:rPr>
        <w:t>hon vorhanden.</w:t>
      </w:r>
      <w:r w:rsidR="00EA6EA3">
        <w:rPr>
          <w:rFonts w:cstheme="minorHAnsi"/>
        </w:rPr>
        <w:t xml:space="preserve"> </w:t>
      </w:r>
      <w:r w:rsidR="002D1729" w:rsidRPr="00BF7187">
        <w:rPr>
          <w:rFonts w:cstheme="minorHAnsi"/>
        </w:rPr>
        <w:t xml:space="preserve">Sollte dies nicht der Fall sein, dann wird der Tenant </w:t>
      </w:r>
      <w:r w:rsidR="00D16B89" w:rsidRPr="00BF7187">
        <w:rPr>
          <w:rFonts w:cstheme="minorHAnsi"/>
        </w:rPr>
        <w:t>vom Dienstleister</w:t>
      </w:r>
      <w:r w:rsidR="0094566A" w:rsidRPr="00BF7187">
        <w:rPr>
          <w:rFonts w:cstheme="minorHAnsi"/>
        </w:rPr>
        <w:t xml:space="preserve"> (</w:t>
      </w:r>
      <w:r w:rsidR="00C41256" w:rsidRPr="00BF7187">
        <w:rPr>
          <w:rFonts w:cstheme="minorHAnsi"/>
        </w:rPr>
        <w:t>CSP</w:t>
      </w:r>
      <w:r w:rsidR="00BF7187">
        <w:rPr>
          <w:rFonts w:cstheme="minorHAnsi"/>
        </w:rPr>
        <w:t>-</w:t>
      </w:r>
      <w:r w:rsidR="00EE1F59" w:rsidRPr="00BF7187">
        <w:rPr>
          <w:rFonts w:cstheme="minorHAnsi"/>
        </w:rPr>
        <w:t>Partner oder Distributor)</w:t>
      </w:r>
      <w:r w:rsidR="009224E5" w:rsidRPr="00BF7187">
        <w:rPr>
          <w:rFonts w:cstheme="minorHAnsi"/>
        </w:rPr>
        <w:t xml:space="preserve"> als Voraussetzung für das Hinzubuchen </w:t>
      </w:r>
      <w:r w:rsidR="00322EA8" w:rsidRPr="00BF7187">
        <w:rPr>
          <w:rFonts w:cstheme="minorHAnsi"/>
        </w:rPr>
        <w:t xml:space="preserve">der </w:t>
      </w:r>
      <w:r w:rsidR="00456CAB" w:rsidRPr="00BF7187">
        <w:rPr>
          <w:rFonts w:cstheme="minorHAnsi"/>
        </w:rPr>
        <w:t>(Trial</w:t>
      </w:r>
      <w:r w:rsidR="00BF7187">
        <w:rPr>
          <w:rFonts w:cstheme="minorHAnsi"/>
        </w:rPr>
        <w:t>-</w:t>
      </w:r>
      <w:r w:rsidR="00484A74" w:rsidRPr="00BF7187">
        <w:rPr>
          <w:rFonts w:cstheme="minorHAnsi"/>
        </w:rPr>
        <w:t>)</w:t>
      </w:r>
      <w:r w:rsidR="00BF7187">
        <w:rPr>
          <w:rFonts w:cstheme="minorHAnsi"/>
        </w:rPr>
        <w:t xml:space="preserve"> </w:t>
      </w:r>
      <w:r w:rsidR="00484A74" w:rsidRPr="00BF7187">
        <w:rPr>
          <w:rFonts w:cstheme="minorHAnsi"/>
        </w:rPr>
        <w:t>Lizenzen</w:t>
      </w:r>
      <w:r w:rsidR="00D856F1" w:rsidRPr="00BF7187">
        <w:rPr>
          <w:rFonts w:cstheme="minorHAnsi"/>
        </w:rPr>
        <w:t xml:space="preserve"> oder automatisiert </w:t>
      </w:r>
      <w:r w:rsidR="006968B7" w:rsidRPr="00BF7187">
        <w:rPr>
          <w:rFonts w:cstheme="minorHAnsi"/>
        </w:rPr>
        <w:t xml:space="preserve">beim </w:t>
      </w:r>
      <w:r w:rsidR="0031750E" w:rsidRPr="00BF7187">
        <w:rPr>
          <w:rFonts w:cstheme="minorHAnsi"/>
        </w:rPr>
        <w:t>Beantragen der Trial</w:t>
      </w:r>
      <w:r w:rsidR="00BF7187">
        <w:rPr>
          <w:rFonts w:cstheme="minorHAnsi"/>
        </w:rPr>
        <w:t>-L</w:t>
      </w:r>
      <w:r w:rsidR="0031750E" w:rsidRPr="00BF7187">
        <w:rPr>
          <w:rFonts w:cstheme="minorHAnsi"/>
        </w:rPr>
        <w:t>izenz</w:t>
      </w:r>
      <w:r w:rsidR="00AD57DB" w:rsidRPr="00BF7187">
        <w:rPr>
          <w:rFonts w:cstheme="minorHAnsi"/>
        </w:rPr>
        <w:t>en erstellt.</w:t>
      </w:r>
    </w:p>
    <w:p w14:paraId="1E707118" w14:textId="190F82FD" w:rsidR="007743DD" w:rsidRPr="00BF7187" w:rsidRDefault="00E61DFC" w:rsidP="009B1EE1">
      <w:pPr>
        <w:rPr>
          <w:rFonts w:cstheme="minorHAnsi"/>
        </w:rPr>
      </w:pPr>
      <w:r w:rsidRPr="00BF7187">
        <w:rPr>
          <w:rFonts w:cstheme="minorHAnsi"/>
          <w:b/>
        </w:rPr>
        <w:t>Wichtige Info</w:t>
      </w:r>
      <w:r w:rsidR="009B1EE1" w:rsidRPr="00BF7187">
        <w:rPr>
          <w:rFonts w:cstheme="minorHAnsi"/>
          <w:b/>
        </w:rPr>
        <w:t>rmation</w:t>
      </w:r>
      <w:r w:rsidRPr="00BF7187">
        <w:rPr>
          <w:rFonts w:cstheme="minorHAnsi"/>
          <w:b/>
        </w:rPr>
        <w:t>:</w:t>
      </w:r>
      <w:r w:rsidR="009B1EE1" w:rsidRPr="00BF7187">
        <w:rPr>
          <w:rFonts w:cstheme="minorHAnsi"/>
          <w:b/>
        </w:rPr>
        <w:t xml:space="preserve"> </w:t>
      </w:r>
      <w:r w:rsidR="007743DD" w:rsidRPr="00BF7187">
        <w:rPr>
          <w:rFonts w:cstheme="minorHAnsi"/>
        </w:rPr>
        <w:t>Wenn Ihre Organisation keine Identitäten mit Azure Active Directory</w:t>
      </w:r>
      <w:r w:rsidR="00391AC0">
        <w:rPr>
          <w:rFonts w:cstheme="minorHAnsi"/>
        </w:rPr>
        <w:t xml:space="preserve"> (Azure AD)</w:t>
      </w:r>
      <w:r w:rsidR="007743DD" w:rsidRPr="00BF7187">
        <w:rPr>
          <w:rFonts w:cstheme="minorHAnsi"/>
        </w:rPr>
        <w:t xml:space="preserve"> synchronisiert hat, lesen Sie </w:t>
      </w:r>
      <w:hyperlink r:id="rId18" w:history="1">
        <w:r w:rsidR="007743DD" w:rsidRPr="00BF7187">
          <w:rPr>
            <w:rStyle w:val="Hyperlink"/>
            <w:rFonts w:cstheme="minorHAnsi"/>
          </w:rPr>
          <w:t>Identitäts</w:t>
        </w:r>
        <w:r w:rsidR="003F3877" w:rsidRPr="00BF7187">
          <w:rPr>
            <w:rStyle w:val="Hyperlink"/>
            <w:rFonts w:cstheme="minorHAnsi"/>
          </w:rPr>
          <w:t>m</w:t>
        </w:r>
        <w:r w:rsidR="007743DD" w:rsidRPr="00BF7187">
          <w:rPr>
            <w:rStyle w:val="Hyperlink"/>
            <w:rFonts w:cstheme="minorHAnsi"/>
          </w:rPr>
          <w:t>odelle und Authentifizierung in Microsoft Teams</w:t>
        </w:r>
      </w:hyperlink>
      <w:r w:rsidR="007743DD" w:rsidRPr="00BF7187">
        <w:rPr>
          <w:rFonts w:cstheme="minorHAnsi"/>
        </w:rPr>
        <w:t>.</w:t>
      </w:r>
    </w:p>
    <w:p w14:paraId="6905AFB4" w14:textId="77777777" w:rsidR="00D26D1B" w:rsidRPr="00BF7187" w:rsidRDefault="00D26D1B" w:rsidP="007E5805">
      <w:pPr>
        <w:rPr>
          <w:rFonts w:cstheme="minorHAnsi"/>
        </w:rPr>
      </w:pPr>
    </w:p>
    <w:p w14:paraId="7C95640E" w14:textId="77777777" w:rsidR="00E1506F" w:rsidRPr="00BF7187" w:rsidRDefault="00E1506F" w:rsidP="009F6000">
      <w:pPr>
        <w:pStyle w:val="Heading2"/>
        <w:sectPr w:rsidR="00E1506F" w:rsidRPr="00BF7187">
          <w:headerReference w:type="default" r:id="rId19"/>
          <w:pgSz w:w="11906" w:h="16838"/>
          <w:pgMar w:top="1417" w:right="1417" w:bottom="1134" w:left="1417" w:header="708" w:footer="708" w:gutter="0"/>
          <w:cols w:space="708"/>
          <w:docGrid w:linePitch="360"/>
        </w:sectPr>
      </w:pPr>
    </w:p>
    <w:p w14:paraId="76C5717A" w14:textId="1790C525" w:rsidR="005E5B7F" w:rsidRPr="00BF7187" w:rsidRDefault="00F13677" w:rsidP="009F6000">
      <w:pPr>
        <w:pStyle w:val="Heading2"/>
      </w:pPr>
      <w:bookmarkStart w:id="3" w:name="_Toc38019096"/>
      <w:r w:rsidRPr="00BF7187">
        <w:lastRenderedPageBreak/>
        <w:t>Lizenzen</w:t>
      </w:r>
      <w:bookmarkEnd w:id="3"/>
    </w:p>
    <w:p w14:paraId="4E4C96C2" w14:textId="11DEF8EE" w:rsidR="00F50334" w:rsidRPr="00BF7187" w:rsidRDefault="00F50334" w:rsidP="007E5805">
      <w:r w:rsidRPr="00BF7187">
        <w:t>Folgende Liste gibt eine Übersicht über in diesem Dokument behandelte Lösungen sowie entsprechende Lizen</w:t>
      </w:r>
      <w:r w:rsidR="000E1F33">
        <w:t>z</w:t>
      </w:r>
      <w:r w:rsidRPr="00BF7187">
        <w:t>ierungsoptionen. Dabei können diese Lösungen auch oftmals einzeln lizen</w:t>
      </w:r>
      <w:r w:rsidR="000E1F33">
        <w:t>z</w:t>
      </w:r>
      <w:r w:rsidRPr="00BF7187">
        <w:t>iert werden. Details hierzu erhalten Sie von Ihrem CSP- oder Microsoft</w:t>
      </w:r>
      <w:r w:rsidR="00DA2B12">
        <w:t>-</w:t>
      </w:r>
      <w:r w:rsidRPr="00BF7187">
        <w:t>Vertriebskontakt.</w:t>
      </w:r>
    </w:p>
    <w:p w14:paraId="39C5576F" w14:textId="6523EE6D" w:rsidR="00F00E19" w:rsidRPr="00BF7187" w:rsidRDefault="00F00E19" w:rsidP="006B5065">
      <w:pPr>
        <w:pStyle w:val="Caption"/>
      </w:pPr>
      <w:r w:rsidRPr="00BF7187">
        <w:t xml:space="preserve">Tabelle </w:t>
      </w:r>
      <w:r w:rsidR="005B6ED2">
        <w:fldChar w:fldCharType="begin"/>
      </w:r>
      <w:r w:rsidR="005B6ED2">
        <w:instrText xml:space="preserve"> SEQ Tabelle \* ARABIC </w:instrText>
      </w:r>
      <w:r w:rsidR="005B6ED2">
        <w:fldChar w:fldCharType="separate"/>
      </w:r>
      <w:r w:rsidR="002B5C23">
        <w:rPr>
          <w:noProof/>
        </w:rPr>
        <w:t>1</w:t>
      </w:r>
      <w:r w:rsidR="005B6ED2">
        <w:fldChar w:fldCharType="end"/>
      </w:r>
      <w:r w:rsidRPr="00BF7187">
        <w:t>: Lizenzübersicht</w:t>
      </w:r>
    </w:p>
    <w:tbl>
      <w:tblPr>
        <w:tblStyle w:val="TableGrid"/>
        <w:tblW w:w="9062" w:type="dxa"/>
        <w:tblLook w:val="04A0" w:firstRow="1" w:lastRow="0" w:firstColumn="1" w:lastColumn="0" w:noHBand="0" w:noVBand="1"/>
      </w:tblPr>
      <w:tblGrid>
        <w:gridCol w:w="2679"/>
        <w:gridCol w:w="1722"/>
        <w:gridCol w:w="1473"/>
        <w:gridCol w:w="1591"/>
        <w:gridCol w:w="1597"/>
      </w:tblGrid>
      <w:tr w:rsidR="003B285C" w:rsidRPr="00BF7187" w14:paraId="5E3765F3" w14:textId="77777777" w:rsidTr="00D12A7B">
        <w:trPr>
          <w:trHeight w:val="1054"/>
        </w:trPr>
        <w:tc>
          <w:tcPr>
            <w:tcW w:w="2679" w:type="dxa"/>
          </w:tcPr>
          <w:p w14:paraId="62439CC2" w14:textId="48ADD0F7" w:rsidR="003B285C" w:rsidRPr="00B728B9" w:rsidRDefault="003B285C" w:rsidP="007E5805">
            <w:pPr>
              <w:rPr>
                <w:b/>
                <w:bCs/>
              </w:rPr>
            </w:pPr>
            <w:r w:rsidRPr="00B728B9">
              <w:rPr>
                <w:b/>
                <w:bCs/>
              </w:rPr>
              <w:t>Sicherheitsaufgabe</w:t>
            </w:r>
          </w:p>
        </w:tc>
        <w:tc>
          <w:tcPr>
            <w:tcW w:w="1722" w:type="dxa"/>
          </w:tcPr>
          <w:p w14:paraId="4CC5506D" w14:textId="73B80C7F" w:rsidR="00E1506F" w:rsidRPr="00BF7187" w:rsidRDefault="000A040F" w:rsidP="006B5065">
            <w:pPr>
              <w:jc w:val="left"/>
              <w:rPr>
                <w:rStyle w:val="Hyperlink"/>
                <w:b/>
                <w:bCs/>
              </w:rPr>
            </w:pPr>
            <w:r w:rsidRPr="00BF7187">
              <w:fldChar w:fldCharType="begin"/>
            </w:r>
            <w:r w:rsidRPr="00BF7187">
              <w:instrText xml:space="preserve"> HYPERLINK "https://docs.microsoft.com/azure/active-directory/" </w:instrText>
            </w:r>
            <w:r w:rsidRPr="00BF7187">
              <w:fldChar w:fldCharType="separate"/>
            </w:r>
            <w:r w:rsidR="00D12A7B" w:rsidRPr="00BF7187">
              <w:rPr>
                <w:rStyle w:val="Hyperlink"/>
                <w:b/>
                <w:bCs/>
              </w:rPr>
              <w:t xml:space="preserve">Azure AD Premium </w:t>
            </w:r>
          </w:p>
          <w:p w14:paraId="56E1B5FC" w14:textId="4A25DCF2" w:rsidR="003B285C" w:rsidRPr="00BF7187" w:rsidRDefault="00D12A7B" w:rsidP="006B5065">
            <w:pPr>
              <w:jc w:val="left"/>
            </w:pPr>
            <w:r w:rsidRPr="00BF7187">
              <w:rPr>
                <w:rStyle w:val="Hyperlink"/>
                <w:b/>
                <w:bCs/>
              </w:rPr>
              <w:t>Plan 1</w:t>
            </w:r>
            <w:r w:rsidR="000A040F" w:rsidRPr="00BF7187">
              <w:fldChar w:fldCharType="end"/>
            </w:r>
          </w:p>
        </w:tc>
        <w:tc>
          <w:tcPr>
            <w:tcW w:w="1473" w:type="dxa"/>
          </w:tcPr>
          <w:p w14:paraId="65725B95" w14:textId="7287AA89" w:rsidR="00D12A7B" w:rsidRDefault="005B6ED2" w:rsidP="006B5065">
            <w:hyperlink r:id="rId20" w:history="1">
              <w:r w:rsidR="00D12A7B" w:rsidRPr="00BF7187">
                <w:rPr>
                  <w:rStyle w:val="Hyperlink"/>
                  <w:b/>
                  <w:bCs/>
                </w:rPr>
                <w:t xml:space="preserve">Enterprise </w:t>
              </w:r>
              <w:r w:rsidR="00E1506F" w:rsidRPr="00BF7187">
                <w:rPr>
                  <w:rStyle w:val="Hyperlink"/>
                  <w:b/>
                  <w:bCs/>
                </w:rPr>
                <w:t>Mobility +</w:t>
              </w:r>
              <w:r w:rsidR="00D12A7B" w:rsidRPr="00BF7187">
                <w:rPr>
                  <w:rStyle w:val="Hyperlink"/>
                  <w:b/>
                  <w:bCs/>
                </w:rPr>
                <w:t xml:space="preserve"> Security</w:t>
              </w:r>
              <w:r w:rsidR="002E6439" w:rsidRPr="00BF7187">
                <w:rPr>
                  <w:rStyle w:val="Hyperlink"/>
                  <w:b/>
                  <w:bCs/>
                </w:rPr>
                <w:t xml:space="preserve"> E3</w:t>
              </w:r>
            </w:hyperlink>
          </w:p>
        </w:tc>
        <w:tc>
          <w:tcPr>
            <w:tcW w:w="1591" w:type="dxa"/>
          </w:tcPr>
          <w:p w14:paraId="68C3BE2C" w14:textId="31735CF7" w:rsidR="003B285C" w:rsidRPr="00BF7187" w:rsidRDefault="005B6ED2" w:rsidP="006B5065">
            <w:pPr>
              <w:jc w:val="left"/>
              <w:rPr>
                <w:b/>
                <w:bCs/>
              </w:rPr>
            </w:pPr>
            <w:hyperlink r:id="rId21" w:history="1">
              <w:r w:rsidR="00D12A7B" w:rsidRPr="00BF7187">
                <w:rPr>
                  <w:rStyle w:val="Hyperlink"/>
                  <w:b/>
                  <w:bCs/>
                </w:rPr>
                <w:t>M365 E3</w:t>
              </w:r>
            </w:hyperlink>
          </w:p>
        </w:tc>
        <w:tc>
          <w:tcPr>
            <w:tcW w:w="1597" w:type="dxa"/>
          </w:tcPr>
          <w:p w14:paraId="691FAA17" w14:textId="5C6C5C80" w:rsidR="00D12A7B" w:rsidRPr="00BF7187" w:rsidRDefault="005B6ED2" w:rsidP="006B5065">
            <w:pPr>
              <w:jc w:val="left"/>
              <w:rPr>
                <w:b/>
                <w:bCs/>
              </w:rPr>
            </w:pPr>
            <w:hyperlink r:id="rId22" w:history="1">
              <w:r w:rsidR="00D12A7B" w:rsidRPr="00BF7187">
                <w:rPr>
                  <w:rStyle w:val="Hyperlink"/>
                  <w:b/>
                  <w:bCs/>
                </w:rPr>
                <w:t>M365 E5</w:t>
              </w:r>
            </w:hyperlink>
            <w:r w:rsidR="00E1506F" w:rsidRPr="00BF7187">
              <w:rPr>
                <w:b/>
                <w:bCs/>
              </w:rPr>
              <w:t xml:space="preserve"> </w:t>
            </w:r>
          </w:p>
          <w:p w14:paraId="38638D7A" w14:textId="03080906" w:rsidR="003B285C" w:rsidRPr="00BF7187" w:rsidRDefault="008A704E" w:rsidP="006B5065">
            <w:pPr>
              <w:jc w:val="left"/>
            </w:pPr>
            <w:r w:rsidRPr="00BF7187">
              <w:t>(</w:t>
            </w:r>
            <w:hyperlink r:id="rId23" w:history="1">
              <w:r w:rsidR="00E1506F" w:rsidRPr="00BF7187">
                <w:rPr>
                  <w:rStyle w:val="Hyperlink"/>
                  <w:b/>
                  <w:bCs/>
                </w:rPr>
                <w:t>Security</w:t>
              </w:r>
            </w:hyperlink>
            <w:r w:rsidRPr="00BF7187">
              <w:t>)</w:t>
            </w:r>
          </w:p>
        </w:tc>
      </w:tr>
      <w:tr w:rsidR="003B285C" w:rsidRPr="00BF7187" w14:paraId="1D45557E" w14:textId="77777777" w:rsidTr="00D12A7B">
        <w:trPr>
          <w:trHeight w:val="345"/>
        </w:trPr>
        <w:tc>
          <w:tcPr>
            <w:tcW w:w="2679" w:type="dxa"/>
          </w:tcPr>
          <w:p w14:paraId="5F6A0FD8" w14:textId="77777777" w:rsidR="002B5C23" w:rsidRPr="002B5C23" w:rsidRDefault="00473DC8" w:rsidP="002B5C23">
            <w:pPr>
              <w:jc w:val="left"/>
            </w:pPr>
            <w:r w:rsidRPr="00BF7187">
              <w:fldChar w:fldCharType="begin"/>
            </w:r>
            <w:r w:rsidRPr="00BF7187">
              <w:instrText xml:space="preserve"> REF _Ref37841846 \h </w:instrText>
            </w:r>
            <w:r w:rsidR="00D003C4" w:rsidRPr="00BF7187">
              <w:instrText xml:space="preserve"> \* MERGEFORMAT </w:instrText>
            </w:r>
            <w:r w:rsidRPr="00BF7187">
              <w:fldChar w:fldCharType="separate"/>
            </w:r>
            <w:r w:rsidR="002B5C23" w:rsidRPr="007E4DEA">
              <w:t>Dokumentbeginn</w:t>
            </w:r>
            <w:r w:rsidR="002B5C23" w:rsidRPr="00BF7187">
              <w:br w:type="page"/>
            </w:r>
          </w:p>
          <w:p w14:paraId="0E4EF2F2" w14:textId="1D9B546B" w:rsidR="003B285C" w:rsidRPr="00BF7187" w:rsidRDefault="002B5C23" w:rsidP="002746A6">
            <w:pPr>
              <w:jc w:val="left"/>
            </w:pPr>
            <w:r w:rsidRPr="00BF7187">
              <w:t>Azure</w:t>
            </w:r>
            <w:r>
              <w:t>-</w:t>
            </w:r>
            <w:r w:rsidRPr="00BF7187">
              <w:t>basierte Multi-Faktor-Authentifizierung (MFA</w:t>
            </w:r>
            <w:r w:rsidR="00473DC8" w:rsidRPr="00BF7187">
              <w:fldChar w:fldCharType="end"/>
            </w:r>
          </w:p>
        </w:tc>
        <w:tc>
          <w:tcPr>
            <w:tcW w:w="1722" w:type="dxa"/>
          </w:tcPr>
          <w:p w14:paraId="05CAF553" w14:textId="646CFFBB" w:rsidR="003B285C" w:rsidRPr="00BF7187" w:rsidRDefault="00E1506F" w:rsidP="007E5805">
            <w:r w:rsidRPr="00BF7187">
              <w:rPr>
                <w:noProof/>
              </w:rPr>
              <w:drawing>
                <wp:inline distT="0" distB="0" distL="0" distR="0" wp14:anchorId="449B8D1D" wp14:editId="1E8165C2">
                  <wp:extent cx="308610" cy="308610"/>
                  <wp:effectExtent l="0" t="0" r="0" b="0"/>
                  <wp:docPr id="326218158"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473" w:type="dxa"/>
          </w:tcPr>
          <w:p w14:paraId="57A12BD5" w14:textId="4B5142E5" w:rsidR="00D12A7B" w:rsidRPr="00BF7187" w:rsidRDefault="00E1506F" w:rsidP="007E5805">
            <w:r w:rsidRPr="00BF7187">
              <w:rPr>
                <w:noProof/>
              </w:rPr>
              <w:drawing>
                <wp:inline distT="0" distB="0" distL="0" distR="0" wp14:anchorId="0780390A" wp14:editId="5D18F30C">
                  <wp:extent cx="308610" cy="308610"/>
                  <wp:effectExtent l="0" t="0" r="0" b="0"/>
                  <wp:docPr id="19"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5D4C5F4E" w14:textId="78A3AB54" w:rsidR="003B285C" w:rsidRPr="00BF7187" w:rsidRDefault="003B285C" w:rsidP="007E5805">
            <w:r w:rsidRPr="00BF7187">
              <w:rPr>
                <w:noProof/>
              </w:rPr>
              <w:drawing>
                <wp:inline distT="0" distB="0" distL="0" distR="0" wp14:anchorId="39F09AE5" wp14:editId="04AF447D">
                  <wp:extent cx="308610" cy="308610"/>
                  <wp:effectExtent l="0" t="0" r="0" b="0"/>
                  <wp:docPr id="1520011596" name="Picture 2"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55F1187D" w14:textId="5854D418" w:rsidR="003B285C" w:rsidRPr="00BF7187" w:rsidRDefault="003B285C" w:rsidP="007E5805">
            <w:r w:rsidRPr="00BF7187">
              <w:rPr>
                <w:noProof/>
              </w:rPr>
              <w:drawing>
                <wp:inline distT="0" distB="0" distL="0" distR="0" wp14:anchorId="49597715" wp14:editId="46888992">
                  <wp:extent cx="308610" cy="308610"/>
                  <wp:effectExtent l="0" t="0" r="0" b="0"/>
                  <wp:docPr id="112735699" name="Picture 3"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5B86247C" w14:textId="77777777" w:rsidTr="00D12A7B">
        <w:trPr>
          <w:trHeight w:val="345"/>
        </w:trPr>
        <w:tc>
          <w:tcPr>
            <w:tcW w:w="2679" w:type="dxa"/>
          </w:tcPr>
          <w:p w14:paraId="09305614" w14:textId="77777777" w:rsidR="002B5C23" w:rsidRPr="002B5C23" w:rsidRDefault="00473DC8" w:rsidP="002B5C23">
            <w:pPr>
              <w:jc w:val="left"/>
            </w:pPr>
            <w:r w:rsidRPr="00BF7187">
              <w:fldChar w:fldCharType="begin"/>
            </w:r>
            <w:r w:rsidRPr="00BF7187">
              <w:instrText xml:space="preserve"> REF _Ref37841874 \h </w:instrText>
            </w:r>
            <w:r w:rsidR="00D003C4" w:rsidRPr="00BF7187">
              <w:instrText xml:space="preserve"> \* MERGEFORMAT </w:instrText>
            </w:r>
            <w:r w:rsidRPr="00BF7187">
              <w:fldChar w:fldCharType="separate"/>
            </w:r>
            <w:r w:rsidR="002B5C23" w:rsidRPr="007E4DEA">
              <w:t>Dokumentbeginn</w:t>
            </w:r>
            <w:r w:rsidR="002B5C23" w:rsidRPr="00BF7187">
              <w:br w:type="page"/>
            </w:r>
          </w:p>
          <w:p w14:paraId="07ED93B3" w14:textId="539547E3" w:rsidR="003B285C" w:rsidRPr="00BF7187" w:rsidRDefault="002B5C23" w:rsidP="002746A6">
            <w:pPr>
              <w:jc w:val="left"/>
            </w:pPr>
            <w:r w:rsidRPr="00BF7187">
              <w:t>Conditional Access</w:t>
            </w:r>
            <w:r w:rsidR="00473DC8" w:rsidRPr="00BF7187">
              <w:fldChar w:fldCharType="end"/>
            </w:r>
          </w:p>
        </w:tc>
        <w:tc>
          <w:tcPr>
            <w:tcW w:w="1722" w:type="dxa"/>
          </w:tcPr>
          <w:p w14:paraId="4047F419" w14:textId="1D9961C1" w:rsidR="003B285C" w:rsidRPr="00BF7187" w:rsidRDefault="00E1506F" w:rsidP="007E5805">
            <w:r w:rsidRPr="00BF7187">
              <w:rPr>
                <w:noProof/>
              </w:rPr>
              <w:drawing>
                <wp:inline distT="0" distB="0" distL="0" distR="0" wp14:anchorId="2047E595" wp14:editId="013F4F03">
                  <wp:extent cx="308610" cy="308610"/>
                  <wp:effectExtent l="0" t="0" r="0" b="0"/>
                  <wp:docPr id="20"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473" w:type="dxa"/>
          </w:tcPr>
          <w:p w14:paraId="6A65829C" w14:textId="068526CC" w:rsidR="00D12A7B" w:rsidRPr="00BF7187" w:rsidRDefault="00E1506F" w:rsidP="007E5805">
            <w:r w:rsidRPr="00BF7187">
              <w:rPr>
                <w:noProof/>
              </w:rPr>
              <w:drawing>
                <wp:inline distT="0" distB="0" distL="0" distR="0" wp14:anchorId="3D2E19A8" wp14:editId="2C9B08B1">
                  <wp:extent cx="308610" cy="308610"/>
                  <wp:effectExtent l="0" t="0" r="0" b="0"/>
                  <wp:docPr id="21"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0919AA8B" w14:textId="42B7475D" w:rsidR="003B285C" w:rsidRPr="00BF7187" w:rsidRDefault="003B285C" w:rsidP="007E5805">
            <w:r w:rsidRPr="00BF7187">
              <w:rPr>
                <w:noProof/>
              </w:rPr>
              <w:drawing>
                <wp:inline distT="0" distB="0" distL="0" distR="0" wp14:anchorId="0C39A03E" wp14:editId="25316DB3">
                  <wp:extent cx="308610" cy="308610"/>
                  <wp:effectExtent l="0" t="0" r="0" b="0"/>
                  <wp:docPr id="263072034" name="Picture 4"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38B038F7" w14:textId="3C7D53B5" w:rsidR="003B285C" w:rsidRPr="00BF7187" w:rsidRDefault="003B285C" w:rsidP="007E5805">
            <w:r w:rsidRPr="00BF7187">
              <w:rPr>
                <w:noProof/>
              </w:rPr>
              <w:drawing>
                <wp:inline distT="0" distB="0" distL="0" distR="0" wp14:anchorId="2F011BCD" wp14:editId="6F7CA47E">
                  <wp:extent cx="308610" cy="308610"/>
                  <wp:effectExtent l="0" t="0" r="0" b="0"/>
                  <wp:docPr id="264105596" name="Picture 5"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50423463" w14:textId="77777777" w:rsidTr="00D12A7B">
        <w:trPr>
          <w:trHeight w:val="345"/>
        </w:trPr>
        <w:tc>
          <w:tcPr>
            <w:tcW w:w="2679" w:type="dxa"/>
          </w:tcPr>
          <w:p w14:paraId="6EE3CDD3" w14:textId="2E25B473" w:rsidR="003B285C" w:rsidRPr="00D079DF" w:rsidRDefault="00473DC8" w:rsidP="002746A6">
            <w:pPr>
              <w:jc w:val="left"/>
              <w:rPr>
                <w:lang w:val="en-US"/>
              </w:rPr>
            </w:pPr>
            <w:r w:rsidRPr="00BF7187">
              <w:fldChar w:fldCharType="begin"/>
            </w:r>
            <w:r w:rsidRPr="00D079DF">
              <w:rPr>
                <w:lang w:val="en-US"/>
              </w:rPr>
              <w:instrText xml:space="preserve"> REF _Ref37841884 \h </w:instrText>
            </w:r>
            <w:r w:rsidR="00D003C4" w:rsidRPr="00D079DF">
              <w:rPr>
                <w:lang w:val="en-US"/>
              </w:rPr>
              <w:instrText xml:space="preserve"> \* MERGEFORMAT </w:instrText>
            </w:r>
            <w:r w:rsidRPr="00BF7187">
              <w:fldChar w:fldCharType="separate"/>
            </w:r>
            <w:r w:rsidR="002B5C23" w:rsidRPr="002B5C23">
              <w:rPr>
                <w:lang w:val="en-US"/>
              </w:rPr>
              <w:t>Self-Service Password Reset (SSPR)</w:t>
            </w:r>
            <w:r w:rsidRPr="00BF7187">
              <w:fldChar w:fldCharType="end"/>
            </w:r>
          </w:p>
        </w:tc>
        <w:tc>
          <w:tcPr>
            <w:tcW w:w="1722" w:type="dxa"/>
          </w:tcPr>
          <w:p w14:paraId="345C1349" w14:textId="0377CB0D" w:rsidR="003B285C" w:rsidRPr="00BF7187" w:rsidRDefault="00E1506F" w:rsidP="007E5805">
            <w:r w:rsidRPr="00BF7187">
              <w:rPr>
                <w:noProof/>
              </w:rPr>
              <w:drawing>
                <wp:inline distT="0" distB="0" distL="0" distR="0" wp14:anchorId="25B56A4C" wp14:editId="3BBB9E68">
                  <wp:extent cx="308610" cy="308610"/>
                  <wp:effectExtent l="0" t="0" r="0" b="0"/>
                  <wp:docPr id="22"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473" w:type="dxa"/>
          </w:tcPr>
          <w:p w14:paraId="5C6D46CE" w14:textId="2FBCA76D" w:rsidR="00D12A7B" w:rsidRPr="00BF7187" w:rsidRDefault="00E1506F" w:rsidP="007E5805">
            <w:r w:rsidRPr="00BF7187">
              <w:rPr>
                <w:noProof/>
              </w:rPr>
              <w:drawing>
                <wp:inline distT="0" distB="0" distL="0" distR="0" wp14:anchorId="736FDEEE" wp14:editId="25C8449A">
                  <wp:extent cx="308610" cy="308610"/>
                  <wp:effectExtent l="0" t="0" r="0" b="0"/>
                  <wp:docPr id="23"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3C637B3C" w14:textId="7F30518E" w:rsidR="003B285C" w:rsidRPr="00BF7187" w:rsidRDefault="003B285C" w:rsidP="007E5805">
            <w:r w:rsidRPr="00BF7187">
              <w:rPr>
                <w:noProof/>
              </w:rPr>
              <w:drawing>
                <wp:inline distT="0" distB="0" distL="0" distR="0" wp14:anchorId="7BB5B8FB" wp14:editId="72D8CE0A">
                  <wp:extent cx="308610" cy="308610"/>
                  <wp:effectExtent l="0" t="0" r="0" b="0"/>
                  <wp:docPr id="1784600211" name="Picture 6"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4F7B824A" w14:textId="0CF48592" w:rsidR="003B285C" w:rsidRPr="00BF7187" w:rsidRDefault="003B285C" w:rsidP="007E5805">
            <w:r w:rsidRPr="00BF7187">
              <w:rPr>
                <w:noProof/>
              </w:rPr>
              <w:drawing>
                <wp:inline distT="0" distB="0" distL="0" distR="0" wp14:anchorId="1BB4E1EC" wp14:editId="6F6E97CF">
                  <wp:extent cx="308610" cy="308610"/>
                  <wp:effectExtent l="0" t="0" r="0" b="0"/>
                  <wp:docPr id="2009554022" name="Picture 1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2A1A456D" w14:textId="77777777" w:rsidTr="00D12A7B">
        <w:trPr>
          <w:trHeight w:val="345"/>
        </w:trPr>
        <w:tc>
          <w:tcPr>
            <w:tcW w:w="2679" w:type="dxa"/>
          </w:tcPr>
          <w:p w14:paraId="7E2A3D06" w14:textId="2E7AF8B3" w:rsidR="003B285C" w:rsidRPr="00BF7187" w:rsidRDefault="00473DC8" w:rsidP="002746A6">
            <w:pPr>
              <w:jc w:val="left"/>
            </w:pPr>
            <w:r w:rsidRPr="00BF7187">
              <w:fldChar w:fldCharType="begin"/>
            </w:r>
            <w:r w:rsidRPr="00BF7187">
              <w:instrText xml:space="preserve"> REF _Ref37841895 \h </w:instrText>
            </w:r>
            <w:r w:rsidR="00D003C4" w:rsidRPr="00BF7187">
              <w:instrText xml:space="preserve"> \* MERGEFORMAT </w:instrText>
            </w:r>
            <w:r w:rsidRPr="00BF7187">
              <w:fldChar w:fldCharType="separate"/>
            </w:r>
            <w:r w:rsidR="002B5C23" w:rsidRPr="00BF7187">
              <w:t>Azure Application Proxy</w:t>
            </w:r>
            <w:r w:rsidRPr="00BF7187">
              <w:fldChar w:fldCharType="end"/>
            </w:r>
          </w:p>
        </w:tc>
        <w:tc>
          <w:tcPr>
            <w:tcW w:w="1722" w:type="dxa"/>
          </w:tcPr>
          <w:p w14:paraId="3573F95B" w14:textId="4FC8020E" w:rsidR="003B285C" w:rsidRPr="00BF7187" w:rsidRDefault="00E1506F" w:rsidP="007E5805">
            <w:r w:rsidRPr="00BF7187">
              <w:rPr>
                <w:noProof/>
              </w:rPr>
              <w:drawing>
                <wp:inline distT="0" distB="0" distL="0" distR="0" wp14:anchorId="4703BD7C" wp14:editId="7589152F">
                  <wp:extent cx="308610" cy="308610"/>
                  <wp:effectExtent l="0" t="0" r="0" b="0"/>
                  <wp:docPr id="24"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473" w:type="dxa"/>
          </w:tcPr>
          <w:p w14:paraId="1BBC1E91" w14:textId="19E7837A" w:rsidR="00D12A7B" w:rsidRPr="00BF7187" w:rsidRDefault="00E1506F" w:rsidP="007E5805">
            <w:r w:rsidRPr="00BF7187">
              <w:rPr>
                <w:noProof/>
              </w:rPr>
              <w:drawing>
                <wp:inline distT="0" distB="0" distL="0" distR="0" wp14:anchorId="61ABAE85" wp14:editId="1252FDEF">
                  <wp:extent cx="308610" cy="308610"/>
                  <wp:effectExtent l="0" t="0" r="0" b="0"/>
                  <wp:docPr id="25"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3C933ED6" w14:textId="0E6C045F" w:rsidR="003B285C" w:rsidRPr="00BF7187" w:rsidRDefault="003B285C" w:rsidP="007E5805">
            <w:r w:rsidRPr="00BF7187">
              <w:rPr>
                <w:noProof/>
              </w:rPr>
              <w:drawing>
                <wp:inline distT="0" distB="0" distL="0" distR="0" wp14:anchorId="60F07658" wp14:editId="5A246D25">
                  <wp:extent cx="308610" cy="308610"/>
                  <wp:effectExtent l="0" t="0" r="0" b="0"/>
                  <wp:docPr id="1638984160" name="Picture 7"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77DE66CA" w14:textId="1BB369C1" w:rsidR="003B285C" w:rsidRPr="00BF7187" w:rsidRDefault="003B285C" w:rsidP="007E5805">
            <w:r w:rsidRPr="00BF7187">
              <w:rPr>
                <w:noProof/>
              </w:rPr>
              <w:drawing>
                <wp:inline distT="0" distB="0" distL="0" distR="0" wp14:anchorId="4CECD4C6" wp14:editId="37195A75">
                  <wp:extent cx="308610" cy="308610"/>
                  <wp:effectExtent l="0" t="0" r="0" b="0"/>
                  <wp:docPr id="302342766" name="Picture 12"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0564F2F4" w14:textId="77777777" w:rsidTr="00D12A7B">
        <w:trPr>
          <w:trHeight w:val="345"/>
        </w:trPr>
        <w:tc>
          <w:tcPr>
            <w:tcW w:w="2679" w:type="dxa"/>
          </w:tcPr>
          <w:p w14:paraId="53B7BA83" w14:textId="527AD68D" w:rsidR="003B285C" w:rsidRPr="00BF7187" w:rsidRDefault="00473DC8" w:rsidP="002746A6">
            <w:pPr>
              <w:jc w:val="left"/>
            </w:pPr>
            <w:r w:rsidRPr="00BF7187">
              <w:fldChar w:fldCharType="begin"/>
            </w:r>
            <w:r w:rsidRPr="00BF7187">
              <w:instrText xml:space="preserve"> REF _Ref37841908 \h </w:instrText>
            </w:r>
            <w:r w:rsidR="00D003C4" w:rsidRPr="00BF7187">
              <w:instrText xml:space="preserve"> \* MERGEFORMAT </w:instrText>
            </w:r>
            <w:r w:rsidRPr="00BF7187">
              <w:fldChar w:fldCharType="separate"/>
            </w:r>
            <w:r w:rsidR="002B5C23" w:rsidRPr="00BF7187">
              <w:t>Dynamische Gruppenmitgliedschaften</w:t>
            </w:r>
            <w:r w:rsidRPr="00BF7187">
              <w:fldChar w:fldCharType="end"/>
            </w:r>
          </w:p>
        </w:tc>
        <w:tc>
          <w:tcPr>
            <w:tcW w:w="1722" w:type="dxa"/>
          </w:tcPr>
          <w:p w14:paraId="4A7B288D" w14:textId="596E81C6" w:rsidR="003B285C" w:rsidRPr="00BF7187" w:rsidRDefault="00E1506F" w:rsidP="007E5805">
            <w:r w:rsidRPr="00BF7187">
              <w:rPr>
                <w:noProof/>
              </w:rPr>
              <w:drawing>
                <wp:inline distT="0" distB="0" distL="0" distR="0" wp14:anchorId="7F755F3E" wp14:editId="54D3D751">
                  <wp:extent cx="308610" cy="308610"/>
                  <wp:effectExtent l="0" t="0" r="0" b="0"/>
                  <wp:docPr id="26"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473" w:type="dxa"/>
          </w:tcPr>
          <w:p w14:paraId="6C77F66D" w14:textId="53C61414" w:rsidR="00D12A7B" w:rsidRPr="00BF7187" w:rsidRDefault="00E1506F" w:rsidP="007E5805">
            <w:r w:rsidRPr="00BF7187">
              <w:rPr>
                <w:noProof/>
              </w:rPr>
              <w:drawing>
                <wp:inline distT="0" distB="0" distL="0" distR="0" wp14:anchorId="70FD18FB" wp14:editId="38B44D98">
                  <wp:extent cx="308610" cy="308610"/>
                  <wp:effectExtent l="0" t="0" r="0" b="0"/>
                  <wp:docPr id="27"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44000AA9" w14:textId="0ADED8A8" w:rsidR="003B285C" w:rsidRPr="00BF7187" w:rsidRDefault="003B285C" w:rsidP="007E5805">
            <w:r w:rsidRPr="00BF7187">
              <w:rPr>
                <w:noProof/>
              </w:rPr>
              <w:drawing>
                <wp:inline distT="0" distB="0" distL="0" distR="0" wp14:anchorId="222A65D9" wp14:editId="1A199155">
                  <wp:extent cx="308610" cy="308610"/>
                  <wp:effectExtent l="0" t="0" r="0" b="0"/>
                  <wp:docPr id="99916950" name="Picture 8"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50A5D839" w14:textId="4ECF46AD" w:rsidR="003B285C" w:rsidRPr="00BF7187" w:rsidRDefault="003B285C" w:rsidP="007E5805">
            <w:r w:rsidRPr="00BF7187">
              <w:rPr>
                <w:noProof/>
              </w:rPr>
              <w:drawing>
                <wp:inline distT="0" distB="0" distL="0" distR="0" wp14:anchorId="00D74C98" wp14:editId="40B8F2F7">
                  <wp:extent cx="308610" cy="308610"/>
                  <wp:effectExtent l="0" t="0" r="0" b="0"/>
                  <wp:docPr id="1490644637" name="Picture 13"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11304080" w14:textId="77777777" w:rsidTr="00D12A7B">
        <w:trPr>
          <w:trHeight w:val="345"/>
        </w:trPr>
        <w:tc>
          <w:tcPr>
            <w:tcW w:w="2679" w:type="dxa"/>
          </w:tcPr>
          <w:p w14:paraId="0BDC7FD8" w14:textId="2A1540B2" w:rsidR="003B285C" w:rsidRPr="00BF7187" w:rsidRDefault="00473DC8" w:rsidP="002746A6">
            <w:pPr>
              <w:jc w:val="left"/>
            </w:pPr>
            <w:r w:rsidRPr="00BF7187">
              <w:fldChar w:fldCharType="begin"/>
            </w:r>
            <w:r w:rsidRPr="00BF7187">
              <w:instrText xml:space="preserve"> REF _Ref37841917 \h </w:instrText>
            </w:r>
            <w:r w:rsidR="00D003C4" w:rsidRPr="00BF7187">
              <w:instrText xml:space="preserve"> \* MERGEFORMAT </w:instrText>
            </w:r>
            <w:r w:rsidRPr="00BF7187">
              <w:fldChar w:fldCharType="separate"/>
            </w:r>
            <w:r w:rsidR="002B5C23" w:rsidRPr="00BF7187">
              <w:t>Gruppenbasierte Lizenzierung</w:t>
            </w:r>
            <w:r w:rsidRPr="00BF7187">
              <w:fldChar w:fldCharType="end"/>
            </w:r>
          </w:p>
        </w:tc>
        <w:tc>
          <w:tcPr>
            <w:tcW w:w="1722" w:type="dxa"/>
          </w:tcPr>
          <w:p w14:paraId="252144D5" w14:textId="7047137C" w:rsidR="003B285C" w:rsidRPr="00BF7187" w:rsidRDefault="00E1506F" w:rsidP="007E5805">
            <w:r w:rsidRPr="00BF7187">
              <w:rPr>
                <w:noProof/>
              </w:rPr>
              <w:drawing>
                <wp:inline distT="0" distB="0" distL="0" distR="0" wp14:anchorId="71C36B17" wp14:editId="70F032AF">
                  <wp:extent cx="308610" cy="308610"/>
                  <wp:effectExtent l="0" t="0" r="0" b="0"/>
                  <wp:docPr id="28"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473" w:type="dxa"/>
          </w:tcPr>
          <w:p w14:paraId="01732D01" w14:textId="56EBC19D" w:rsidR="00D12A7B" w:rsidRPr="00BF7187" w:rsidRDefault="00E1506F" w:rsidP="007E5805">
            <w:r w:rsidRPr="00BF7187">
              <w:rPr>
                <w:noProof/>
              </w:rPr>
              <w:drawing>
                <wp:inline distT="0" distB="0" distL="0" distR="0" wp14:anchorId="2D6F8B83" wp14:editId="2B47F483">
                  <wp:extent cx="308610" cy="308610"/>
                  <wp:effectExtent l="0" t="0" r="0" b="0"/>
                  <wp:docPr id="29"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0DDB79B5" w14:textId="2B989E83" w:rsidR="003B285C" w:rsidRPr="00BF7187" w:rsidRDefault="003B285C" w:rsidP="007E5805">
            <w:r w:rsidRPr="00BF7187">
              <w:rPr>
                <w:noProof/>
              </w:rPr>
              <w:drawing>
                <wp:inline distT="0" distB="0" distL="0" distR="0" wp14:anchorId="1905E2C8" wp14:editId="6D4D6868">
                  <wp:extent cx="308610" cy="308610"/>
                  <wp:effectExtent l="0" t="0" r="0" b="0"/>
                  <wp:docPr id="1381278082" name="Picture 9"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37D8BF50" w14:textId="185D4D50" w:rsidR="003B285C" w:rsidRPr="00BF7187" w:rsidRDefault="003B285C" w:rsidP="007E5805">
            <w:r w:rsidRPr="00BF7187">
              <w:rPr>
                <w:noProof/>
              </w:rPr>
              <w:drawing>
                <wp:inline distT="0" distB="0" distL="0" distR="0" wp14:anchorId="4E6BA45E" wp14:editId="4A3BD41A">
                  <wp:extent cx="308610" cy="308610"/>
                  <wp:effectExtent l="0" t="0" r="0" b="0"/>
                  <wp:docPr id="560136228" name="Picture 14"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48B53A0D" w14:textId="77777777" w:rsidTr="00D12A7B">
        <w:trPr>
          <w:trHeight w:val="345"/>
        </w:trPr>
        <w:tc>
          <w:tcPr>
            <w:tcW w:w="2679" w:type="dxa"/>
          </w:tcPr>
          <w:p w14:paraId="3F2A69D5" w14:textId="5DB16A7F" w:rsidR="003B285C" w:rsidRPr="00BF7187" w:rsidRDefault="00473DC8" w:rsidP="002746A6">
            <w:pPr>
              <w:jc w:val="left"/>
            </w:pPr>
            <w:r w:rsidRPr="00BF7187">
              <w:fldChar w:fldCharType="begin"/>
            </w:r>
            <w:r w:rsidRPr="00BF7187">
              <w:instrText xml:space="preserve"> REF _Ref37841930 \h </w:instrText>
            </w:r>
            <w:r w:rsidR="00D003C4" w:rsidRPr="00BF7187">
              <w:instrText xml:space="preserve"> \* MERGEFORMAT </w:instrText>
            </w:r>
            <w:r w:rsidRPr="00BF7187">
              <w:fldChar w:fldCharType="separate"/>
            </w:r>
            <w:r w:rsidR="002B5C23" w:rsidRPr="00BF7187">
              <w:t>VPN Split-Tunneling</w:t>
            </w:r>
            <w:r w:rsidRPr="00BF7187">
              <w:fldChar w:fldCharType="end"/>
            </w:r>
          </w:p>
        </w:tc>
        <w:tc>
          <w:tcPr>
            <w:tcW w:w="1722" w:type="dxa"/>
          </w:tcPr>
          <w:p w14:paraId="592AD5D6" w14:textId="77777777" w:rsidR="003B285C" w:rsidRPr="00BF7187" w:rsidRDefault="003B285C" w:rsidP="007E5805"/>
        </w:tc>
        <w:tc>
          <w:tcPr>
            <w:tcW w:w="1473" w:type="dxa"/>
          </w:tcPr>
          <w:p w14:paraId="63D1C959" w14:textId="13327E3C" w:rsidR="00D12A7B" w:rsidRPr="00BF7187" w:rsidRDefault="00CD39CD" w:rsidP="007E5805">
            <w:r w:rsidRPr="00BF7187">
              <w:rPr>
                <w:noProof/>
              </w:rPr>
              <w:drawing>
                <wp:inline distT="0" distB="0" distL="0" distR="0" wp14:anchorId="13217C5F" wp14:editId="06AD0150">
                  <wp:extent cx="308610" cy="308610"/>
                  <wp:effectExtent l="0" t="0" r="0" b="0"/>
                  <wp:docPr id="32"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34694895" w14:textId="05B8059B" w:rsidR="003B285C" w:rsidRPr="00BF7187" w:rsidRDefault="003B285C" w:rsidP="007E5805">
            <w:r w:rsidRPr="00BF7187">
              <w:rPr>
                <w:noProof/>
              </w:rPr>
              <w:drawing>
                <wp:inline distT="0" distB="0" distL="0" distR="0" wp14:anchorId="7FBBAF1F" wp14:editId="4255877C">
                  <wp:extent cx="308610" cy="308610"/>
                  <wp:effectExtent l="0" t="0" r="0" b="0"/>
                  <wp:docPr id="1269756379" name="Picture 10"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4612578B" w14:textId="145631E7" w:rsidR="003B285C" w:rsidRPr="00BF7187" w:rsidRDefault="003B285C" w:rsidP="007E5805">
            <w:r w:rsidRPr="00BF7187">
              <w:rPr>
                <w:noProof/>
              </w:rPr>
              <w:drawing>
                <wp:inline distT="0" distB="0" distL="0" distR="0" wp14:anchorId="49C53938" wp14:editId="0357D564">
                  <wp:extent cx="308610" cy="308610"/>
                  <wp:effectExtent l="0" t="0" r="0" b="0"/>
                  <wp:docPr id="1170470236" name="Picture 15"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7B2387DA" w14:textId="77777777" w:rsidTr="00D12A7B">
        <w:trPr>
          <w:trHeight w:val="345"/>
        </w:trPr>
        <w:tc>
          <w:tcPr>
            <w:tcW w:w="2679" w:type="dxa"/>
          </w:tcPr>
          <w:p w14:paraId="218E4257" w14:textId="431B1520" w:rsidR="003B285C" w:rsidRPr="00BF7187" w:rsidRDefault="00473DC8" w:rsidP="002746A6">
            <w:pPr>
              <w:jc w:val="left"/>
            </w:pPr>
            <w:r w:rsidRPr="00BF7187">
              <w:fldChar w:fldCharType="begin"/>
            </w:r>
            <w:r w:rsidRPr="00BF7187">
              <w:instrText xml:space="preserve"> REF _Ref37841977 \h </w:instrText>
            </w:r>
            <w:r w:rsidR="00D003C4" w:rsidRPr="00BF7187">
              <w:instrText xml:space="preserve"> \* MERGEFORMAT </w:instrText>
            </w:r>
            <w:r w:rsidRPr="00BF7187">
              <w:fldChar w:fldCharType="separate"/>
            </w:r>
            <w:r w:rsidR="002B5C23" w:rsidRPr="00BF7187">
              <w:t>Microsoft Intune</w:t>
            </w:r>
            <w:r w:rsidRPr="00BF7187">
              <w:fldChar w:fldCharType="end"/>
            </w:r>
            <w:r w:rsidR="00D12A7B" w:rsidRPr="00BF7187">
              <w:t xml:space="preserve"> </w:t>
            </w:r>
          </w:p>
        </w:tc>
        <w:tc>
          <w:tcPr>
            <w:tcW w:w="1722" w:type="dxa"/>
          </w:tcPr>
          <w:p w14:paraId="6993C684" w14:textId="77777777" w:rsidR="003B285C" w:rsidRPr="00BF7187" w:rsidRDefault="003B285C" w:rsidP="007E5805"/>
        </w:tc>
        <w:tc>
          <w:tcPr>
            <w:tcW w:w="1473" w:type="dxa"/>
          </w:tcPr>
          <w:p w14:paraId="2D6CDCE8" w14:textId="76584FBB" w:rsidR="00D12A7B" w:rsidRPr="00BF7187" w:rsidRDefault="00E1506F" w:rsidP="007E5805">
            <w:r w:rsidRPr="00BF7187">
              <w:rPr>
                <w:noProof/>
              </w:rPr>
              <w:drawing>
                <wp:inline distT="0" distB="0" distL="0" distR="0" wp14:anchorId="34F7A55B" wp14:editId="1B8F679B">
                  <wp:extent cx="308610" cy="308610"/>
                  <wp:effectExtent l="0" t="0" r="0" b="0"/>
                  <wp:docPr id="30"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074E02D8" w14:textId="6ED5EDE8" w:rsidR="003B285C" w:rsidRPr="00BF7187" w:rsidRDefault="00047929" w:rsidP="007E5805">
            <w:r w:rsidRPr="00BF7187">
              <w:rPr>
                <w:noProof/>
              </w:rPr>
              <w:drawing>
                <wp:inline distT="0" distB="0" distL="0" distR="0" wp14:anchorId="2014C582" wp14:editId="57E9D92D">
                  <wp:extent cx="308610" cy="308610"/>
                  <wp:effectExtent l="0" t="0" r="0" b="0"/>
                  <wp:docPr id="11" name="Picture 10"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56CFC0C7" w14:textId="7E391F0E" w:rsidR="003B285C" w:rsidRPr="00BF7187" w:rsidRDefault="00047929" w:rsidP="007E5805">
            <w:r w:rsidRPr="00BF7187">
              <w:rPr>
                <w:noProof/>
              </w:rPr>
              <w:drawing>
                <wp:inline distT="0" distB="0" distL="0" distR="0" wp14:anchorId="7069461B" wp14:editId="11B37AEA">
                  <wp:extent cx="308610" cy="308610"/>
                  <wp:effectExtent l="0" t="0" r="0" b="0"/>
                  <wp:docPr id="12" name="Picture 10"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29BDE1BB" w14:textId="77777777" w:rsidTr="00D12A7B">
        <w:trPr>
          <w:trHeight w:val="345"/>
        </w:trPr>
        <w:tc>
          <w:tcPr>
            <w:tcW w:w="2679" w:type="dxa"/>
          </w:tcPr>
          <w:p w14:paraId="1EB261F8" w14:textId="77777777" w:rsidR="002B5C23" w:rsidRDefault="002E6439" w:rsidP="002B5C23">
            <w:pPr>
              <w:jc w:val="left"/>
            </w:pPr>
            <w:r w:rsidRPr="00BF7187">
              <w:fldChar w:fldCharType="begin"/>
            </w:r>
            <w:r w:rsidRPr="00BF7187">
              <w:instrText xml:space="preserve"> REF _Ref37842044 \h </w:instrText>
            </w:r>
            <w:r w:rsidR="00D003C4" w:rsidRPr="00BF7187">
              <w:instrText xml:space="preserve"> \* MERGEFORMAT </w:instrText>
            </w:r>
            <w:r w:rsidRPr="00BF7187">
              <w:fldChar w:fldCharType="separate"/>
            </w:r>
          </w:p>
          <w:p w14:paraId="3C652D01" w14:textId="77777777" w:rsidR="002B5C23" w:rsidRPr="002B5C23" w:rsidRDefault="002B5C23" w:rsidP="002B5C23">
            <w:pPr>
              <w:jc w:val="left"/>
            </w:pPr>
            <w:r w:rsidRPr="007E4DEA">
              <w:t>Dokumentbeginn</w:t>
            </w:r>
            <w:r w:rsidRPr="00BF7187">
              <w:br w:type="page"/>
            </w:r>
          </w:p>
          <w:p w14:paraId="23CBF0B8" w14:textId="0A6BF49D" w:rsidR="003B285C" w:rsidRPr="00BF7187" w:rsidRDefault="002B5C23" w:rsidP="002746A6">
            <w:pPr>
              <w:jc w:val="left"/>
            </w:pPr>
            <w:r w:rsidRPr="00BF7187">
              <w:t>Mobile Device Management</w:t>
            </w:r>
            <w:r w:rsidR="002E6439" w:rsidRPr="00BF7187">
              <w:fldChar w:fldCharType="end"/>
            </w:r>
          </w:p>
        </w:tc>
        <w:tc>
          <w:tcPr>
            <w:tcW w:w="1722" w:type="dxa"/>
          </w:tcPr>
          <w:p w14:paraId="61DE77BE" w14:textId="77777777" w:rsidR="003B285C" w:rsidRPr="00BF7187" w:rsidRDefault="003B285C" w:rsidP="007E5805"/>
        </w:tc>
        <w:tc>
          <w:tcPr>
            <w:tcW w:w="1473" w:type="dxa"/>
          </w:tcPr>
          <w:p w14:paraId="502977FE" w14:textId="58738B0E" w:rsidR="00D12A7B" w:rsidRPr="00BF7187" w:rsidRDefault="00E1506F" w:rsidP="007E5805">
            <w:r w:rsidRPr="00BF7187">
              <w:rPr>
                <w:noProof/>
              </w:rPr>
              <w:drawing>
                <wp:inline distT="0" distB="0" distL="0" distR="0" wp14:anchorId="63AA760B" wp14:editId="1D7F7BA9">
                  <wp:extent cx="308610" cy="308610"/>
                  <wp:effectExtent l="0" t="0" r="0" b="0"/>
                  <wp:docPr id="31" name="Picture 1"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1" w:type="dxa"/>
          </w:tcPr>
          <w:p w14:paraId="7B41D92D" w14:textId="455FE172" w:rsidR="003B285C" w:rsidRPr="00BF7187" w:rsidRDefault="003B285C" w:rsidP="007E5805">
            <w:r w:rsidRPr="00BF7187">
              <w:rPr>
                <w:noProof/>
              </w:rPr>
              <w:drawing>
                <wp:inline distT="0" distB="0" distL="0" distR="0" wp14:anchorId="0A58AEA8" wp14:editId="46FF8B69">
                  <wp:extent cx="308610" cy="308610"/>
                  <wp:effectExtent l="0" t="0" r="0" b="0"/>
                  <wp:docPr id="646691979" name="Picture 16"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28358F0E" w14:textId="6DB597B3" w:rsidR="003B285C" w:rsidRPr="00BF7187" w:rsidRDefault="003B285C" w:rsidP="007E5805">
            <w:r w:rsidRPr="00BF7187">
              <w:rPr>
                <w:noProof/>
              </w:rPr>
              <w:drawing>
                <wp:inline distT="0" distB="0" distL="0" distR="0" wp14:anchorId="6A89A490" wp14:editId="6234C3F0">
                  <wp:extent cx="308610" cy="308610"/>
                  <wp:effectExtent l="0" t="0" r="0" b="0"/>
                  <wp:docPr id="210803757" name="Picture 18"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1EC3B476" w14:textId="77777777" w:rsidTr="00D12A7B">
        <w:trPr>
          <w:trHeight w:val="345"/>
        </w:trPr>
        <w:tc>
          <w:tcPr>
            <w:tcW w:w="2679" w:type="dxa"/>
          </w:tcPr>
          <w:p w14:paraId="7D6CB6AA" w14:textId="56AE424C" w:rsidR="003B285C" w:rsidRPr="00D079DF" w:rsidRDefault="00D12A7B" w:rsidP="002746A6">
            <w:pPr>
              <w:jc w:val="left"/>
              <w:rPr>
                <w:lang w:val="en-US"/>
              </w:rPr>
            </w:pPr>
            <w:r w:rsidRPr="00D079DF">
              <w:rPr>
                <w:lang w:val="en-US"/>
              </w:rPr>
              <w:t>Office 365 Advanced Threat Protection (ATP)</w:t>
            </w:r>
            <w:r w:rsidR="006447F1" w:rsidRPr="00D079DF">
              <w:rPr>
                <w:lang w:val="en-US"/>
              </w:rPr>
              <w:t xml:space="preserve"> (</w:t>
            </w:r>
            <w:hyperlink r:id="rId25" w:anchor="feature-availability-across-advanced-threat-protection-atp-plans" w:history="1">
              <w:r w:rsidR="006447F1" w:rsidRPr="00D079DF">
                <w:rPr>
                  <w:rStyle w:val="Hyperlink"/>
                  <w:lang w:val="en-US"/>
                </w:rPr>
                <w:t>externer Link</w:t>
              </w:r>
            </w:hyperlink>
            <w:r w:rsidR="006447F1" w:rsidRPr="00D079DF">
              <w:rPr>
                <w:lang w:val="en-US"/>
              </w:rPr>
              <w:t>)</w:t>
            </w:r>
          </w:p>
        </w:tc>
        <w:tc>
          <w:tcPr>
            <w:tcW w:w="1722" w:type="dxa"/>
          </w:tcPr>
          <w:p w14:paraId="4EA88EF8" w14:textId="77777777" w:rsidR="003B285C" w:rsidRPr="00D079DF" w:rsidRDefault="003B285C" w:rsidP="007E5805">
            <w:pPr>
              <w:rPr>
                <w:lang w:val="en-US"/>
              </w:rPr>
            </w:pPr>
          </w:p>
        </w:tc>
        <w:tc>
          <w:tcPr>
            <w:tcW w:w="1473" w:type="dxa"/>
          </w:tcPr>
          <w:p w14:paraId="2E243F7C" w14:textId="77777777" w:rsidR="00D12A7B" w:rsidRPr="00D079DF" w:rsidRDefault="00D12A7B" w:rsidP="007E5805">
            <w:pPr>
              <w:rPr>
                <w:lang w:val="en-US"/>
              </w:rPr>
            </w:pPr>
          </w:p>
        </w:tc>
        <w:tc>
          <w:tcPr>
            <w:tcW w:w="1591" w:type="dxa"/>
          </w:tcPr>
          <w:p w14:paraId="0DEFB804" w14:textId="755943FD" w:rsidR="003B285C" w:rsidRPr="00BF7187" w:rsidRDefault="003B285C" w:rsidP="007E5805">
            <w:r w:rsidRPr="00BF7187">
              <w:rPr>
                <w:noProof/>
              </w:rPr>
              <w:drawing>
                <wp:inline distT="0" distB="0" distL="0" distR="0" wp14:anchorId="7C923EDC" wp14:editId="36D4BA84">
                  <wp:extent cx="308610" cy="308610"/>
                  <wp:effectExtent l="0" t="0" r="0" b="0"/>
                  <wp:docPr id="1840740119" name="Picture 22"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c>
          <w:tcPr>
            <w:tcW w:w="1597" w:type="dxa"/>
          </w:tcPr>
          <w:p w14:paraId="407334F7" w14:textId="40C79F66" w:rsidR="003B285C" w:rsidRPr="00BF7187" w:rsidRDefault="003B285C" w:rsidP="007E5805">
            <w:r w:rsidRPr="00BF7187">
              <w:rPr>
                <w:noProof/>
              </w:rPr>
              <w:drawing>
                <wp:inline distT="0" distB="0" distL="0" distR="0" wp14:anchorId="453AD93B" wp14:editId="3D694CF9">
                  <wp:extent cx="308610" cy="308610"/>
                  <wp:effectExtent l="0" t="0" r="0" b="0"/>
                  <wp:docPr id="972483634" name="Picture 23"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6B18DF75" w14:textId="77777777" w:rsidTr="00D12A7B">
        <w:trPr>
          <w:trHeight w:val="345"/>
        </w:trPr>
        <w:tc>
          <w:tcPr>
            <w:tcW w:w="2679" w:type="dxa"/>
          </w:tcPr>
          <w:p w14:paraId="348A06D4" w14:textId="77777777" w:rsidR="00D12A7B" w:rsidRPr="00D079DF" w:rsidRDefault="003B285C" w:rsidP="002746A6">
            <w:pPr>
              <w:jc w:val="left"/>
              <w:rPr>
                <w:lang w:val="en-US"/>
              </w:rPr>
            </w:pPr>
            <w:r w:rsidRPr="00D079DF">
              <w:rPr>
                <w:lang w:val="en-US"/>
              </w:rPr>
              <w:t>Azure Advanced Threat Protection (ATP)</w:t>
            </w:r>
          </w:p>
          <w:p w14:paraId="7FE23FF9" w14:textId="07B07EBB" w:rsidR="003B285C" w:rsidRPr="00BF7187" w:rsidRDefault="006447F1" w:rsidP="002746A6">
            <w:pPr>
              <w:jc w:val="left"/>
            </w:pPr>
            <w:r w:rsidRPr="00BF7187">
              <w:t>(</w:t>
            </w:r>
            <w:hyperlink r:id="rId26" w:history="1">
              <w:r w:rsidRPr="00BF7187">
                <w:rPr>
                  <w:rStyle w:val="Hyperlink"/>
                </w:rPr>
                <w:t>externer Link</w:t>
              </w:r>
            </w:hyperlink>
            <w:r w:rsidRPr="00BF7187">
              <w:t>)</w:t>
            </w:r>
          </w:p>
        </w:tc>
        <w:tc>
          <w:tcPr>
            <w:tcW w:w="1722" w:type="dxa"/>
          </w:tcPr>
          <w:p w14:paraId="25BD22F4" w14:textId="77777777" w:rsidR="003B285C" w:rsidRPr="00BF7187" w:rsidRDefault="003B285C" w:rsidP="007E5805"/>
        </w:tc>
        <w:tc>
          <w:tcPr>
            <w:tcW w:w="1473" w:type="dxa"/>
          </w:tcPr>
          <w:p w14:paraId="54D55A4E" w14:textId="77777777" w:rsidR="00D12A7B" w:rsidRPr="00BF7187" w:rsidRDefault="00D12A7B" w:rsidP="007E5805"/>
        </w:tc>
        <w:tc>
          <w:tcPr>
            <w:tcW w:w="1591" w:type="dxa"/>
          </w:tcPr>
          <w:p w14:paraId="6F46A3F2" w14:textId="2DDC9046" w:rsidR="003B285C" w:rsidRPr="00BF7187" w:rsidRDefault="003B285C" w:rsidP="007E5805"/>
        </w:tc>
        <w:tc>
          <w:tcPr>
            <w:tcW w:w="1597" w:type="dxa"/>
          </w:tcPr>
          <w:p w14:paraId="040C68B0" w14:textId="11E07106" w:rsidR="003B285C" w:rsidRPr="00BF7187" w:rsidRDefault="003B285C" w:rsidP="007E5805">
            <w:r w:rsidRPr="00BF7187">
              <w:rPr>
                <w:noProof/>
              </w:rPr>
              <w:drawing>
                <wp:inline distT="0" distB="0" distL="0" distR="0" wp14:anchorId="6A5C9C9D" wp14:editId="2C186A8B">
                  <wp:extent cx="308610" cy="308610"/>
                  <wp:effectExtent l="0" t="0" r="0" b="0"/>
                  <wp:docPr id="2098094962" name="Picture 25"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3B285C" w:rsidRPr="00BF7187" w14:paraId="0E650DFE" w14:textId="77777777" w:rsidTr="00D12A7B">
        <w:trPr>
          <w:trHeight w:val="345"/>
        </w:trPr>
        <w:tc>
          <w:tcPr>
            <w:tcW w:w="2679" w:type="dxa"/>
          </w:tcPr>
          <w:p w14:paraId="5B8101A1" w14:textId="77777777" w:rsidR="00D12A7B" w:rsidRPr="00D079DF" w:rsidRDefault="003B285C" w:rsidP="002746A6">
            <w:pPr>
              <w:jc w:val="left"/>
              <w:rPr>
                <w:lang w:val="en-US"/>
              </w:rPr>
            </w:pPr>
            <w:r w:rsidRPr="00D079DF">
              <w:rPr>
                <w:lang w:val="en-US"/>
              </w:rPr>
              <w:t>Microsoft Cloud App Security</w:t>
            </w:r>
          </w:p>
          <w:p w14:paraId="26A171D6" w14:textId="6AD29720" w:rsidR="003B285C" w:rsidRPr="00D079DF" w:rsidRDefault="006447F1" w:rsidP="002746A6">
            <w:pPr>
              <w:jc w:val="left"/>
              <w:rPr>
                <w:lang w:val="en-US"/>
              </w:rPr>
            </w:pPr>
            <w:r w:rsidRPr="00D079DF">
              <w:rPr>
                <w:lang w:val="en-US"/>
              </w:rPr>
              <w:t>(</w:t>
            </w:r>
            <w:hyperlink r:id="rId27" w:history="1">
              <w:r w:rsidRPr="00D079DF">
                <w:rPr>
                  <w:rStyle w:val="Hyperlink"/>
                  <w:lang w:val="en-US"/>
                </w:rPr>
                <w:t>externer Link</w:t>
              </w:r>
            </w:hyperlink>
            <w:r w:rsidRPr="00D079DF">
              <w:rPr>
                <w:lang w:val="en-US"/>
              </w:rPr>
              <w:t>)</w:t>
            </w:r>
          </w:p>
        </w:tc>
        <w:tc>
          <w:tcPr>
            <w:tcW w:w="1722" w:type="dxa"/>
          </w:tcPr>
          <w:p w14:paraId="1A98E268" w14:textId="117DFBC8" w:rsidR="003B285C" w:rsidRPr="00D079DF" w:rsidRDefault="003B285C" w:rsidP="007E5805">
            <w:pPr>
              <w:rPr>
                <w:lang w:val="en-US"/>
              </w:rPr>
            </w:pPr>
          </w:p>
        </w:tc>
        <w:tc>
          <w:tcPr>
            <w:tcW w:w="1473" w:type="dxa"/>
          </w:tcPr>
          <w:p w14:paraId="6F6FEE27" w14:textId="77777777" w:rsidR="00D12A7B" w:rsidRPr="00D079DF" w:rsidRDefault="00D12A7B" w:rsidP="007E5805">
            <w:pPr>
              <w:rPr>
                <w:lang w:val="en-US"/>
              </w:rPr>
            </w:pPr>
          </w:p>
        </w:tc>
        <w:tc>
          <w:tcPr>
            <w:tcW w:w="1591" w:type="dxa"/>
          </w:tcPr>
          <w:p w14:paraId="06364B3B" w14:textId="50C3EB00" w:rsidR="003B285C" w:rsidRPr="00D079DF" w:rsidRDefault="003B285C" w:rsidP="007E5805">
            <w:pPr>
              <w:rPr>
                <w:lang w:val="en-US"/>
              </w:rPr>
            </w:pPr>
          </w:p>
        </w:tc>
        <w:tc>
          <w:tcPr>
            <w:tcW w:w="1597" w:type="dxa"/>
          </w:tcPr>
          <w:p w14:paraId="6BF0C290" w14:textId="3030D55E" w:rsidR="003B285C" w:rsidRPr="00BF7187" w:rsidRDefault="003B285C" w:rsidP="007E5805">
            <w:r w:rsidRPr="00BF7187">
              <w:rPr>
                <w:noProof/>
              </w:rPr>
              <w:drawing>
                <wp:inline distT="0" distB="0" distL="0" distR="0" wp14:anchorId="5C765016" wp14:editId="03B90C6F">
                  <wp:extent cx="308610" cy="308610"/>
                  <wp:effectExtent l="0" t="0" r="0" b="0"/>
                  <wp:docPr id="1374662022" name="Picture 39"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r w:rsidR="008A704E" w:rsidRPr="00BF7187" w14:paraId="4BE42892" w14:textId="77777777" w:rsidTr="00D12A7B">
        <w:trPr>
          <w:trHeight w:val="345"/>
        </w:trPr>
        <w:tc>
          <w:tcPr>
            <w:tcW w:w="2679" w:type="dxa"/>
          </w:tcPr>
          <w:p w14:paraId="12F44A87" w14:textId="46B055A1" w:rsidR="008A704E" w:rsidRPr="00D079DF" w:rsidRDefault="008A704E" w:rsidP="002746A6">
            <w:pPr>
              <w:jc w:val="left"/>
              <w:rPr>
                <w:lang w:val="en-US"/>
              </w:rPr>
            </w:pPr>
            <w:r w:rsidRPr="00D079DF">
              <w:rPr>
                <w:lang w:val="en-US"/>
              </w:rPr>
              <w:t>Microsoft Defender Advanced Threat Protection (ATP</w:t>
            </w:r>
            <w:r w:rsidR="00FD6B5E" w:rsidRPr="00D079DF">
              <w:rPr>
                <w:lang w:val="en-US"/>
              </w:rPr>
              <w:t>,</w:t>
            </w:r>
            <w:r w:rsidR="002746A6" w:rsidRPr="00D079DF">
              <w:rPr>
                <w:lang w:val="en-US"/>
              </w:rPr>
              <w:t xml:space="preserve"> </w:t>
            </w:r>
            <w:r w:rsidR="00FD6B5E" w:rsidRPr="00D079DF">
              <w:rPr>
                <w:lang w:val="en-US"/>
              </w:rPr>
              <w:t>in</w:t>
            </w:r>
            <w:r w:rsidR="002746A6" w:rsidRPr="00D079DF">
              <w:rPr>
                <w:lang w:val="en-US"/>
              </w:rPr>
              <w:t>k</w:t>
            </w:r>
            <w:r w:rsidR="00FD6B5E" w:rsidRPr="00D079DF">
              <w:rPr>
                <w:lang w:val="en-US"/>
              </w:rPr>
              <w:t>l. EDR</w:t>
            </w:r>
            <w:r w:rsidRPr="00D079DF">
              <w:rPr>
                <w:lang w:val="en-US"/>
              </w:rPr>
              <w:t>)</w:t>
            </w:r>
          </w:p>
          <w:p w14:paraId="32682F8D" w14:textId="5C51CF74" w:rsidR="008A704E" w:rsidRPr="00BF7187" w:rsidRDefault="008A704E" w:rsidP="002746A6">
            <w:pPr>
              <w:jc w:val="left"/>
            </w:pPr>
            <w:r w:rsidRPr="00BF7187">
              <w:t>(</w:t>
            </w:r>
            <w:hyperlink r:id="rId28" w:history="1">
              <w:r w:rsidRPr="00BF7187">
                <w:rPr>
                  <w:rStyle w:val="Hyperlink"/>
                </w:rPr>
                <w:t>externer Link</w:t>
              </w:r>
            </w:hyperlink>
            <w:r w:rsidRPr="00BF7187">
              <w:t>)</w:t>
            </w:r>
          </w:p>
        </w:tc>
        <w:tc>
          <w:tcPr>
            <w:tcW w:w="1722" w:type="dxa"/>
          </w:tcPr>
          <w:p w14:paraId="61F4FC27" w14:textId="77777777" w:rsidR="008A704E" w:rsidRPr="00BF7187" w:rsidRDefault="008A704E" w:rsidP="007E5805"/>
        </w:tc>
        <w:tc>
          <w:tcPr>
            <w:tcW w:w="1473" w:type="dxa"/>
          </w:tcPr>
          <w:p w14:paraId="0E7A4C66" w14:textId="77777777" w:rsidR="008A704E" w:rsidRPr="00BF7187" w:rsidRDefault="008A704E" w:rsidP="007E5805"/>
        </w:tc>
        <w:tc>
          <w:tcPr>
            <w:tcW w:w="1591" w:type="dxa"/>
          </w:tcPr>
          <w:p w14:paraId="04D18B92" w14:textId="77777777" w:rsidR="008A704E" w:rsidRPr="00BF7187" w:rsidRDefault="008A704E" w:rsidP="007E5805"/>
        </w:tc>
        <w:tc>
          <w:tcPr>
            <w:tcW w:w="1597" w:type="dxa"/>
          </w:tcPr>
          <w:p w14:paraId="75E42173" w14:textId="0EADAD73" w:rsidR="008A704E" w:rsidRPr="00BF7187" w:rsidRDefault="008A704E" w:rsidP="007E5805">
            <w:r w:rsidRPr="00BF7187">
              <w:rPr>
                <w:noProof/>
              </w:rPr>
              <w:drawing>
                <wp:inline distT="0" distB="0" distL="0" distR="0" wp14:anchorId="37E3D0A5" wp14:editId="39C828CD">
                  <wp:extent cx="308610" cy="308610"/>
                  <wp:effectExtent l="0" t="0" r="0" b="0"/>
                  <wp:docPr id="33" name="Picture 39" descr="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4">
                            <a:extLst>
                              <a:ext uri="{28A0092B-C50C-407E-A947-70E740481C1C}">
                                <a14:useLocalDpi xmlns:a14="http://schemas.microsoft.com/office/drawing/2010/main" val="0"/>
                              </a:ext>
                            </a:extLst>
                          </a:blip>
                          <a:stretch>
                            <a:fillRect/>
                          </a:stretch>
                        </pic:blipFill>
                        <pic:spPr>
                          <a:xfrm>
                            <a:off x="0" y="0"/>
                            <a:ext cx="308610" cy="308610"/>
                          </a:xfrm>
                          <a:prstGeom prst="rect">
                            <a:avLst/>
                          </a:prstGeom>
                        </pic:spPr>
                      </pic:pic>
                    </a:graphicData>
                  </a:graphic>
                </wp:inline>
              </w:drawing>
            </w:r>
          </w:p>
        </w:tc>
      </w:tr>
    </w:tbl>
    <w:p w14:paraId="43226FD6" w14:textId="77777777" w:rsidR="00CD39CD" w:rsidRPr="00BF7187" w:rsidRDefault="00CD39CD" w:rsidP="009F6000">
      <w:pPr>
        <w:pStyle w:val="Heading2"/>
        <w:sectPr w:rsidR="00CD39CD" w:rsidRPr="00BF7187">
          <w:pgSz w:w="11906" w:h="16838"/>
          <w:pgMar w:top="1417" w:right="1417" w:bottom="1134" w:left="1417" w:header="708" w:footer="708" w:gutter="0"/>
          <w:cols w:space="708"/>
          <w:docGrid w:linePitch="360"/>
        </w:sectPr>
      </w:pPr>
    </w:p>
    <w:p w14:paraId="0ADDF03E" w14:textId="1A65816A" w:rsidR="00850E81" w:rsidRPr="00BF7187" w:rsidRDefault="00C00559" w:rsidP="009F6000">
      <w:pPr>
        <w:pStyle w:val="Heading2"/>
      </w:pPr>
      <w:bookmarkStart w:id="4" w:name="_Toc38019097"/>
      <w:r w:rsidRPr="00BF7187">
        <w:lastRenderedPageBreak/>
        <w:t>Benutzer</w:t>
      </w:r>
      <w:r w:rsidR="00B27EBA" w:rsidRPr="00BF7187">
        <w:t xml:space="preserve">verwaltung und </w:t>
      </w:r>
      <w:r w:rsidR="00850E81" w:rsidRPr="00BF7187">
        <w:t>Lizenz</w:t>
      </w:r>
      <w:r w:rsidR="00B9116F" w:rsidRPr="00BF7187">
        <w:t>zuweisung</w:t>
      </w:r>
      <w:bookmarkEnd w:id="4"/>
    </w:p>
    <w:p w14:paraId="29512DAD" w14:textId="77777777" w:rsidR="00BB7EA0" w:rsidRDefault="0043749F" w:rsidP="007E5805">
      <w:r w:rsidRPr="00BF7187">
        <w:t xml:space="preserve">In der Basic Benutzerverwaltung zeigen wir auf, wie schnell Benutzer über die Portale angelegt und Lizenzen zugewiesen </w:t>
      </w:r>
      <w:r w:rsidR="0008565B" w:rsidRPr="00BF7187">
        <w:t>werden können.</w:t>
      </w:r>
      <w:r w:rsidR="004B08F4" w:rsidRPr="00BF7187">
        <w:t xml:space="preserve"> </w:t>
      </w:r>
      <w:r w:rsidR="00BB7EA0">
        <w:t xml:space="preserve">– </w:t>
      </w:r>
      <w:r w:rsidR="004B08F4" w:rsidRPr="00BF7187">
        <w:t xml:space="preserve">Ideal für </w:t>
      </w:r>
      <w:r w:rsidR="003D49EB" w:rsidRPr="00BF7187">
        <w:t>kleine Unternehmen</w:t>
      </w:r>
      <w:r w:rsidR="00B728B9">
        <w:t>,</w:t>
      </w:r>
      <w:r w:rsidR="004D1190" w:rsidRPr="00BF7187">
        <w:t xml:space="preserve"> die keinen Domain Controller (</w:t>
      </w:r>
      <w:r w:rsidR="00A860DB" w:rsidRPr="00BF7187">
        <w:t>Server für die Identitäts</w:t>
      </w:r>
      <w:r w:rsidR="002746A6">
        <w:t>-</w:t>
      </w:r>
      <w:r w:rsidR="00A860DB" w:rsidRPr="00BF7187">
        <w:t xml:space="preserve"> </w:t>
      </w:r>
      <w:r w:rsidR="00845A19" w:rsidRPr="00BF7187">
        <w:t>und Rechteverwaltung</w:t>
      </w:r>
      <w:r w:rsidR="00BB7EA0">
        <w:t>)</w:t>
      </w:r>
      <w:r w:rsidR="00845A19" w:rsidRPr="00BF7187">
        <w:t xml:space="preserve"> im Einsatz haben</w:t>
      </w:r>
      <w:r w:rsidR="00BB7EA0">
        <w:t>.</w:t>
      </w:r>
    </w:p>
    <w:bookmarkStart w:id="5" w:name="_Hinzufügen_oder_Löschen"/>
    <w:bookmarkEnd w:id="5"/>
    <w:p w14:paraId="46DB8499" w14:textId="5CADEF2F" w:rsidR="006A4C39" w:rsidRPr="00BB58D8" w:rsidRDefault="008E56FF" w:rsidP="00BB58D8">
      <w:pPr>
        <w:pStyle w:val="Heading4"/>
      </w:pPr>
      <w:r w:rsidRPr="00BB58D8">
        <w:fldChar w:fldCharType="begin"/>
      </w:r>
      <w:r w:rsidRPr="00BB58D8">
        <w:instrText xml:space="preserve"> HYPERLINK "https://docs.microsoft.com/de-de/azure/active-directory/fundamentals/add-users-azure-active-directory?context=azure/active-directory/users-groups-roles/context/ugr-context" </w:instrText>
      </w:r>
      <w:r w:rsidRPr="00BB58D8">
        <w:fldChar w:fldCharType="separate"/>
      </w:r>
      <w:r w:rsidR="00224130" w:rsidRPr="00BB58D8">
        <w:rPr>
          <w:rStyle w:val="Hyperlink"/>
          <w:color w:val="auto"/>
          <w:u w:val="none"/>
        </w:rPr>
        <w:t>Hinzufügen oder Löschen von Benutzern in Azure Active Directory</w:t>
      </w:r>
      <w:r w:rsidRPr="00BB58D8">
        <w:rPr>
          <w:rStyle w:val="Hyperlink"/>
          <w:color w:val="auto"/>
          <w:u w:val="none"/>
        </w:rPr>
        <w:fldChar w:fldCharType="end"/>
      </w:r>
    </w:p>
    <w:p w14:paraId="257734C0" w14:textId="3C2B36AA" w:rsidR="00F26A7C" w:rsidRPr="00BF7187" w:rsidRDefault="00F26A7C" w:rsidP="007E5805">
      <w:pPr>
        <w:rPr>
          <w:lang w:eastAsia="de-DE"/>
        </w:rPr>
      </w:pPr>
      <w:r w:rsidRPr="00BF7187">
        <w:rPr>
          <w:lang w:eastAsia="de-DE"/>
        </w:rPr>
        <w:t>Sie können Ihrer Azure Active Directory-Organisation neue Benutzer hinzufügen oder vorhandene Benutzer aus der Azure AD-Organisation löschen. Sie müssen ein Benutzeradministrator oder globaler Administrator sein, um Benutzer hinzufügen oder löschen zu können.</w:t>
      </w:r>
      <w:r w:rsidR="0034016D" w:rsidRPr="00BF7187">
        <w:rPr>
          <w:lang w:eastAsia="de-DE"/>
        </w:rPr>
        <w:t xml:space="preserve"> Natürlich können Benutzer und Gruppen auch über andere Portale, wie </w:t>
      </w:r>
      <w:r w:rsidR="002746A6">
        <w:rPr>
          <w:lang w:eastAsia="de-DE"/>
        </w:rPr>
        <w:t>zum Beispiel</w:t>
      </w:r>
      <w:r w:rsidR="0034016D" w:rsidRPr="00BF7187">
        <w:rPr>
          <w:lang w:eastAsia="de-DE"/>
        </w:rPr>
        <w:t xml:space="preserve"> das Office</w:t>
      </w:r>
      <w:r w:rsidR="00B76D63" w:rsidRPr="00BF7187">
        <w:rPr>
          <w:lang w:eastAsia="de-DE"/>
        </w:rPr>
        <w:t>/Microsoft</w:t>
      </w:r>
      <w:r w:rsidR="0034016D" w:rsidRPr="00BF7187">
        <w:rPr>
          <w:lang w:eastAsia="de-DE"/>
        </w:rPr>
        <w:t xml:space="preserve"> 365 Admin Center </w:t>
      </w:r>
      <w:r w:rsidR="00A9507C" w:rsidRPr="00BF7187">
        <w:rPr>
          <w:lang w:eastAsia="de-DE"/>
        </w:rPr>
        <w:t>(</w:t>
      </w:r>
      <w:r w:rsidR="002746A6">
        <w:rPr>
          <w:lang w:eastAsia="de-DE"/>
        </w:rPr>
        <w:t>w</w:t>
      </w:r>
      <w:r w:rsidR="00A9507C" w:rsidRPr="00BF7187">
        <w:rPr>
          <w:lang w:eastAsia="de-DE"/>
        </w:rPr>
        <w:t>ie hier im „</w:t>
      </w:r>
      <w:r w:rsidR="002746A6">
        <w:rPr>
          <w:lang w:eastAsia="de-DE"/>
        </w:rPr>
        <w:t>B</w:t>
      </w:r>
      <w:r w:rsidR="00A9507C" w:rsidRPr="00BF7187">
        <w:rPr>
          <w:lang w:eastAsia="de-DE"/>
        </w:rPr>
        <w:t>asic“ Gu</w:t>
      </w:r>
      <w:r w:rsidR="002746A6">
        <w:rPr>
          <w:lang w:eastAsia="de-DE"/>
        </w:rPr>
        <w:t>i</w:t>
      </w:r>
      <w:r w:rsidR="00A9507C" w:rsidRPr="00BF7187">
        <w:rPr>
          <w:lang w:eastAsia="de-DE"/>
        </w:rPr>
        <w:t>de gezeigt)</w:t>
      </w:r>
      <w:r w:rsidR="006237FE">
        <w:rPr>
          <w:lang w:eastAsia="de-DE"/>
        </w:rPr>
        <w:t>,</w:t>
      </w:r>
      <w:r w:rsidR="00A9507C" w:rsidRPr="00BF7187">
        <w:rPr>
          <w:lang w:eastAsia="de-DE"/>
        </w:rPr>
        <w:t xml:space="preserve"> </w:t>
      </w:r>
      <w:r w:rsidR="0034016D" w:rsidRPr="00BF7187">
        <w:rPr>
          <w:lang w:eastAsia="de-DE"/>
        </w:rPr>
        <w:t>hin</w:t>
      </w:r>
      <w:r w:rsidR="0098004F" w:rsidRPr="00BF7187">
        <w:rPr>
          <w:lang w:eastAsia="de-DE"/>
        </w:rPr>
        <w:t xml:space="preserve">zugefügt </w:t>
      </w:r>
      <w:r w:rsidR="00B552F4" w:rsidRPr="00BF7187">
        <w:rPr>
          <w:lang w:eastAsia="de-DE"/>
        </w:rPr>
        <w:t xml:space="preserve">werden. </w:t>
      </w:r>
    </w:p>
    <w:p w14:paraId="6EDC9E29" w14:textId="77777777" w:rsidR="00DA66CF" w:rsidRPr="00F14A82" w:rsidRDefault="00DA66CF" w:rsidP="007E5805">
      <w:pPr>
        <w:rPr>
          <w:lang w:eastAsia="de-DE"/>
        </w:rPr>
      </w:pPr>
      <w:bookmarkStart w:id="6" w:name="_Hinzufügen_eines_neuen_2"/>
      <w:bookmarkEnd w:id="6"/>
    </w:p>
    <w:p w14:paraId="50F814CF" w14:textId="279ECA88" w:rsidR="00AF1648" w:rsidRPr="00BF7187" w:rsidRDefault="00BB79E5" w:rsidP="00BB58D8">
      <w:pPr>
        <w:pStyle w:val="Heading4"/>
      </w:pPr>
      <w:r w:rsidRPr="00BF7187">
        <w:t>Hinzufügen eines neuen Benutzers</w:t>
      </w:r>
      <w:r w:rsidR="00B76D63" w:rsidRPr="00BF7187">
        <w:t xml:space="preserve"> plus Lizenz</w:t>
      </w:r>
      <w:r w:rsidRPr="00BF7187">
        <w:t xml:space="preserve"> (Basic)</w:t>
      </w:r>
      <w:r w:rsidR="00BB58D8">
        <w:t xml:space="preserve"> i</w:t>
      </w:r>
      <w:r w:rsidR="002442F5" w:rsidRPr="00BF7187">
        <w:t xml:space="preserve">m </w:t>
      </w:r>
      <w:r w:rsidR="00EE15F5" w:rsidRPr="00BF7187">
        <w:t xml:space="preserve">Microsoft/Office </w:t>
      </w:r>
      <w:r w:rsidR="002442F5" w:rsidRPr="00BF7187">
        <w:t>365 Admin Portal</w:t>
      </w:r>
    </w:p>
    <w:p w14:paraId="269CFE6C" w14:textId="0284A36D" w:rsidR="006255FE" w:rsidRPr="00BF7187" w:rsidRDefault="00BC30D7" w:rsidP="000B56EF">
      <w:pPr>
        <w:pStyle w:val="ListParagraph"/>
        <w:numPr>
          <w:ilvl w:val="0"/>
          <w:numId w:val="14"/>
        </w:numPr>
        <w:jc w:val="left"/>
        <w:rPr>
          <w:lang w:eastAsia="de-DE"/>
        </w:rPr>
      </w:pPr>
      <w:r w:rsidRPr="00BF7187">
        <w:rPr>
          <w:lang w:eastAsia="de-DE"/>
        </w:rPr>
        <w:t>Öffnen Sie das Admin Portal</w:t>
      </w:r>
      <w:r w:rsidR="002918B0" w:rsidRPr="00BF7187">
        <w:rPr>
          <w:lang w:eastAsia="de-DE"/>
        </w:rPr>
        <w:t>:</w:t>
      </w:r>
      <w:r w:rsidRPr="00BF7187">
        <w:rPr>
          <w:lang w:eastAsia="de-DE"/>
        </w:rPr>
        <w:t xml:space="preserve"> </w:t>
      </w:r>
      <w:hyperlink r:id="rId29" w:anchor="/homepage" w:history="1">
        <w:r w:rsidRPr="00BF7187">
          <w:rPr>
            <w:rStyle w:val="Hyperlink"/>
            <w:lang w:eastAsia="de-DE"/>
          </w:rPr>
          <w:t>https://admin.microsoft.com/Adminportal/#/homepage</w:t>
        </w:r>
      </w:hyperlink>
      <w:r w:rsidR="007428BE" w:rsidRPr="00BF7187">
        <w:rPr>
          <w:lang w:eastAsia="de-DE"/>
        </w:rPr>
        <w:t xml:space="preserve"> </w:t>
      </w:r>
    </w:p>
    <w:p w14:paraId="599C7852" w14:textId="452844B3" w:rsidR="00BC30D7" w:rsidRPr="00BF7187" w:rsidRDefault="6EB4815D" w:rsidP="000B56EF">
      <w:pPr>
        <w:pStyle w:val="ListParagraph"/>
        <w:numPr>
          <w:ilvl w:val="0"/>
          <w:numId w:val="14"/>
        </w:numPr>
        <w:jc w:val="left"/>
        <w:rPr>
          <w:lang w:eastAsia="de-DE"/>
        </w:rPr>
      </w:pPr>
      <w:r w:rsidRPr="00BF7187">
        <w:rPr>
          <w:lang w:eastAsia="de-DE"/>
        </w:rPr>
        <w:t>Erweitern Sie das Menü „Benutzer“</w:t>
      </w:r>
      <w:r w:rsidR="002918B0" w:rsidRPr="00BF7187">
        <w:t>.</w:t>
      </w:r>
      <w:r w:rsidR="328A4156" w:rsidRPr="00BF7187">
        <w:rPr>
          <w:noProof/>
        </w:rPr>
        <w:drawing>
          <wp:inline distT="0" distB="0" distL="0" distR="0" wp14:anchorId="46225D22" wp14:editId="2808DA0D">
            <wp:extent cx="5282146" cy="3782860"/>
            <wp:effectExtent l="0" t="0" r="0" b="8255"/>
            <wp:docPr id="1804018195" name="Grafik 4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7257" cy="3786520"/>
                    </a:xfrm>
                    <a:prstGeom prst="rect">
                      <a:avLst/>
                    </a:prstGeom>
                  </pic:spPr>
                </pic:pic>
              </a:graphicData>
            </a:graphic>
          </wp:inline>
        </w:drawing>
      </w:r>
      <w:r w:rsidR="003934CA" w:rsidRPr="00BF7187">
        <w:br/>
      </w:r>
    </w:p>
    <w:p w14:paraId="2D08A614" w14:textId="34E06BE2" w:rsidR="003934CA" w:rsidRPr="00BF7187" w:rsidRDefault="6EB4815D" w:rsidP="000B56EF">
      <w:pPr>
        <w:pStyle w:val="ListParagraph"/>
        <w:numPr>
          <w:ilvl w:val="0"/>
          <w:numId w:val="14"/>
        </w:numPr>
        <w:jc w:val="left"/>
        <w:rPr>
          <w:lang w:eastAsia="de-DE"/>
        </w:rPr>
      </w:pPr>
      <w:r w:rsidRPr="00BF7187">
        <w:rPr>
          <w:lang w:eastAsia="de-DE"/>
        </w:rPr>
        <w:lastRenderedPageBreak/>
        <w:t>Klicken Sie auf „Aktive Benutzer“ und dann auf „Benutzer hinzufügen“</w:t>
      </w:r>
      <w:r w:rsidR="002918B0" w:rsidRPr="00BF7187">
        <w:rPr>
          <w:lang w:eastAsia="de-DE"/>
        </w:rPr>
        <w:t>.</w:t>
      </w:r>
      <w:r w:rsidRPr="00BF7187">
        <w:t xml:space="preserve"> </w:t>
      </w:r>
      <w:r w:rsidR="00C13764" w:rsidRPr="00BF7187">
        <w:rPr>
          <w:noProof/>
        </w:rPr>
        <w:drawing>
          <wp:inline distT="0" distB="0" distL="0" distR="0" wp14:anchorId="23D712BE" wp14:editId="57349A4D">
            <wp:extent cx="5348614" cy="2954944"/>
            <wp:effectExtent l="0" t="0" r="4445" b="0"/>
            <wp:docPr id="162842597" name="Grafik 4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56309" cy="2959195"/>
                    </a:xfrm>
                    <a:prstGeom prst="rect">
                      <a:avLst/>
                    </a:prstGeom>
                  </pic:spPr>
                </pic:pic>
              </a:graphicData>
            </a:graphic>
          </wp:inline>
        </w:drawing>
      </w:r>
      <w:r w:rsidR="00C13764" w:rsidRPr="00BF7187">
        <w:br/>
      </w:r>
    </w:p>
    <w:p w14:paraId="35327D7B" w14:textId="18835CDE" w:rsidR="00C13764" w:rsidRPr="00BF7187" w:rsidRDefault="6EB4815D" w:rsidP="000B56EF">
      <w:pPr>
        <w:pStyle w:val="ListParagraph"/>
        <w:numPr>
          <w:ilvl w:val="0"/>
          <w:numId w:val="14"/>
        </w:numPr>
        <w:jc w:val="left"/>
        <w:rPr>
          <w:lang w:eastAsia="de-DE"/>
        </w:rPr>
      </w:pPr>
      <w:r w:rsidRPr="00BF7187">
        <w:t xml:space="preserve">Geben Sie </w:t>
      </w:r>
      <w:r w:rsidR="006237FE">
        <w:t>d</w:t>
      </w:r>
      <w:r w:rsidRPr="00BF7187">
        <w:t>ie Benutzerinformationen ein und klicken Sie auf „Weiter“.</w:t>
      </w:r>
      <w:r w:rsidRPr="00BF7187">
        <w:rPr>
          <w:noProof/>
        </w:rPr>
        <w:drawing>
          <wp:inline distT="0" distB="0" distL="0" distR="0" wp14:anchorId="717D7F87" wp14:editId="48FB2EAB">
            <wp:extent cx="5261638" cy="4321479"/>
            <wp:effectExtent l="0" t="0" r="0" b="3175"/>
            <wp:docPr id="1920232364" name="Grafik 4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67513" cy="4326304"/>
                    </a:xfrm>
                    <a:prstGeom prst="rect">
                      <a:avLst/>
                    </a:prstGeom>
                  </pic:spPr>
                </pic:pic>
              </a:graphicData>
            </a:graphic>
          </wp:inline>
        </w:drawing>
      </w:r>
      <w:r w:rsidR="000D781A" w:rsidRPr="00BF7187">
        <w:br/>
      </w:r>
    </w:p>
    <w:p w14:paraId="16650404" w14:textId="314E7AFF" w:rsidR="000D781A" w:rsidRPr="00BF7187" w:rsidRDefault="6EB4815D" w:rsidP="000B56EF">
      <w:pPr>
        <w:pStyle w:val="ListParagraph"/>
        <w:numPr>
          <w:ilvl w:val="0"/>
          <w:numId w:val="14"/>
        </w:numPr>
        <w:jc w:val="left"/>
        <w:rPr>
          <w:lang w:eastAsia="de-DE"/>
        </w:rPr>
      </w:pPr>
      <w:r w:rsidRPr="00BF7187">
        <w:rPr>
          <w:lang w:eastAsia="de-DE"/>
        </w:rPr>
        <w:lastRenderedPageBreak/>
        <w:t>Weisen Sie dem Nutzer die entsprechende (Teams</w:t>
      </w:r>
      <w:r w:rsidR="006C4970">
        <w:rPr>
          <w:lang w:eastAsia="de-DE"/>
        </w:rPr>
        <w:t>-</w:t>
      </w:r>
      <w:r w:rsidRPr="00BF7187">
        <w:rPr>
          <w:lang w:eastAsia="de-DE"/>
        </w:rPr>
        <w:t>)</w:t>
      </w:r>
      <w:r w:rsidR="006C4970">
        <w:rPr>
          <w:lang w:eastAsia="de-DE"/>
        </w:rPr>
        <w:t xml:space="preserve"> </w:t>
      </w:r>
      <w:r w:rsidRPr="00BF7187">
        <w:rPr>
          <w:lang w:eastAsia="de-DE"/>
        </w:rPr>
        <w:t>Lizenz zu und wählen Sie den „Speicherort“ aus.</w:t>
      </w:r>
      <w:r w:rsidRPr="00BF7187">
        <w:rPr>
          <w:noProof/>
        </w:rPr>
        <w:drawing>
          <wp:inline distT="0" distB="0" distL="0" distR="0" wp14:anchorId="4340BC80" wp14:editId="4290BE5A">
            <wp:extent cx="5336088" cy="2622165"/>
            <wp:effectExtent l="0" t="0" r="0" b="6985"/>
            <wp:docPr id="206105113" name="Grafik 4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5425" cy="2626753"/>
                    </a:xfrm>
                    <a:prstGeom prst="rect">
                      <a:avLst/>
                    </a:prstGeom>
                  </pic:spPr>
                </pic:pic>
              </a:graphicData>
            </a:graphic>
          </wp:inline>
        </w:drawing>
      </w:r>
    </w:p>
    <w:p w14:paraId="62EC3902" w14:textId="467A1460" w:rsidR="00FB3769" w:rsidRPr="00BF7187" w:rsidRDefault="6EB4815D" w:rsidP="000B56EF">
      <w:pPr>
        <w:pStyle w:val="ListParagraph"/>
        <w:numPr>
          <w:ilvl w:val="0"/>
          <w:numId w:val="14"/>
        </w:numPr>
        <w:jc w:val="left"/>
        <w:rPr>
          <w:lang w:eastAsia="de-DE"/>
        </w:rPr>
      </w:pPr>
      <w:r w:rsidRPr="00BF7187">
        <w:t xml:space="preserve">Erweitern Sie auf der gleichen Seite das Menü </w:t>
      </w:r>
      <w:r w:rsidR="006237FE">
        <w:t>„</w:t>
      </w:r>
      <w:r w:rsidRPr="00BF7187">
        <w:t>Apps</w:t>
      </w:r>
      <w:r w:rsidR="006237FE">
        <w:t>“</w:t>
      </w:r>
      <w:r w:rsidRPr="00BF7187">
        <w:t xml:space="preserve"> und stellen Sie sicher, dass „Microsoft Teams“ ausgewählt ist</w:t>
      </w:r>
      <w:r w:rsidR="006D2A48">
        <w:t>,</w:t>
      </w:r>
      <w:r w:rsidRPr="00BF7187">
        <w:t xml:space="preserve"> und klicken Sie dann auf „Weiter“. (Die angezeigten Apps weichen je nach ausgewählter Lizenz ab!) </w:t>
      </w:r>
      <w:r w:rsidRPr="00BF7187">
        <w:rPr>
          <w:noProof/>
        </w:rPr>
        <w:drawing>
          <wp:inline distT="0" distB="0" distL="0" distR="0" wp14:anchorId="5C6D5D9F" wp14:editId="744129D2">
            <wp:extent cx="5311036" cy="3797110"/>
            <wp:effectExtent l="0" t="0" r="4445" b="0"/>
            <wp:docPr id="1697825377" name="Grafik 4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234" cy="3800111"/>
                    </a:xfrm>
                    <a:prstGeom prst="rect">
                      <a:avLst/>
                    </a:prstGeom>
                  </pic:spPr>
                </pic:pic>
              </a:graphicData>
            </a:graphic>
          </wp:inline>
        </w:drawing>
      </w:r>
      <w:r w:rsidR="00B77EC3" w:rsidRPr="00BF7187">
        <w:br/>
      </w:r>
    </w:p>
    <w:p w14:paraId="7A5794FB" w14:textId="2E74261F" w:rsidR="00844126" w:rsidRPr="00BF7187" w:rsidRDefault="6EB4815D" w:rsidP="000B56EF">
      <w:pPr>
        <w:pStyle w:val="ListParagraph"/>
        <w:numPr>
          <w:ilvl w:val="0"/>
          <w:numId w:val="14"/>
        </w:numPr>
        <w:jc w:val="left"/>
        <w:rPr>
          <w:lang w:eastAsia="de-DE"/>
        </w:rPr>
      </w:pPr>
      <w:r w:rsidRPr="00BF7187">
        <w:rPr>
          <w:lang w:eastAsia="de-DE"/>
        </w:rPr>
        <w:lastRenderedPageBreak/>
        <w:t>Klicken Sie auf „Weiter“.</w:t>
      </w:r>
      <w:r w:rsidRPr="00BF7187">
        <w:t xml:space="preserve"> </w:t>
      </w:r>
      <w:r w:rsidR="328A4156" w:rsidRPr="00BF7187">
        <w:rPr>
          <w:noProof/>
        </w:rPr>
        <w:drawing>
          <wp:inline distT="0" distB="0" distL="0" distR="0" wp14:anchorId="7EA3A680" wp14:editId="52554904">
            <wp:extent cx="5298510" cy="2975155"/>
            <wp:effectExtent l="0" t="0" r="0" b="0"/>
            <wp:docPr id="632868178" name="Grafik 4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2060" cy="2977148"/>
                    </a:xfrm>
                    <a:prstGeom prst="rect">
                      <a:avLst/>
                    </a:prstGeom>
                  </pic:spPr>
                </pic:pic>
              </a:graphicData>
            </a:graphic>
          </wp:inline>
        </w:drawing>
      </w:r>
      <w:r w:rsidR="00F8475E" w:rsidRPr="00BF7187">
        <w:br/>
      </w:r>
    </w:p>
    <w:p w14:paraId="1C3253DF" w14:textId="6F954F1A" w:rsidR="004929A3" w:rsidRPr="00BF7187" w:rsidRDefault="6EB4815D" w:rsidP="000B56EF">
      <w:pPr>
        <w:pStyle w:val="ListParagraph"/>
        <w:numPr>
          <w:ilvl w:val="0"/>
          <w:numId w:val="14"/>
        </w:numPr>
        <w:jc w:val="left"/>
        <w:rPr>
          <w:lang w:eastAsia="de-DE"/>
        </w:rPr>
      </w:pPr>
      <w:r w:rsidRPr="00BF7187">
        <w:t>Klicken Sie auf „Hinzufügen fertig stellen“</w:t>
      </w:r>
      <w:r w:rsidR="002918B0" w:rsidRPr="00BF7187">
        <w:t>.</w:t>
      </w:r>
      <w:r w:rsidRPr="00BF7187">
        <w:t xml:space="preserve"> </w:t>
      </w:r>
      <w:r w:rsidR="328A4156" w:rsidRPr="00BF7187">
        <w:rPr>
          <w:noProof/>
        </w:rPr>
        <w:drawing>
          <wp:inline distT="0" distB="0" distL="0" distR="0" wp14:anchorId="53A96B5D" wp14:editId="2E19BD82">
            <wp:extent cx="5323562" cy="2951666"/>
            <wp:effectExtent l="0" t="0" r="0" b="1270"/>
            <wp:docPr id="986034016" name="Grafik 4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2079" cy="2956388"/>
                    </a:xfrm>
                    <a:prstGeom prst="rect">
                      <a:avLst/>
                    </a:prstGeom>
                  </pic:spPr>
                </pic:pic>
              </a:graphicData>
            </a:graphic>
          </wp:inline>
        </w:drawing>
      </w:r>
    </w:p>
    <w:p w14:paraId="26BA7E15" w14:textId="77777777" w:rsidR="002442F5" w:rsidRPr="00BF7187" w:rsidRDefault="002442F5" w:rsidP="007E5805">
      <w:pPr>
        <w:rPr>
          <w:lang w:eastAsia="de-DE"/>
        </w:rPr>
      </w:pPr>
    </w:p>
    <w:p w14:paraId="61C67BD3" w14:textId="77777777" w:rsidR="006D2A48" w:rsidRDefault="006D2A48">
      <w:pPr>
        <w:jc w:val="left"/>
        <w:rPr>
          <w:rFonts w:ascii="Segoe UI Semibold" w:eastAsiaTheme="majorEastAsia" w:hAnsi="Segoe UI Semibold" w:cs="Segoe UI Semibold"/>
          <w:bCs/>
          <w:iCs/>
          <w:color w:val="auto"/>
          <w:lang w:eastAsia="de-DE"/>
        </w:rPr>
      </w:pPr>
      <w:r>
        <w:br w:type="page"/>
      </w:r>
    </w:p>
    <w:p w14:paraId="68106BB7" w14:textId="546C8210" w:rsidR="002442F5" w:rsidRPr="00BF7187" w:rsidRDefault="002442F5" w:rsidP="006D2A48">
      <w:pPr>
        <w:pStyle w:val="Heading4"/>
      </w:pPr>
      <w:r w:rsidRPr="00BF7187">
        <w:lastRenderedPageBreak/>
        <w:t>Mehrere Benutzer (Bulk)</w:t>
      </w:r>
    </w:p>
    <w:p w14:paraId="334CE930" w14:textId="4E089DBE" w:rsidR="00C2229C" w:rsidRPr="00BF7187" w:rsidRDefault="00C2229C" w:rsidP="000B56EF">
      <w:pPr>
        <w:pStyle w:val="ListParagraph"/>
        <w:numPr>
          <w:ilvl w:val="0"/>
          <w:numId w:val="15"/>
        </w:numPr>
        <w:jc w:val="left"/>
        <w:rPr>
          <w:lang w:eastAsia="de-DE"/>
        </w:rPr>
      </w:pPr>
      <w:r w:rsidRPr="00BF7187">
        <w:rPr>
          <w:lang w:eastAsia="de-DE"/>
        </w:rPr>
        <w:t>Öffnen Sie das Admin Portal</w:t>
      </w:r>
      <w:r w:rsidR="002918B0" w:rsidRPr="00BF7187">
        <w:rPr>
          <w:lang w:eastAsia="de-DE"/>
        </w:rPr>
        <w:t>:</w:t>
      </w:r>
      <w:r w:rsidRPr="00BF7187">
        <w:rPr>
          <w:lang w:eastAsia="de-DE"/>
        </w:rPr>
        <w:t xml:space="preserve"> </w:t>
      </w:r>
      <w:hyperlink r:id="rId37" w:anchor="/homepage" w:history="1">
        <w:r w:rsidRPr="00BF7187">
          <w:rPr>
            <w:rStyle w:val="Hyperlink"/>
            <w:lang w:eastAsia="de-DE"/>
          </w:rPr>
          <w:t>https://admin.microsoft.com/Adminportal/#/homepage</w:t>
        </w:r>
      </w:hyperlink>
      <w:r w:rsidRPr="00BF7187">
        <w:rPr>
          <w:lang w:eastAsia="de-DE"/>
        </w:rPr>
        <w:t xml:space="preserve"> </w:t>
      </w:r>
    </w:p>
    <w:p w14:paraId="29D046A5" w14:textId="5FD7F5A5" w:rsidR="006C35B9" w:rsidRPr="00BF7187" w:rsidRDefault="6EB4815D" w:rsidP="000B56EF">
      <w:pPr>
        <w:pStyle w:val="ListParagraph"/>
        <w:numPr>
          <w:ilvl w:val="0"/>
          <w:numId w:val="15"/>
        </w:numPr>
        <w:jc w:val="left"/>
        <w:rPr>
          <w:lang w:eastAsia="de-DE"/>
        </w:rPr>
      </w:pPr>
      <w:r w:rsidRPr="00BF7187">
        <w:rPr>
          <w:lang w:eastAsia="de-DE"/>
        </w:rPr>
        <w:t>Erweitern Sie das Menü „Benutzer“</w:t>
      </w:r>
      <w:r w:rsidR="002918B0" w:rsidRPr="00BF7187">
        <w:t>.</w:t>
      </w:r>
      <w:r w:rsidR="328A4156" w:rsidRPr="00BF7187">
        <w:rPr>
          <w:noProof/>
        </w:rPr>
        <w:drawing>
          <wp:inline distT="0" distB="0" distL="0" distR="0" wp14:anchorId="281968EF" wp14:editId="207925B8">
            <wp:extent cx="5323562" cy="3812519"/>
            <wp:effectExtent l="0" t="0" r="0" b="0"/>
            <wp:docPr id="540488973" name="Grafik 5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2292" cy="3818771"/>
                    </a:xfrm>
                    <a:prstGeom prst="rect">
                      <a:avLst/>
                    </a:prstGeom>
                  </pic:spPr>
                </pic:pic>
              </a:graphicData>
            </a:graphic>
          </wp:inline>
        </w:drawing>
      </w:r>
      <w:r w:rsidR="00C2229C" w:rsidRPr="00BF7187">
        <w:br/>
      </w:r>
    </w:p>
    <w:p w14:paraId="273C3DC9" w14:textId="08893D85" w:rsidR="002442F5" w:rsidRPr="00BF7187" w:rsidRDefault="6EB4815D" w:rsidP="000B56EF">
      <w:pPr>
        <w:pStyle w:val="ListParagraph"/>
        <w:numPr>
          <w:ilvl w:val="0"/>
          <w:numId w:val="15"/>
        </w:numPr>
        <w:jc w:val="left"/>
        <w:rPr>
          <w:lang w:eastAsia="de-DE"/>
        </w:rPr>
      </w:pPr>
      <w:r w:rsidRPr="00BF7187">
        <w:rPr>
          <w:lang w:eastAsia="de-DE"/>
        </w:rPr>
        <w:t>Klicken Sie auf „Aktive Benutzer“ und dann auf „Mehrere Benutzer hinzufügen“</w:t>
      </w:r>
      <w:r w:rsidR="002918B0" w:rsidRPr="00BF7187">
        <w:t>.</w:t>
      </w:r>
      <w:r w:rsidR="328A4156" w:rsidRPr="00BF7187">
        <w:rPr>
          <w:noProof/>
        </w:rPr>
        <w:drawing>
          <wp:inline distT="0" distB="0" distL="0" distR="0" wp14:anchorId="7E73FA6C" wp14:editId="595652F2">
            <wp:extent cx="5373666" cy="1573835"/>
            <wp:effectExtent l="0" t="0" r="0" b="7620"/>
            <wp:docPr id="1643590347" name="Grafik 52" descr="Ein Bild, das Screenshot, Vo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441" cy="1579041"/>
                    </a:xfrm>
                    <a:prstGeom prst="rect">
                      <a:avLst/>
                    </a:prstGeom>
                  </pic:spPr>
                </pic:pic>
              </a:graphicData>
            </a:graphic>
          </wp:inline>
        </w:drawing>
      </w:r>
      <w:r w:rsidR="00C2229C" w:rsidRPr="00BF7187">
        <w:br/>
      </w:r>
    </w:p>
    <w:p w14:paraId="6B87350A" w14:textId="469E11E6" w:rsidR="006C35B9" w:rsidRPr="00BF7187" w:rsidRDefault="6EB4815D" w:rsidP="000B56EF">
      <w:pPr>
        <w:pStyle w:val="ListParagraph"/>
        <w:numPr>
          <w:ilvl w:val="0"/>
          <w:numId w:val="15"/>
        </w:numPr>
        <w:jc w:val="left"/>
        <w:rPr>
          <w:lang w:eastAsia="de-DE"/>
        </w:rPr>
      </w:pPr>
      <w:r w:rsidRPr="00BF7187">
        <w:lastRenderedPageBreak/>
        <w:t xml:space="preserve">Laden Sie die CSV-Datei mit Kopfzeilen herunter. </w:t>
      </w:r>
      <w:r w:rsidR="328A4156" w:rsidRPr="00BF7187">
        <w:rPr>
          <w:noProof/>
        </w:rPr>
        <w:drawing>
          <wp:inline distT="0" distB="0" distL="0" distR="0" wp14:anchorId="3B78FC83" wp14:editId="37DD2007">
            <wp:extent cx="5298510" cy="3736758"/>
            <wp:effectExtent l="0" t="0" r="0" b="0"/>
            <wp:docPr id="1992485871" name="Grafik 5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1206" cy="3738659"/>
                    </a:xfrm>
                    <a:prstGeom prst="rect">
                      <a:avLst/>
                    </a:prstGeom>
                  </pic:spPr>
                </pic:pic>
              </a:graphicData>
            </a:graphic>
          </wp:inline>
        </w:drawing>
      </w:r>
      <w:r w:rsidR="00B553C0" w:rsidRPr="00BF7187">
        <w:br/>
      </w:r>
    </w:p>
    <w:p w14:paraId="54204431" w14:textId="660A1B14" w:rsidR="00B553C0" w:rsidRPr="00BF7187" w:rsidRDefault="00C67DC9" w:rsidP="000B56EF">
      <w:pPr>
        <w:pStyle w:val="ListParagraph"/>
        <w:numPr>
          <w:ilvl w:val="0"/>
          <w:numId w:val="15"/>
        </w:numPr>
        <w:jc w:val="left"/>
        <w:rPr>
          <w:lang w:eastAsia="de-DE"/>
        </w:rPr>
      </w:pPr>
      <w:r>
        <w:t xml:space="preserve">Öffnen </w:t>
      </w:r>
      <w:r w:rsidR="6EB4815D" w:rsidRPr="00BF7187">
        <w:t>Sie die CSV</w:t>
      </w:r>
      <w:r>
        <w:t>-</w:t>
      </w:r>
      <w:r w:rsidR="6EB4815D" w:rsidRPr="00BF7187">
        <w:t xml:space="preserve">Datei in Excel. Öffnen Sie dazu den Menüpunkt „Daten“ </w:t>
      </w:r>
      <w:r w:rsidR="6EB4815D" w:rsidRPr="00BF7187">
        <w:rPr>
          <w:rFonts w:ascii="Wingdings" w:eastAsia="Wingdings" w:hAnsi="Wingdings" w:cs="Wingdings"/>
        </w:rPr>
        <w:t>à</w:t>
      </w:r>
      <w:r w:rsidR="6EB4815D" w:rsidRPr="00BF7187">
        <w:t xml:space="preserve"> „Daten abrufen“ </w:t>
      </w:r>
      <w:r w:rsidR="6EB4815D" w:rsidRPr="00BF7187">
        <w:rPr>
          <w:rFonts w:ascii="Wingdings" w:eastAsia="Wingdings" w:hAnsi="Wingdings" w:cs="Wingdings"/>
        </w:rPr>
        <w:t>à</w:t>
      </w:r>
      <w:r w:rsidR="6EB4815D" w:rsidRPr="00BF7187">
        <w:t xml:space="preserve"> „Aus Datei“ </w:t>
      </w:r>
      <w:r w:rsidR="6EB4815D" w:rsidRPr="00BF7187">
        <w:rPr>
          <w:rFonts w:ascii="Wingdings" w:eastAsia="Wingdings" w:hAnsi="Wingdings" w:cs="Wingdings"/>
        </w:rPr>
        <w:t>à</w:t>
      </w:r>
      <w:r w:rsidR="6EB4815D" w:rsidRPr="00BF7187">
        <w:t xml:space="preserve"> Aus „Text/CSV“</w:t>
      </w:r>
      <w:r w:rsidR="002918B0" w:rsidRPr="00BF7187">
        <w:t>.</w:t>
      </w:r>
      <w:r w:rsidR="328A4156" w:rsidRPr="00BF7187">
        <w:rPr>
          <w:noProof/>
        </w:rPr>
        <w:drawing>
          <wp:inline distT="0" distB="0" distL="0" distR="0" wp14:anchorId="209D25FE" wp14:editId="5E4BB864">
            <wp:extent cx="5298510" cy="3720404"/>
            <wp:effectExtent l="0" t="0" r="0" b="0"/>
            <wp:docPr id="322699311" name="Grafik 5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3384" cy="3723827"/>
                    </a:xfrm>
                    <a:prstGeom prst="rect">
                      <a:avLst/>
                    </a:prstGeom>
                  </pic:spPr>
                </pic:pic>
              </a:graphicData>
            </a:graphic>
          </wp:inline>
        </w:drawing>
      </w:r>
      <w:r w:rsidR="00574EDE" w:rsidRPr="00BF7187">
        <w:br/>
      </w:r>
    </w:p>
    <w:p w14:paraId="354052D3" w14:textId="31B18C00" w:rsidR="001F0ACE" w:rsidRPr="00BF7187" w:rsidRDefault="6EB4815D" w:rsidP="000B56EF">
      <w:pPr>
        <w:pStyle w:val="ListParagraph"/>
        <w:numPr>
          <w:ilvl w:val="0"/>
          <w:numId w:val="15"/>
        </w:numPr>
        <w:jc w:val="left"/>
        <w:rPr>
          <w:lang w:eastAsia="de-DE"/>
        </w:rPr>
      </w:pPr>
      <w:r w:rsidRPr="00BF7187">
        <w:lastRenderedPageBreak/>
        <w:t>Wählen Sie die heruntergeladene Datei aus und klicken Sie auf „Importieren“</w:t>
      </w:r>
      <w:r w:rsidR="002918B0" w:rsidRPr="00BF7187">
        <w:t>.</w:t>
      </w:r>
      <w:r w:rsidR="00251397" w:rsidRPr="00BF7187">
        <w:rPr>
          <w:noProof/>
        </w:rPr>
        <w:drawing>
          <wp:inline distT="0" distB="0" distL="0" distR="0" wp14:anchorId="0F5618C6" wp14:editId="519B0DDA">
            <wp:extent cx="5285984" cy="3826395"/>
            <wp:effectExtent l="0" t="0" r="0" b="3175"/>
            <wp:docPr id="1440143321" name="Grafik 55" descr="Ein Bild, das Screenshot, Monitor, Bildschirm,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5"/>
                    <pic:cNvPicPr/>
                  </pic:nvPicPr>
                  <pic:blipFill>
                    <a:blip r:embed="rId41">
                      <a:extLst>
                        <a:ext uri="{28A0092B-C50C-407E-A947-70E740481C1C}">
                          <a14:useLocalDpi xmlns:a14="http://schemas.microsoft.com/office/drawing/2010/main" val="0"/>
                        </a:ext>
                      </a:extLst>
                    </a:blip>
                    <a:stretch>
                      <a:fillRect/>
                    </a:stretch>
                  </pic:blipFill>
                  <pic:spPr>
                    <a:xfrm>
                      <a:off x="0" y="0"/>
                      <a:ext cx="5294760" cy="3832748"/>
                    </a:xfrm>
                    <a:prstGeom prst="rect">
                      <a:avLst/>
                    </a:prstGeom>
                  </pic:spPr>
                </pic:pic>
              </a:graphicData>
            </a:graphic>
          </wp:inline>
        </w:drawing>
      </w:r>
      <w:r w:rsidR="00251397" w:rsidRPr="00BF7187">
        <w:br/>
      </w:r>
    </w:p>
    <w:p w14:paraId="1522BE8B" w14:textId="0354A3DC" w:rsidR="00D0295D" w:rsidRPr="00BF7187" w:rsidRDefault="6EB4815D" w:rsidP="000B56EF">
      <w:pPr>
        <w:pStyle w:val="ListParagraph"/>
        <w:numPr>
          <w:ilvl w:val="0"/>
          <w:numId w:val="15"/>
        </w:numPr>
        <w:jc w:val="left"/>
        <w:rPr>
          <w:lang w:eastAsia="de-DE"/>
        </w:rPr>
      </w:pPr>
      <w:r w:rsidRPr="00BF7187">
        <w:rPr>
          <w:lang w:eastAsia="de-DE"/>
        </w:rPr>
        <w:t>Klicken Sie auf „Laden“</w:t>
      </w:r>
      <w:r w:rsidR="002918B0" w:rsidRPr="00BF7187">
        <w:rPr>
          <w:lang w:eastAsia="de-DE"/>
        </w:rPr>
        <w:t>.</w:t>
      </w:r>
      <w:r w:rsidRPr="00BF7187">
        <w:rPr>
          <w:lang w:eastAsia="de-DE"/>
        </w:rPr>
        <w:t xml:space="preserve"> </w:t>
      </w:r>
      <w:r w:rsidR="328A4156" w:rsidRPr="00BF7187">
        <w:rPr>
          <w:noProof/>
        </w:rPr>
        <w:drawing>
          <wp:inline distT="0" distB="0" distL="0" distR="0" wp14:anchorId="060D4FEC" wp14:editId="2DDF82E3">
            <wp:extent cx="5273457" cy="3970206"/>
            <wp:effectExtent l="0" t="0" r="3810" b="0"/>
            <wp:docPr id="1374903561" name="Grafik 5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9459" cy="3974725"/>
                    </a:xfrm>
                    <a:prstGeom prst="rect">
                      <a:avLst/>
                    </a:prstGeom>
                  </pic:spPr>
                </pic:pic>
              </a:graphicData>
            </a:graphic>
          </wp:inline>
        </w:drawing>
      </w:r>
      <w:r w:rsidR="002E01BE" w:rsidRPr="00BF7187">
        <w:br/>
      </w:r>
    </w:p>
    <w:p w14:paraId="53012077" w14:textId="6F516150" w:rsidR="00C20AEC" w:rsidRPr="00BF7187" w:rsidRDefault="6EB4815D" w:rsidP="000B56EF">
      <w:pPr>
        <w:pStyle w:val="ListParagraph"/>
        <w:numPr>
          <w:ilvl w:val="0"/>
          <w:numId w:val="15"/>
        </w:numPr>
        <w:jc w:val="left"/>
        <w:rPr>
          <w:lang w:eastAsia="de-DE"/>
        </w:rPr>
      </w:pPr>
      <w:r w:rsidRPr="00BF7187">
        <w:rPr>
          <w:lang w:eastAsia="de-DE"/>
        </w:rPr>
        <w:lastRenderedPageBreak/>
        <w:t>Entfernen Sie den Haken bei „Kopfzeile“.</w:t>
      </w:r>
      <w:r w:rsidRPr="00BF7187">
        <w:t xml:space="preserve"> </w:t>
      </w:r>
      <w:r w:rsidRPr="00F14A82">
        <w:rPr>
          <w:noProof/>
        </w:rPr>
        <w:drawing>
          <wp:inline distT="0" distB="0" distL="0" distR="0" wp14:anchorId="3510242F" wp14:editId="1A63EAA4">
            <wp:extent cx="5310505" cy="1023818"/>
            <wp:effectExtent l="0" t="0" r="4445" b="5080"/>
            <wp:docPr id="1468576914" name="Grafik 5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35796" cy="1028694"/>
                    </a:xfrm>
                    <a:prstGeom prst="rect">
                      <a:avLst/>
                    </a:prstGeom>
                  </pic:spPr>
                </pic:pic>
              </a:graphicData>
            </a:graphic>
          </wp:inline>
        </w:drawing>
      </w:r>
      <w:r w:rsidR="00C20AEC" w:rsidRPr="00BF7187">
        <w:br/>
      </w:r>
    </w:p>
    <w:p w14:paraId="224D7FC0" w14:textId="6F227768" w:rsidR="00C20AEC" w:rsidRPr="00BF7187" w:rsidRDefault="6EB4815D" w:rsidP="000B56EF">
      <w:pPr>
        <w:pStyle w:val="ListParagraph"/>
        <w:numPr>
          <w:ilvl w:val="0"/>
          <w:numId w:val="15"/>
        </w:numPr>
        <w:jc w:val="left"/>
        <w:rPr>
          <w:lang w:eastAsia="de-DE"/>
        </w:rPr>
      </w:pPr>
      <w:r w:rsidRPr="00BF7187">
        <w:rPr>
          <w:lang w:eastAsia="de-DE"/>
        </w:rPr>
        <w:t xml:space="preserve">Markieren Sie die erste Zeile, klicken Sie mit der rechten Maustaste davor und dann auf </w:t>
      </w:r>
      <w:r w:rsidR="006C1A4E" w:rsidRPr="00BF7187">
        <w:rPr>
          <w:lang w:eastAsia="de-DE"/>
        </w:rPr>
        <w:t>„</w:t>
      </w:r>
      <w:r w:rsidRPr="00BF7187">
        <w:rPr>
          <w:lang w:eastAsia="de-DE"/>
        </w:rPr>
        <w:t>Zellen löschen</w:t>
      </w:r>
      <w:r w:rsidR="006C1A4E" w:rsidRPr="00BF7187">
        <w:rPr>
          <w:lang w:eastAsia="de-DE"/>
        </w:rPr>
        <w:t>“</w:t>
      </w:r>
      <w:r w:rsidRPr="00BF7187">
        <w:rPr>
          <w:lang w:eastAsia="de-DE"/>
        </w:rPr>
        <w:t>.</w:t>
      </w:r>
      <w:r w:rsidRPr="00BF7187">
        <w:t xml:space="preserve"> </w:t>
      </w:r>
      <w:r w:rsidR="328A4156" w:rsidRPr="00BF7187">
        <w:rPr>
          <w:noProof/>
        </w:rPr>
        <w:drawing>
          <wp:inline distT="0" distB="0" distL="0" distR="0" wp14:anchorId="26B31BF7" wp14:editId="2CC933C8">
            <wp:extent cx="5311036" cy="4761900"/>
            <wp:effectExtent l="0" t="0" r="4445" b="635"/>
            <wp:docPr id="667138768" name="Grafik 5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8621" cy="4768701"/>
                    </a:xfrm>
                    <a:prstGeom prst="rect">
                      <a:avLst/>
                    </a:prstGeom>
                  </pic:spPr>
                </pic:pic>
              </a:graphicData>
            </a:graphic>
          </wp:inline>
        </w:drawing>
      </w:r>
      <w:r w:rsidR="008420A4" w:rsidRPr="00BF7187">
        <w:br/>
      </w:r>
    </w:p>
    <w:p w14:paraId="4EE8E784" w14:textId="7FE45BC4" w:rsidR="001727C0" w:rsidRPr="00BF7187" w:rsidRDefault="6EB4815D" w:rsidP="000B56EF">
      <w:pPr>
        <w:pStyle w:val="ListParagraph"/>
        <w:numPr>
          <w:ilvl w:val="0"/>
          <w:numId w:val="15"/>
        </w:numPr>
        <w:jc w:val="left"/>
        <w:rPr>
          <w:lang w:eastAsia="de-DE"/>
        </w:rPr>
      </w:pPr>
      <w:r w:rsidRPr="00BF7187">
        <w:rPr>
          <w:lang w:eastAsia="de-DE"/>
        </w:rPr>
        <w:lastRenderedPageBreak/>
        <w:t xml:space="preserve">Füllen Sie die benötigten Felder aus. </w:t>
      </w:r>
      <w:r w:rsidR="00144BE3" w:rsidRPr="00BF7187">
        <w:rPr>
          <w:noProof/>
        </w:rPr>
        <w:drawing>
          <wp:inline distT="0" distB="0" distL="0" distR="0" wp14:anchorId="76A16F27" wp14:editId="66977919">
            <wp:extent cx="5298510" cy="3412610"/>
            <wp:effectExtent l="0" t="0" r="0" b="0"/>
            <wp:docPr id="776431684" name="Grafik 158214828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2148288"/>
                    <pic:cNvPicPr/>
                  </pic:nvPicPr>
                  <pic:blipFill>
                    <a:blip r:embed="rId45">
                      <a:extLst>
                        <a:ext uri="{28A0092B-C50C-407E-A947-70E740481C1C}">
                          <a14:useLocalDpi xmlns:a14="http://schemas.microsoft.com/office/drawing/2010/main" val="0"/>
                        </a:ext>
                      </a:extLst>
                    </a:blip>
                    <a:stretch>
                      <a:fillRect/>
                    </a:stretch>
                  </pic:blipFill>
                  <pic:spPr>
                    <a:xfrm>
                      <a:off x="0" y="0"/>
                      <a:ext cx="5310304" cy="3420206"/>
                    </a:xfrm>
                    <a:prstGeom prst="rect">
                      <a:avLst/>
                    </a:prstGeom>
                  </pic:spPr>
                </pic:pic>
              </a:graphicData>
            </a:graphic>
          </wp:inline>
        </w:drawing>
      </w:r>
      <w:r w:rsidR="00144BE3" w:rsidRPr="00BF7187">
        <w:br/>
      </w:r>
    </w:p>
    <w:p w14:paraId="65480958" w14:textId="4634D278" w:rsidR="00A84996" w:rsidRDefault="6EB4815D" w:rsidP="000B56EF">
      <w:pPr>
        <w:pStyle w:val="ListParagraph"/>
        <w:numPr>
          <w:ilvl w:val="0"/>
          <w:numId w:val="15"/>
        </w:numPr>
        <w:jc w:val="left"/>
        <w:rPr>
          <w:lang w:eastAsia="de-DE"/>
        </w:rPr>
      </w:pPr>
      <w:r w:rsidRPr="00BF7187">
        <w:rPr>
          <w:lang w:eastAsia="de-DE"/>
        </w:rPr>
        <w:t>Speichern Sie das Dokument wieder als CSV.</w:t>
      </w:r>
      <w:r w:rsidRPr="00BF7187">
        <w:t xml:space="preserve"> </w:t>
      </w:r>
      <w:r w:rsidR="328A4156" w:rsidRPr="00BF7187">
        <w:rPr>
          <w:noProof/>
        </w:rPr>
        <w:drawing>
          <wp:inline distT="0" distB="0" distL="0" distR="0" wp14:anchorId="1AC75BAE" wp14:editId="07D1DAC8">
            <wp:extent cx="5298440" cy="1374254"/>
            <wp:effectExtent l="0" t="0" r="0" b="0"/>
            <wp:docPr id="418506008" name="Grafik 6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15409" cy="1378655"/>
                    </a:xfrm>
                    <a:prstGeom prst="rect">
                      <a:avLst/>
                    </a:prstGeom>
                  </pic:spPr>
                </pic:pic>
              </a:graphicData>
            </a:graphic>
          </wp:inline>
        </w:drawing>
      </w:r>
      <w:r w:rsidR="006814BE" w:rsidRPr="00BF7187">
        <w:br/>
      </w:r>
    </w:p>
    <w:p w14:paraId="737B2B7E" w14:textId="77777777" w:rsidR="00A84996" w:rsidRDefault="00A84996">
      <w:pPr>
        <w:jc w:val="left"/>
        <w:rPr>
          <w:lang w:eastAsia="de-DE"/>
        </w:rPr>
      </w:pPr>
      <w:r>
        <w:rPr>
          <w:lang w:eastAsia="de-DE"/>
        </w:rPr>
        <w:br w:type="page"/>
      </w:r>
    </w:p>
    <w:p w14:paraId="4A380650" w14:textId="2BC051C9" w:rsidR="001B0C9D" w:rsidRPr="00BF7187" w:rsidRDefault="6EB4815D" w:rsidP="000B56EF">
      <w:pPr>
        <w:pStyle w:val="ListParagraph"/>
        <w:numPr>
          <w:ilvl w:val="0"/>
          <w:numId w:val="15"/>
        </w:numPr>
        <w:jc w:val="left"/>
        <w:rPr>
          <w:lang w:eastAsia="de-DE"/>
        </w:rPr>
      </w:pPr>
      <w:r w:rsidRPr="00BF7187">
        <w:rPr>
          <w:b/>
          <w:bCs/>
          <w:lang w:eastAsia="de-DE"/>
        </w:rPr>
        <w:lastRenderedPageBreak/>
        <w:t>Achtung!</w:t>
      </w:r>
      <w:r w:rsidRPr="00BF7187">
        <w:rPr>
          <w:lang w:eastAsia="de-DE"/>
        </w:rPr>
        <w:t xml:space="preserve"> In Europa wird das Semikolon zur Zeilentrennung verwendet. Der Upload erfordert aber ein Komma. Daher bitte im Editor suchen und ersetzen: </w:t>
      </w:r>
      <w:r w:rsidR="00A83A34" w:rsidRPr="00BF7187">
        <w:rPr>
          <w:noProof/>
        </w:rPr>
        <w:drawing>
          <wp:inline distT="0" distB="0" distL="0" distR="0" wp14:anchorId="638BF6C2" wp14:editId="1295D8C7">
            <wp:extent cx="5248313" cy="3048022"/>
            <wp:effectExtent l="0" t="0" r="9525" b="0"/>
            <wp:docPr id="1239058591" name="Grafik 158214828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2148289"/>
                    <pic:cNvPicPr/>
                  </pic:nvPicPr>
                  <pic:blipFill>
                    <a:blip r:embed="rId47">
                      <a:extLst>
                        <a:ext uri="{28A0092B-C50C-407E-A947-70E740481C1C}">
                          <a14:useLocalDpi xmlns:a14="http://schemas.microsoft.com/office/drawing/2010/main" val="0"/>
                        </a:ext>
                      </a:extLst>
                    </a:blip>
                    <a:stretch>
                      <a:fillRect/>
                    </a:stretch>
                  </pic:blipFill>
                  <pic:spPr>
                    <a:xfrm>
                      <a:off x="0" y="0"/>
                      <a:ext cx="5248313" cy="3048022"/>
                    </a:xfrm>
                    <a:prstGeom prst="rect">
                      <a:avLst/>
                    </a:prstGeom>
                  </pic:spPr>
                </pic:pic>
              </a:graphicData>
            </a:graphic>
          </wp:inline>
        </w:drawing>
      </w:r>
      <w:r w:rsidR="00A83A34" w:rsidRPr="00BF7187">
        <w:br/>
      </w:r>
    </w:p>
    <w:p w14:paraId="7BC35D56" w14:textId="33BEDA32" w:rsidR="00C93ACB" w:rsidRPr="00BF7187" w:rsidRDefault="6EB4815D" w:rsidP="000B56EF">
      <w:pPr>
        <w:pStyle w:val="ListParagraph"/>
        <w:numPr>
          <w:ilvl w:val="0"/>
          <w:numId w:val="15"/>
        </w:numPr>
        <w:jc w:val="left"/>
        <w:rPr>
          <w:lang w:eastAsia="de-DE"/>
        </w:rPr>
      </w:pPr>
      <w:r w:rsidRPr="00BF7187">
        <w:rPr>
          <w:lang w:eastAsia="de-DE"/>
        </w:rPr>
        <w:t>Laden Sie die CSV</w:t>
      </w:r>
      <w:r w:rsidR="006C1A4E" w:rsidRPr="00BF7187">
        <w:rPr>
          <w:lang w:eastAsia="de-DE"/>
        </w:rPr>
        <w:t>-</w:t>
      </w:r>
      <w:r w:rsidRPr="00BF7187">
        <w:rPr>
          <w:lang w:eastAsia="de-DE"/>
        </w:rPr>
        <w:t xml:space="preserve">Datei hoch und überprüfen </w:t>
      </w:r>
      <w:r w:rsidR="00A84996">
        <w:rPr>
          <w:lang w:eastAsia="de-DE"/>
        </w:rPr>
        <w:t xml:space="preserve">Sie </w:t>
      </w:r>
      <w:r w:rsidRPr="00BF7187">
        <w:rPr>
          <w:lang w:eastAsia="de-DE"/>
        </w:rPr>
        <w:t>diese.</w:t>
      </w:r>
      <w:r w:rsidRPr="00BF7187">
        <w:t xml:space="preserve"> </w:t>
      </w:r>
      <w:r w:rsidR="328A4156" w:rsidRPr="00BF7187">
        <w:rPr>
          <w:noProof/>
        </w:rPr>
        <w:drawing>
          <wp:inline distT="0" distB="0" distL="0" distR="0" wp14:anchorId="21734D1D" wp14:editId="3D31A95B">
            <wp:extent cx="5348614" cy="4478993"/>
            <wp:effectExtent l="0" t="0" r="4445" b="0"/>
            <wp:docPr id="238190279" name="Grafik 158214829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21482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5328" cy="4484615"/>
                    </a:xfrm>
                    <a:prstGeom prst="rect">
                      <a:avLst/>
                    </a:prstGeom>
                  </pic:spPr>
                </pic:pic>
              </a:graphicData>
            </a:graphic>
          </wp:inline>
        </w:drawing>
      </w:r>
      <w:r w:rsidR="002D26C3" w:rsidRPr="00BF7187">
        <w:br/>
      </w:r>
    </w:p>
    <w:p w14:paraId="2771ECC1" w14:textId="4F109C75" w:rsidR="002D26C3" w:rsidRPr="00BF7187" w:rsidRDefault="6EB4815D" w:rsidP="000B56EF">
      <w:pPr>
        <w:pStyle w:val="ListParagraph"/>
        <w:numPr>
          <w:ilvl w:val="0"/>
          <w:numId w:val="15"/>
        </w:numPr>
        <w:jc w:val="left"/>
        <w:rPr>
          <w:lang w:eastAsia="de-DE"/>
        </w:rPr>
      </w:pPr>
      <w:r w:rsidRPr="00BF7187">
        <w:rPr>
          <w:lang w:eastAsia="de-DE"/>
        </w:rPr>
        <w:lastRenderedPageBreak/>
        <w:t xml:space="preserve">Weisen Sie die Lizenzen zu. </w:t>
      </w:r>
      <w:r w:rsidR="000608E9" w:rsidRPr="00BF7187">
        <w:rPr>
          <w:noProof/>
        </w:rPr>
        <w:drawing>
          <wp:inline distT="0" distB="0" distL="0" distR="0" wp14:anchorId="697F1096" wp14:editId="5FED4816">
            <wp:extent cx="5271018" cy="8424545"/>
            <wp:effectExtent l="0" t="0" r="6350" b="0"/>
            <wp:docPr id="1877959821" name="Grafik 158214829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2148291"/>
                    <pic:cNvPicPr/>
                  </pic:nvPicPr>
                  <pic:blipFill>
                    <a:blip r:embed="rId49">
                      <a:extLst>
                        <a:ext uri="{28A0092B-C50C-407E-A947-70E740481C1C}">
                          <a14:useLocalDpi xmlns:a14="http://schemas.microsoft.com/office/drawing/2010/main" val="0"/>
                        </a:ext>
                      </a:extLst>
                    </a:blip>
                    <a:stretch>
                      <a:fillRect/>
                    </a:stretch>
                  </pic:blipFill>
                  <pic:spPr>
                    <a:xfrm>
                      <a:off x="0" y="0"/>
                      <a:ext cx="5271018" cy="8424545"/>
                    </a:xfrm>
                    <a:prstGeom prst="rect">
                      <a:avLst/>
                    </a:prstGeom>
                  </pic:spPr>
                </pic:pic>
              </a:graphicData>
            </a:graphic>
          </wp:inline>
        </w:drawing>
      </w:r>
      <w:r w:rsidR="000608E9" w:rsidRPr="00BF7187">
        <w:br/>
      </w:r>
    </w:p>
    <w:p w14:paraId="318D2729" w14:textId="012B42E2" w:rsidR="000608E9" w:rsidRPr="00BF7187" w:rsidRDefault="6EB4815D" w:rsidP="000B56EF">
      <w:pPr>
        <w:pStyle w:val="ListParagraph"/>
        <w:numPr>
          <w:ilvl w:val="0"/>
          <w:numId w:val="15"/>
        </w:numPr>
        <w:jc w:val="left"/>
        <w:rPr>
          <w:lang w:eastAsia="de-DE"/>
        </w:rPr>
      </w:pPr>
      <w:r w:rsidRPr="00BF7187">
        <w:rPr>
          <w:lang w:eastAsia="de-DE"/>
        </w:rPr>
        <w:t>Nun werden die Nutzer erstellt und Sie haben die Möglichkeit</w:t>
      </w:r>
      <w:r w:rsidR="006C1A4E" w:rsidRPr="00BF7187">
        <w:rPr>
          <w:lang w:eastAsia="de-DE"/>
        </w:rPr>
        <w:t>,</w:t>
      </w:r>
      <w:r w:rsidRPr="00BF7187">
        <w:rPr>
          <w:lang w:eastAsia="de-DE"/>
        </w:rPr>
        <w:t xml:space="preserve"> gleich die Passwörter zu versenden. Achtung</w:t>
      </w:r>
      <w:r w:rsidR="005F1642">
        <w:rPr>
          <w:lang w:eastAsia="de-DE"/>
        </w:rPr>
        <w:t>: D</w:t>
      </w:r>
      <w:r w:rsidRPr="00BF7187">
        <w:rPr>
          <w:lang w:eastAsia="de-DE"/>
        </w:rPr>
        <w:t xml:space="preserve">ies erfolgt unverschlüsselt. Sollten Fehler auftreten, </w:t>
      </w:r>
      <w:r w:rsidR="006C1A4E" w:rsidRPr="00BF7187">
        <w:rPr>
          <w:lang w:eastAsia="de-DE"/>
        </w:rPr>
        <w:t>zum Beispiel</w:t>
      </w:r>
      <w:r w:rsidRPr="00BF7187">
        <w:rPr>
          <w:lang w:eastAsia="de-DE"/>
        </w:rPr>
        <w:t xml:space="preserve"> </w:t>
      </w:r>
      <w:r w:rsidR="006C1A4E" w:rsidRPr="00BF7187">
        <w:rPr>
          <w:lang w:eastAsia="de-DE"/>
        </w:rPr>
        <w:t>d</w:t>
      </w:r>
      <w:r w:rsidRPr="00BF7187">
        <w:rPr>
          <w:lang w:eastAsia="de-DE"/>
        </w:rPr>
        <w:t>oppelte Benutzernamen, bekommen Sie hier ebenfalls gleich die Info. Die Passwörter können auch gleich als CSV heruntergeladen werden.</w:t>
      </w:r>
      <w:r w:rsidRPr="00BF7187">
        <w:t xml:space="preserve"> </w:t>
      </w:r>
      <w:r w:rsidR="00BC3863" w:rsidRPr="00BF7187">
        <w:rPr>
          <w:noProof/>
        </w:rPr>
        <w:drawing>
          <wp:inline distT="0" distB="0" distL="0" distR="0" wp14:anchorId="69EF0657" wp14:editId="133CC371">
            <wp:extent cx="5314525" cy="4359058"/>
            <wp:effectExtent l="0" t="0" r="635" b="3810"/>
            <wp:docPr id="1376783696" name="Grafik 158214829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21482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19655" cy="4363265"/>
                    </a:xfrm>
                    <a:prstGeom prst="rect">
                      <a:avLst/>
                    </a:prstGeom>
                  </pic:spPr>
                </pic:pic>
              </a:graphicData>
            </a:graphic>
          </wp:inline>
        </w:drawing>
      </w:r>
    </w:p>
    <w:p w14:paraId="7A7B9E82" w14:textId="77777777" w:rsidR="005F1642" w:rsidRDefault="005F1642" w:rsidP="005F1642">
      <w:pPr>
        <w:jc w:val="right"/>
      </w:pPr>
      <w:bookmarkStart w:id="7" w:name="_Hinzufügen_eines_neuen"/>
      <w:bookmarkEnd w:id="7"/>
    </w:p>
    <w:p w14:paraId="2EC8C98C" w14:textId="73B178FE" w:rsidR="009435BD" w:rsidRPr="00D079DF" w:rsidRDefault="005B6ED2" w:rsidP="005F1642">
      <w:pPr>
        <w:jc w:val="right"/>
        <w:rPr>
          <w:rFonts w:eastAsiaTheme="majorEastAsia"/>
          <w:color w:val="auto"/>
          <w:sz w:val="48"/>
          <w:szCs w:val="48"/>
          <w:lang w:val="en-US"/>
        </w:rPr>
      </w:pPr>
      <w:hyperlink w:anchor="_top" w:history="1">
        <w:r w:rsidR="009435BD" w:rsidRPr="00D079DF">
          <w:rPr>
            <w:rStyle w:val="Hyperlink"/>
            <w:lang w:val="en-US"/>
          </w:rPr>
          <w:t>Dokumentbeginn</w:t>
        </w:r>
      </w:hyperlink>
      <w:r w:rsidR="009435BD" w:rsidRPr="00D079DF">
        <w:rPr>
          <w:lang w:val="en-US"/>
        </w:rPr>
        <w:br w:type="page"/>
      </w:r>
    </w:p>
    <w:p w14:paraId="16336C8F" w14:textId="1718D5A5" w:rsidR="00B14366" w:rsidRPr="00D079DF" w:rsidRDefault="000379E3" w:rsidP="006B5065">
      <w:pPr>
        <w:pStyle w:val="Heading1"/>
        <w:rPr>
          <w:lang w:val="en-US"/>
        </w:rPr>
      </w:pPr>
      <w:bookmarkStart w:id="8" w:name="_Toc38019098"/>
      <w:r w:rsidRPr="00D079DF">
        <w:rPr>
          <w:lang w:val="en-US"/>
        </w:rPr>
        <w:lastRenderedPageBreak/>
        <w:t xml:space="preserve">Azure Active Directory </w:t>
      </w:r>
      <w:r w:rsidR="00FD1E2D" w:rsidRPr="00D079DF">
        <w:rPr>
          <w:lang w:val="en-US"/>
        </w:rPr>
        <w:t xml:space="preserve">Premium </w:t>
      </w:r>
      <w:r w:rsidRPr="00D079DF">
        <w:rPr>
          <w:lang w:val="en-US"/>
        </w:rPr>
        <w:t>P1</w:t>
      </w:r>
      <w:bookmarkEnd w:id="8"/>
    </w:p>
    <w:p w14:paraId="533A3D09" w14:textId="77777777" w:rsidR="00BA5AE2" w:rsidRPr="00D079DF" w:rsidRDefault="00BA5AE2" w:rsidP="00BA5AE2">
      <w:pPr>
        <w:rPr>
          <w:lang w:val="en-US"/>
        </w:rPr>
      </w:pPr>
    </w:p>
    <w:p w14:paraId="3FEB036A" w14:textId="7C4454C3" w:rsidR="00FD1E2D" w:rsidRPr="00BF7187" w:rsidRDefault="005B6ED2" w:rsidP="009F6000">
      <w:pPr>
        <w:pStyle w:val="Heading2"/>
      </w:pPr>
      <w:hyperlink r:id="rId51" w:history="1">
        <w:bookmarkStart w:id="9" w:name="_Toc38019099"/>
        <w:r w:rsidR="00FD1E2D" w:rsidRPr="00BF7187">
          <w:t>Grundlegendes zu Identitäten in Azure Active Directory</w:t>
        </w:r>
        <w:bookmarkEnd w:id="9"/>
      </w:hyperlink>
    </w:p>
    <w:p w14:paraId="35EED1B3" w14:textId="49C7CD73" w:rsidR="00FD1E2D" w:rsidRPr="00BF7187" w:rsidRDefault="00FD1E2D" w:rsidP="007E5805">
      <w:pPr>
        <w:rPr>
          <w:rFonts w:cstheme="minorHAnsi"/>
        </w:rPr>
      </w:pPr>
      <w:r w:rsidRPr="00BF7187">
        <w:rPr>
          <w:rFonts w:cstheme="minorHAnsi"/>
        </w:rPr>
        <w:t>Office 365 verwendet Azure Active Directory (Azure AD), einen cloudbasierten Benutzeridentitäts- und Authentifizierungsdienst, der in Ihrem Office 365-Abonnement enthalten ist, um Identitäten und Authentifizierung für Office 365 zu verwalten. Die ordnungsgemäße Konfiguration Ihrer Identitätsinfrastruktur ist entscheidend für die Verwaltung des Office 365-Benutzerzugriffs und der Berechtigungen für Ihre Organisation.</w:t>
      </w:r>
    </w:p>
    <w:p w14:paraId="72BB1928" w14:textId="4F801409" w:rsidR="00FD1E2D" w:rsidRPr="00BF7187" w:rsidRDefault="00FD1E2D" w:rsidP="007E5805">
      <w:pPr>
        <w:rPr>
          <w:rFonts w:eastAsia="Times New Roman" w:cstheme="minorHAnsi"/>
          <w:lang w:eastAsia="de-DE"/>
        </w:rPr>
      </w:pPr>
      <w:r w:rsidRPr="00BF7187">
        <w:rPr>
          <w:rFonts w:eastAsia="Times New Roman" w:cstheme="minorHAnsi"/>
          <w:lang w:eastAsia="de-DE"/>
        </w:rPr>
        <w:t>Um Benutzerkonten zu planen, müssen Sie zunächst die beiden Identitätsmodelle in Microsoft</w:t>
      </w:r>
      <w:r w:rsidR="00263066">
        <w:rPr>
          <w:rFonts w:eastAsia="Times New Roman" w:cstheme="minorHAnsi"/>
          <w:lang w:eastAsia="de-DE"/>
        </w:rPr>
        <w:t> </w:t>
      </w:r>
      <w:r w:rsidRPr="00BF7187">
        <w:rPr>
          <w:rFonts w:eastAsia="Times New Roman" w:cstheme="minorHAnsi"/>
          <w:lang w:eastAsia="de-DE"/>
        </w:rPr>
        <w:t>365 verstehen. Sie können die Identitäten Ihrer Organisation nur in der Cloud verwalten, oder Sie können Ihre lokalen AD DS-Identitäten (Active Directory Domain Services) verwalten und diese zur Authentifizierung verwenden, wenn Benutzer auf Microsoft 365-Clouddienste zugreifen sollen.</w:t>
      </w:r>
    </w:p>
    <w:p w14:paraId="3564FA33" w14:textId="7B68952C" w:rsidR="00FD1E2D" w:rsidRPr="00BF7187" w:rsidRDefault="00FD1E2D" w:rsidP="007E5805">
      <w:r w:rsidRPr="00BF7187">
        <w:rPr>
          <w:rFonts w:eastAsia="Times New Roman" w:cstheme="minorHAnsi"/>
          <w:lang w:eastAsia="de-DE"/>
        </w:rPr>
        <w:t>Nachfolgend finden Sie die beiden Identitätstypen sowie deren beste Anwendungsfälle und Vorteile</w:t>
      </w:r>
      <w:r w:rsidR="00D930BA" w:rsidRPr="00BF7187">
        <w:rPr>
          <w:rFonts w:eastAsia="Times New Roman" w:cstheme="minorHAnsi"/>
          <w:lang w:eastAsia="de-DE"/>
        </w:rPr>
        <w:t>:</w:t>
      </w:r>
      <w:r w:rsidRPr="00BF7187">
        <w:br/>
      </w:r>
    </w:p>
    <w:p w14:paraId="7DDF4C51" w14:textId="2313E680" w:rsidR="00FD1E2D" w:rsidRPr="00BF7187" w:rsidRDefault="00FD1E2D" w:rsidP="006B5065">
      <w:pPr>
        <w:pStyle w:val="Caption"/>
      </w:pPr>
      <w:r w:rsidRPr="00BF7187">
        <w:t xml:space="preserve">Tabelle </w:t>
      </w:r>
      <w:r w:rsidRPr="00BF7187">
        <w:fldChar w:fldCharType="begin"/>
      </w:r>
      <w:r w:rsidRPr="00BF7187">
        <w:instrText>SEQ Tabelle \* ARABIC</w:instrText>
      </w:r>
      <w:r w:rsidRPr="00BF7187">
        <w:fldChar w:fldCharType="separate"/>
      </w:r>
      <w:r w:rsidR="002B5C23">
        <w:rPr>
          <w:noProof/>
        </w:rPr>
        <w:t>2</w:t>
      </w:r>
      <w:r w:rsidRPr="00BF7187">
        <w:fldChar w:fldCharType="end"/>
      </w:r>
      <w:r w:rsidRPr="00BF7187">
        <w:t>: Vergleich der Identitätstypen</w:t>
      </w:r>
    </w:p>
    <w:p w14:paraId="7A7FBECD" w14:textId="77777777" w:rsidR="00FD1E2D" w:rsidRPr="00BF7187" w:rsidRDefault="00FD1E2D" w:rsidP="007E5805">
      <w:r w:rsidRPr="00BF7187">
        <w:rPr>
          <w:noProof/>
        </w:rPr>
        <w:drawing>
          <wp:inline distT="0" distB="0" distL="0" distR="0" wp14:anchorId="38B2CEA5" wp14:editId="5511D291">
            <wp:extent cx="5736921" cy="2809017"/>
            <wp:effectExtent l="0" t="0" r="0" b="0"/>
            <wp:docPr id="1604788953" name="Grafik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52">
                      <a:extLst>
                        <a:ext uri="{28A0092B-C50C-407E-A947-70E740481C1C}">
                          <a14:useLocalDpi xmlns:a14="http://schemas.microsoft.com/office/drawing/2010/main" val="0"/>
                        </a:ext>
                      </a:extLst>
                    </a:blip>
                    <a:stretch>
                      <a:fillRect/>
                    </a:stretch>
                  </pic:blipFill>
                  <pic:spPr>
                    <a:xfrm>
                      <a:off x="0" y="0"/>
                      <a:ext cx="5743020" cy="2812003"/>
                    </a:xfrm>
                    <a:prstGeom prst="rect">
                      <a:avLst/>
                    </a:prstGeom>
                  </pic:spPr>
                </pic:pic>
              </a:graphicData>
            </a:graphic>
          </wp:inline>
        </w:drawing>
      </w:r>
    </w:p>
    <w:p w14:paraId="35B45290" w14:textId="71DCF64E" w:rsidR="00FD1E2D" w:rsidRPr="00BF7187" w:rsidRDefault="00FD1E2D" w:rsidP="007E5805">
      <w:pPr>
        <w:rPr>
          <w:rFonts w:eastAsia="Times New Roman" w:cstheme="minorHAnsi"/>
          <w:lang w:eastAsia="de-DE"/>
        </w:rPr>
      </w:pPr>
      <w:r w:rsidRPr="00BF7187">
        <w:rPr>
          <w:rFonts w:eastAsia="Times New Roman" w:cstheme="minorHAnsi"/>
          <w:lang w:eastAsia="de-DE"/>
        </w:rPr>
        <w:t xml:space="preserve">Bei der </w:t>
      </w:r>
      <w:r w:rsidRPr="00BF7187">
        <w:rPr>
          <w:rFonts w:eastAsia="Times New Roman" w:cstheme="minorHAnsi"/>
          <w:b/>
          <w:i/>
          <w:lang w:eastAsia="de-DE"/>
        </w:rPr>
        <w:t>reinen Cloudidentität</w:t>
      </w:r>
      <w:r w:rsidRPr="00BF7187">
        <w:rPr>
          <w:rFonts w:eastAsia="Times New Roman" w:cstheme="minorHAnsi"/>
          <w:lang w:eastAsia="de-DE"/>
        </w:rPr>
        <w:t xml:space="preserve"> werden Benutzerkonten verwendet, die nur in Azure AD vorhanden sind. Cloudidentitäten werden in der Regel von kleinen Organisationen verwendet, die keine lokalen Server haben oder AD DS nicht zum Verwalten lokaler Identitäten verwenden.</w:t>
      </w:r>
    </w:p>
    <w:p w14:paraId="056124A4" w14:textId="24A4F9AB" w:rsidR="00FD1E2D" w:rsidRPr="00BF7187" w:rsidRDefault="003F0765" w:rsidP="007E5805">
      <w:pPr>
        <w:rPr>
          <w:rFonts w:eastAsia="Times New Roman" w:cstheme="minorHAnsi"/>
          <w:lang w:eastAsia="de-DE"/>
        </w:rPr>
      </w:pPr>
      <w:r w:rsidRPr="00BF7187">
        <w:rPr>
          <w:rFonts w:eastAsia="Times New Roman" w:cstheme="minorHAnsi"/>
          <w:lang w:eastAsia="de-DE"/>
        </w:rPr>
        <w:t>Nachfolgend</w:t>
      </w:r>
      <w:r w:rsidR="00FD1E2D" w:rsidRPr="00BF7187">
        <w:rPr>
          <w:rFonts w:eastAsia="Times New Roman" w:cstheme="minorHAnsi"/>
          <w:lang w:eastAsia="de-DE"/>
        </w:rPr>
        <w:t xml:space="preserve"> die grundlegenden Komponenten der reinen Cloudidentität:</w:t>
      </w:r>
    </w:p>
    <w:p w14:paraId="7AC7695D" w14:textId="77777777" w:rsidR="00FD1E2D" w:rsidRPr="00BF7187" w:rsidRDefault="00FD1E2D" w:rsidP="007B62DB">
      <w:pPr>
        <w:spacing w:after="0"/>
        <w:rPr>
          <w:rFonts w:cstheme="minorHAnsi"/>
        </w:rPr>
      </w:pPr>
      <w:r w:rsidRPr="00BF7187">
        <w:rPr>
          <w:rFonts w:cstheme="minorHAnsi"/>
          <w:noProof/>
        </w:rPr>
        <w:lastRenderedPageBreak/>
        <w:drawing>
          <wp:inline distT="0" distB="0" distL="0" distR="0" wp14:anchorId="440BB01B" wp14:editId="536075C7">
            <wp:extent cx="5711868" cy="2437819"/>
            <wp:effectExtent l="0" t="0" r="3175"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9312" cy="2449532"/>
                    </a:xfrm>
                    <a:prstGeom prst="rect">
                      <a:avLst/>
                    </a:prstGeom>
                    <a:noFill/>
                    <a:ln>
                      <a:noFill/>
                    </a:ln>
                  </pic:spPr>
                </pic:pic>
              </a:graphicData>
            </a:graphic>
          </wp:inline>
        </w:drawing>
      </w:r>
    </w:p>
    <w:p w14:paraId="4F22010E" w14:textId="6A5B4E3A" w:rsidR="00FD1E2D" w:rsidRPr="00BF7187" w:rsidRDefault="00FD1E2D" w:rsidP="006B5065">
      <w:pPr>
        <w:pStyle w:val="Caption"/>
        <w:rPr>
          <w:rFonts w:cstheme="minorHAnsi"/>
        </w:rPr>
      </w:pPr>
      <w:r w:rsidRPr="00BF7187">
        <w:rPr>
          <w:rFonts w:cstheme="minorHAnsi"/>
        </w:rPr>
        <w:t xml:space="preserve">Abbildung </w:t>
      </w:r>
      <w:r w:rsidRPr="00BF7187">
        <w:rPr>
          <w:rFonts w:cstheme="minorHAnsi"/>
        </w:rPr>
        <w:fldChar w:fldCharType="begin"/>
      </w:r>
      <w:r w:rsidRPr="00BF7187">
        <w:rPr>
          <w:rFonts w:cstheme="minorHAnsi"/>
        </w:rPr>
        <w:instrText xml:space="preserve"> SEQ Abbildung \* ARABIC </w:instrText>
      </w:r>
      <w:r w:rsidRPr="00BF7187">
        <w:rPr>
          <w:rFonts w:cstheme="minorHAnsi"/>
        </w:rPr>
        <w:fldChar w:fldCharType="separate"/>
      </w:r>
      <w:r w:rsidR="002B5C23">
        <w:rPr>
          <w:rFonts w:cstheme="minorHAnsi"/>
          <w:noProof/>
        </w:rPr>
        <w:t>1</w:t>
      </w:r>
      <w:r w:rsidRPr="00BF7187">
        <w:rPr>
          <w:rFonts w:cstheme="minorHAnsi"/>
        </w:rPr>
        <w:fldChar w:fldCharType="end"/>
      </w:r>
      <w:r w:rsidRPr="00BF7187">
        <w:rPr>
          <w:rFonts w:cstheme="minorHAnsi"/>
        </w:rPr>
        <w:t xml:space="preserve">: </w:t>
      </w:r>
      <w:r w:rsidR="00811AE9" w:rsidRPr="00BF7187">
        <w:rPr>
          <w:rFonts w:cstheme="minorHAnsi"/>
        </w:rPr>
        <w:t>R</w:t>
      </w:r>
      <w:r w:rsidRPr="00BF7187">
        <w:rPr>
          <w:rFonts w:cstheme="minorHAnsi"/>
        </w:rPr>
        <w:t>eine Cloudidentität</w:t>
      </w:r>
    </w:p>
    <w:p w14:paraId="25B1A979" w14:textId="44E20AA4" w:rsidR="00FD1E2D" w:rsidRPr="00BF7187" w:rsidRDefault="00FD1E2D" w:rsidP="007E5805">
      <w:pPr>
        <w:rPr>
          <w:rFonts w:cstheme="minorHAnsi"/>
        </w:rPr>
      </w:pPr>
      <w:r w:rsidRPr="00BF7187">
        <w:rPr>
          <w:rFonts w:cstheme="minorHAnsi"/>
        </w:rPr>
        <w:t>Sowohl lokale als auch Remotebenutzer (Onlinebenutzer) verwenden Ihre Azure AD-Benutzerkonten und Kennwörter für den Zugriff auf Office 365-Clouddienste. Azure AD authentifiziert Benutzeranmeldeinformationen basierend auf den gespeicherten Benutzerkonten und Kennwörtern.</w:t>
      </w:r>
    </w:p>
    <w:p w14:paraId="2BBF607F" w14:textId="77777777" w:rsidR="00FD1E2D" w:rsidRPr="00BF7187" w:rsidRDefault="00FD1E2D" w:rsidP="007E5805">
      <w:pPr>
        <w:rPr>
          <w:rFonts w:cstheme="minorHAnsi"/>
        </w:rPr>
      </w:pPr>
      <w:r w:rsidRPr="00BF7187">
        <w:rPr>
          <w:rFonts w:cstheme="minorHAnsi"/>
        </w:rPr>
        <w:t xml:space="preserve">Da Benutzerkonten nur in Azure AD gespeichert sind, verwalten Sie Cloudidentitäten mit Tools wie dem </w:t>
      </w:r>
      <w:hyperlink r:id="rId54" w:history="1">
        <w:r w:rsidRPr="00BF7187">
          <w:rPr>
            <w:rStyle w:val="Hyperlink"/>
            <w:rFonts w:cstheme="minorHAnsi"/>
          </w:rPr>
          <w:t xml:space="preserve">Microsoft 365 Admin Center </w:t>
        </w:r>
      </w:hyperlink>
      <w:r w:rsidRPr="00BF7187">
        <w:rPr>
          <w:rFonts w:cstheme="minorHAnsi"/>
        </w:rPr>
        <w:t>und Windows PowerShell mit dem Azure Active Directory PowerShell for Graph-Modul.</w:t>
      </w:r>
    </w:p>
    <w:p w14:paraId="67E5C44C" w14:textId="019C4475" w:rsidR="00FD1E2D" w:rsidRPr="00BF7187" w:rsidRDefault="00FD1E2D" w:rsidP="007E5805">
      <w:pPr>
        <w:rPr>
          <w:rFonts w:eastAsia="Times New Roman" w:cstheme="minorHAnsi"/>
          <w:lang w:eastAsia="de-DE"/>
        </w:rPr>
      </w:pPr>
      <w:r w:rsidRPr="00BF7187">
        <w:rPr>
          <w:rFonts w:eastAsia="Times New Roman" w:cstheme="minorHAnsi"/>
          <w:b/>
          <w:i/>
          <w:lang w:eastAsia="de-DE"/>
        </w:rPr>
        <w:t>Die Hybrididentität</w:t>
      </w:r>
      <w:r w:rsidRPr="00BF7187">
        <w:rPr>
          <w:rFonts w:eastAsia="Times New Roman" w:cstheme="minorHAnsi"/>
          <w:lang w:eastAsia="de-DE"/>
        </w:rPr>
        <w:t xml:space="preserve"> verwendet Konten, die von einem lokalen AD DS stammen und eine Kopie im Azure AD-Mandanten eines Microsoft 365-Abonnements aufweisen. Die meisten Änderungen fließen jedoch nur in eine Richtung. Änderungen, die Sie an AD DS-Benutzerkonten vornehmen, werden mit Ihrer Kopie in Azure AD synchronisiert. Änderungen, die in cloudbasierten Konten in Azure AD vorgenommen wurden, wie </w:t>
      </w:r>
      <w:r w:rsidR="00F60E10" w:rsidRPr="00BF7187">
        <w:rPr>
          <w:rFonts w:eastAsia="Times New Roman" w:cstheme="minorHAnsi"/>
          <w:lang w:eastAsia="de-DE"/>
        </w:rPr>
        <w:t>zum Beispiel</w:t>
      </w:r>
      <w:r w:rsidRPr="00BF7187">
        <w:rPr>
          <w:rFonts w:eastAsia="Times New Roman" w:cstheme="minorHAnsi"/>
          <w:lang w:eastAsia="de-DE"/>
        </w:rPr>
        <w:t xml:space="preserve"> neue Benutzerkonten, werden jedoch nicht mit AD DS synchronisiert.</w:t>
      </w:r>
    </w:p>
    <w:p w14:paraId="74A8817B" w14:textId="62E30A43" w:rsidR="00FD1E2D" w:rsidRPr="00BF7187" w:rsidRDefault="00FD1E2D" w:rsidP="007E5805">
      <w:pPr>
        <w:rPr>
          <w:rFonts w:eastAsia="Times New Roman" w:cstheme="minorHAnsi"/>
          <w:lang w:eastAsia="de-DE"/>
        </w:rPr>
      </w:pPr>
      <w:r w:rsidRPr="00BF7187">
        <w:rPr>
          <w:rFonts w:eastAsia="Times New Roman" w:cstheme="minorHAnsi"/>
          <w:lang w:eastAsia="de-DE"/>
        </w:rPr>
        <w:t>Azure AD Connect bietet die laufende Kontosynchronisierung. Es wird auf einem lokalen Server ausgeführt, überprüft auf Änderungen in AD DS und leitet diese Änderungen an Azure AD weiter. Azure AD Connect bietet die Möglichkeit zu filtern, welche Konten synchronisiert werden, und ob eine Hashversion der Benutzerkennwörter synchronisiert werden soll; dies wird als „Kennwort</w:t>
      </w:r>
      <w:r w:rsidR="00241C76">
        <w:rPr>
          <w:rFonts w:eastAsia="Times New Roman" w:cstheme="minorHAnsi"/>
          <w:lang w:eastAsia="de-DE"/>
        </w:rPr>
        <w:t>-H</w:t>
      </w:r>
      <w:r w:rsidRPr="00BF7187">
        <w:rPr>
          <w:rFonts w:eastAsia="Times New Roman" w:cstheme="minorHAnsi"/>
          <w:lang w:eastAsia="de-DE"/>
        </w:rPr>
        <w:t>ash</w:t>
      </w:r>
      <w:r w:rsidR="00241C76">
        <w:rPr>
          <w:rFonts w:eastAsia="Times New Roman" w:cstheme="minorHAnsi"/>
          <w:lang w:eastAsia="de-DE"/>
        </w:rPr>
        <w:t>-S</w:t>
      </w:r>
      <w:r w:rsidRPr="00BF7187">
        <w:rPr>
          <w:rFonts w:eastAsia="Times New Roman" w:cstheme="minorHAnsi"/>
          <w:lang w:eastAsia="de-DE"/>
        </w:rPr>
        <w:t>ynchronisierung“ (</w:t>
      </w:r>
      <w:hyperlink r:id="rId55" w:history="1">
        <w:r w:rsidRPr="00BF7187">
          <w:rPr>
            <w:rStyle w:val="Hyperlink"/>
            <w:rFonts w:eastAsia="Times New Roman" w:cstheme="minorHAnsi"/>
            <w:lang w:eastAsia="de-DE"/>
          </w:rPr>
          <w:t xml:space="preserve">Password </w:t>
        </w:r>
        <w:r w:rsidR="002746A6">
          <w:rPr>
            <w:rStyle w:val="Hyperlink"/>
            <w:rFonts w:eastAsia="Times New Roman" w:cstheme="minorHAnsi"/>
            <w:lang w:eastAsia="de-DE"/>
          </w:rPr>
          <w:t>H</w:t>
        </w:r>
        <w:r w:rsidRPr="00BF7187">
          <w:rPr>
            <w:rStyle w:val="Hyperlink"/>
            <w:rFonts w:eastAsia="Times New Roman" w:cstheme="minorHAnsi"/>
            <w:lang w:eastAsia="de-DE"/>
          </w:rPr>
          <w:t xml:space="preserve">ash </w:t>
        </w:r>
        <w:r w:rsidR="002746A6">
          <w:rPr>
            <w:rStyle w:val="Hyperlink"/>
            <w:rFonts w:eastAsia="Times New Roman" w:cstheme="minorHAnsi"/>
            <w:lang w:eastAsia="de-DE"/>
          </w:rPr>
          <w:t>S</w:t>
        </w:r>
        <w:r w:rsidRPr="00BF7187">
          <w:rPr>
            <w:rStyle w:val="Hyperlink"/>
            <w:rFonts w:eastAsia="Times New Roman" w:cstheme="minorHAnsi"/>
            <w:lang w:eastAsia="de-DE"/>
          </w:rPr>
          <w:t>ynchronization, PHS</w:t>
        </w:r>
      </w:hyperlink>
      <w:r w:rsidRPr="00BF7187">
        <w:rPr>
          <w:rFonts w:eastAsia="Times New Roman" w:cstheme="minorHAnsi"/>
          <w:lang w:eastAsia="de-DE"/>
        </w:rPr>
        <w:t>) bezeichnet.</w:t>
      </w:r>
    </w:p>
    <w:p w14:paraId="7F7C3EC5" w14:textId="77777777" w:rsidR="00FD1E2D" w:rsidRPr="00BF7187" w:rsidRDefault="00FD1E2D" w:rsidP="007B62DB">
      <w:pPr>
        <w:spacing w:after="0"/>
        <w:rPr>
          <w:rFonts w:cstheme="minorHAnsi"/>
        </w:rPr>
      </w:pPr>
      <w:r w:rsidRPr="00BF7187">
        <w:rPr>
          <w:rFonts w:cstheme="minorHAnsi"/>
          <w:noProof/>
        </w:rPr>
        <w:lastRenderedPageBreak/>
        <w:drawing>
          <wp:inline distT="0" distB="0" distL="0" distR="0" wp14:anchorId="4E47AB4A" wp14:editId="2E8316C4">
            <wp:extent cx="3975653" cy="2797005"/>
            <wp:effectExtent l="0" t="0" r="6350" b="3810"/>
            <wp:docPr id="9" name="Picture 9" descr="What is Azure AD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zure AD Conn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5168" cy="2810734"/>
                    </a:xfrm>
                    <a:prstGeom prst="rect">
                      <a:avLst/>
                    </a:prstGeom>
                    <a:noFill/>
                    <a:ln>
                      <a:noFill/>
                    </a:ln>
                  </pic:spPr>
                </pic:pic>
              </a:graphicData>
            </a:graphic>
          </wp:inline>
        </w:drawing>
      </w:r>
    </w:p>
    <w:p w14:paraId="5C810BC4" w14:textId="0BAF7878" w:rsidR="00FD1E2D" w:rsidRPr="00BF7187" w:rsidRDefault="00FD1E2D" w:rsidP="006B5065">
      <w:pPr>
        <w:pStyle w:val="Caption"/>
        <w:rPr>
          <w:rFonts w:eastAsia="Times New Roman" w:cstheme="minorHAnsi"/>
          <w:lang w:eastAsia="de-DE"/>
        </w:rPr>
      </w:pPr>
      <w:r w:rsidRPr="00BF7187">
        <w:rPr>
          <w:rFonts w:cstheme="minorHAnsi"/>
        </w:rPr>
        <w:t xml:space="preserve">Abbildung </w:t>
      </w:r>
      <w:r w:rsidRPr="00BF7187">
        <w:rPr>
          <w:rFonts w:cstheme="minorHAnsi"/>
        </w:rPr>
        <w:fldChar w:fldCharType="begin"/>
      </w:r>
      <w:r w:rsidRPr="00BF7187">
        <w:rPr>
          <w:rFonts w:cstheme="minorHAnsi"/>
        </w:rPr>
        <w:instrText xml:space="preserve"> SEQ Abbildung \* ARABIC </w:instrText>
      </w:r>
      <w:r w:rsidRPr="00BF7187">
        <w:rPr>
          <w:rFonts w:cstheme="minorHAnsi"/>
        </w:rPr>
        <w:fldChar w:fldCharType="separate"/>
      </w:r>
      <w:r w:rsidR="002B5C23">
        <w:rPr>
          <w:rFonts w:cstheme="minorHAnsi"/>
          <w:noProof/>
        </w:rPr>
        <w:t>2</w:t>
      </w:r>
      <w:r w:rsidRPr="00BF7187">
        <w:rPr>
          <w:rFonts w:cstheme="minorHAnsi"/>
        </w:rPr>
        <w:fldChar w:fldCharType="end"/>
      </w:r>
      <w:r w:rsidRPr="00BF7187">
        <w:rPr>
          <w:rFonts w:cstheme="minorHAnsi"/>
        </w:rPr>
        <w:t>: Password Hash Synchronization (PHS)</w:t>
      </w:r>
    </w:p>
    <w:p w14:paraId="5DAD5650" w14:textId="15A14DAE" w:rsidR="00FD1E2D" w:rsidRPr="00BF7187" w:rsidRDefault="00FD1E2D" w:rsidP="007E5805">
      <w:pPr>
        <w:rPr>
          <w:rFonts w:eastAsia="Times New Roman" w:cstheme="minorHAnsi"/>
          <w:lang w:eastAsia="de-DE"/>
        </w:rPr>
      </w:pPr>
      <w:r w:rsidRPr="00BF7187">
        <w:rPr>
          <w:rFonts w:eastAsia="Times New Roman" w:cstheme="minorHAnsi"/>
          <w:lang w:eastAsia="de-DE"/>
        </w:rPr>
        <w:t>Wenn Sie die Hybrididentität implementieren, ist Ihr lokales AD DS die autorisierende Quelle für Kontoinformationen. Dies bedeutet, dass Sie Verwaltungsaufgaben hauptsächlich lokal durchführen, die dann mit Azure AD synchronisiert werden.</w:t>
      </w:r>
    </w:p>
    <w:p w14:paraId="5DD51B6B" w14:textId="7D73D1B3" w:rsidR="00FD1E2D" w:rsidRPr="00BF7187" w:rsidRDefault="00FD1E2D" w:rsidP="007E5805">
      <w:pPr>
        <w:rPr>
          <w:rFonts w:eastAsia="Times New Roman" w:cstheme="minorHAnsi"/>
          <w:sz w:val="24"/>
          <w:szCs w:val="24"/>
          <w:lang w:eastAsia="de-DE"/>
        </w:rPr>
      </w:pPr>
      <w:r w:rsidRPr="00BF7187">
        <w:rPr>
          <w:rFonts w:eastAsia="Times New Roman" w:cstheme="minorHAnsi"/>
          <w:lang w:eastAsia="de-DE"/>
        </w:rPr>
        <w:t>Nachfolgend finden Sie die Komponenten der Hybrididentität</w:t>
      </w:r>
      <w:r w:rsidR="004D4853" w:rsidRPr="00BF7187">
        <w:rPr>
          <w:rFonts w:eastAsia="Times New Roman" w:cstheme="minorHAnsi"/>
          <w:sz w:val="24"/>
          <w:szCs w:val="24"/>
          <w:lang w:eastAsia="de-DE"/>
        </w:rPr>
        <w:t>:</w:t>
      </w:r>
    </w:p>
    <w:p w14:paraId="5389C856" w14:textId="77777777" w:rsidR="00FD1E2D" w:rsidRPr="00BF7187" w:rsidRDefault="00FD1E2D" w:rsidP="007B62DB">
      <w:pPr>
        <w:spacing w:after="0"/>
        <w:rPr>
          <w:rFonts w:cstheme="minorHAnsi"/>
        </w:rPr>
      </w:pPr>
      <w:r w:rsidRPr="00BF7187">
        <w:rPr>
          <w:rFonts w:cstheme="minorHAnsi"/>
          <w:noProof/>
        </w:rPr>
        <w:drawing>
          <wp:inline distT="0" distB="0" distL="0" distR="0" wp14:anchorId="760D31B8" wp14:editId="11448499">
            <wp:extent cx="5686816" cy="3721631"/>
            <wp:effectExtent l="0" t="0" r="0" b="0"/>
            <wp:docPr id="2022449012" name="Grafik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57">
                      <a:extLst>
                        <a:ext uri="{28A0092B-C50C-407E-A947-70E740481C1C}">
                          <a14:useLocalDpi xmlns:a14="http://schemas.microsoft.com/office/drawing/2010/main" val="0"/>
                        </a:ext>
                      </a:extLst>
                    </a:blip>
                    <a:stretch>
                      <a:fillRect/>
                    </a:stretch>
                  </pic:blipFill>
                  <pic:spPr>
                    <a:xfrm>
                      <a:off x="0" y="0"/>
                      <a:ext cx="5706587" cy="3734570"/>
                    </a:xfrm>
                    <a:prstGeom prst="rect">
                      <a:avLst/>
                    </a:prstGeom>
                  </pic:spPr>
                </pic:pic>
              </a:graphicData>
            </a:graphic>
          </wp:inline>
        </w:drawing>
      </w:r>
    </w:p>
    <w:p w14:paraId="67D77DBB" w14:textId="6E9E5025" w:rsidR="00FD1E2D" w:rsidRPr="00BF7187" w:rsidRDefault="00FD1E2D" w:rsidP="006B5065">
      <w:pPr>
        <w:pStyle w:val="Caption"/>
        <w:rPr>
          <w:rFonts w:cstheme="minorHAnsi"/>
        </w:rPr>
      </w:pPr>
      <w:r w:rsidRPr="00BF7187">
        <w:rPr>
          <w:rFonts w:cstheme="minorHAnsi"/>
        </w:rPr>
        <w:t xml:space="preserve">Abbildung </w:t>
      </w:r>
      <w:r w:rsidRPr="00BF7187">
        <w:rPr>
          <w:rFonts w:cstheme="minorHAnsi"/>
        </w:rPr>
        <w:fldChar w:fldCharType="begin"/>
      </w:r>
      <w:r w:rsidRPr="00BF7187">
        <w:rPr>
          <w:rFonts w:cstheme="minorHAnsi"/>
        </w:rPr>
        <w:instrText xml:space="preserve"> SEQ Abbildung \* ARABIC </w:instrText>
      </w:r>
      <w:r w:rsidRPr="00BF7187">
        <w:rPr>
          <w:rFonts w:cstheme="minorHAnsi"/>
        </w:rPr>
        <w:fldChar w:fldCharType="separate"/>
      </w:r>
      <w:r w:rsidR="002B5C23">
        <w:rPr>
          <w:rFonts w:cstheme="minorHAnsi"/>
          <w:noProof/>
        </w:rPr>
        <w:t>3</w:t>
      </w:r>
      <w:r w:rsidRPr="00BF7187">
        <w:rPr>
          <w:rFonts w:cstheme="minorHAnsi"/>
        </w:rPr>
        <w:fldChar w:fldCharType="end"/>
      </w:r>
      <w:r w:rsidRPr="00BF7187">
        <w:rPr>
          <w:rFonts w:cstheme="minorHAnsi"/>
        </w:rPr>
        <w:t>: Hybride Identität</w:t>
      </w:r>
    </w:p>
    <w:p w14:paraId="50FF5DC0" w14:textId="682DD4BD" w:rsidR="00FD1E2D" w:rsidRPr="00BF7187" w:rsidRDefault="00FD1E2D" w:rsidP="007E5805">
      <w:pPr>
        <w:rPr>
          <w:rFonts w:cstheme="minorHAnsi"/>
        </w:rPr>
      </w:pPr>
      <w:r w:rsidRPr="00BF7187">
        <w:rPr>
          <w:rFonts w:cstheme="minorHAnsi"/>
        </w:rPr>
        <w:lastRenderedPageBreak/>
        <w:t>Der Azure AD-Mandant hat eine Kopie der AD DS-Konten. In dieser Konfiguration authentifizieren sich sowohl lokale als auch Remotebenutzer beim Zugriff auf Microsoft 365-Clouddienste bei Azure AD.</w:t>
      </w:r>
    </w:p>
    <w:p w14:paraId="6FBC8163" w14:textId="41475045" w:rsidR="00FD1E2D" w:rsidRPr="00BF7187" w:rsidRDefault="00FD1E2D" w:rsidP="007E5805">
      <w:pPr>
        <w:rPr>
          <w:rFonts w:eastAsia="Times New Roman" w:cstheme="minorHAnsi"/>
          <w:lang w:eastAsia="de-DE"/>
        </w:rPr>
      </w:pPr>
      <w:r w:rsidRPr="00BF7187">
        <w:rPr>
          <w:rFonts w:eastAsia="Times New Roman" w:cstheme="minorHAnsi"/>
          <w:lang w:eastAsia="de-DE"/>
        </w:rPr>
        <w:t xml:space="preserve">Da die ursprünglichen und autorisierenden Benutzerkonten im lokalen AD DS gespeichert sind, verwalten Sie Ihre Identitäten mit den gleichen Tools wie AD DS, </w:t>
      </w:r>
      <w:r w:rsidR="00F60E10" w:rsidRPr="00BF7187">
        <w:rPr>
          <w:rFonts w:eastAsia="Times New Roman" w:cstheme="minorHAnsi"/>
          <w:lang w:eastAsia="de-DE"/>
        </w:rPr>
        <w:t>zum Beispiel</w:t>
      </w:r>
      <w:r w:rsidRPr="00BF7187">
        <w:rPr>
          <w:rFonts w:eastAsia="Times New Roman" w:cstheme="minorHAnsi"/>
          <w:lang w:eastAsia="de-DE"/>
        </w:rPr>
        <w:t xml:space="preserve"> mit dem Tool „Active Directory-Benutzer und -Computer“.</w:t>
      </w:r>
    </w:p>
    <w:p w14:paraId="2DBCAFB9" w14:textId="77777777" w:rsidR="00FD1E2D" w:rsidRPr="00BF7187" w:rsidRDefault="00FD1E2D" w:rsidP="007E5805">
      <w:pPr>
        <w:rPr>
          <w:rFonts w:eastAsia="Times New Roman" w:cstheme="minorHAnsi"/>
          <w:lang w:eastAsia="de-DE"/>
        </w:rPr>
      </w:pPr>
      <w:r w:rsidRPr="00BF7187">
        <w:rPr>
          <w:rFonts w:eastAsia="Times New Roman" w:cstheme="minorHAnsi"/>
          <w:lang w:eastAsia="de-DE"/>
        </w:rPr>
        <w:t>Sie verwenden nicht das Microsoft 365 Admin Center oder Windows PowerShell zum Verwalten von synchronisierten Benutzerkonten in Azure AD.</w:t>
      </w:r>
    </w:p>
    <w:p w14:paraId="3AAE1051" w14:textId="11EEC96A" w:rsidR="00FD1E2D" w:rsidRPr="00BF7187" w:rsidRDefault="00B153B5" w:rsidP="007E5805">
      <w:pPr>
        <w:rPr>
          <w:rFonts w:cstheme="minorHAnsi"/>
        </w:rPr>
      </w:pPr>
      <w:r>
        <w:t xml:space="preserve">Mehr erfahren Sie hier: </w:t>
      </w:r>
      <w:hyperlink r:id="rId58" w:history="1">
        <w:r w:rsidR="004469C6" w:rsidRPr="00196F0B">
          <w:rPr>
            <w:rStyle w:val="Hyperlink"/>
            <w:rFonts w:cstheme="minorHAnsi"/>
          </w:rPr>
          <w:t>https://docs.microsoft.com/de-de/office365/enterprise/about-office-365-identity</w:t>
        </w:r>
      </w:hyperlink>
    </w:p>
    <w:p w14:paraId="42B4D189" w14:textId="77777777" w:rsidR="00FD1E2D" w:rsidRPr="00BF7187" w:rsidRDefault="00FD1E2D" w:rsidP="007E5805"/>
    <w:p w14:paraId="56AA92EC" w14:textId="795B3224" w:rsidR="009435BD" w:rsidRPr="00BF7187" w:rsidRDefault="005B6ED2" w:rsidP="005F1642">
      <w:pPr>
        <w:jc w:val="right"/>
        <w:rPr>
          <w:rFonts w:ascii="Segoe UI Semibold" w:eastAsiaTheme="majorEastAsia" w:hAnsi="Segoe UI Semibold" w:cs="Segoe UI Semibold"/>
          <w:color w:val="auto"/>
          <w:sz w:val="28"/>
          <w:szCs w:val="28"/>
        </w:rPr>
      </w:pPr>
      <w:hyperlink w:anchor="_top" w:history="1">
        <w:r w:rsidR="009435BD" w:rsidRPr="00BF7187">
          <w:rPr>
            <w:rStyle w:val="Hyperlink"/>
          </w:rPr>
          <w:t>Dokumentbeginn</w:t>
        </w:r>
      </w:hyperlink>
      <w:r w:rsidR="009435BD" w:rsidRPr="00BF7187">
        <w:br w:type="page"/>
      </w:r>
    </w:p>
    <w:p w14:paraId="3975570C" w14:textId="39503FC1" w:rsidR="0084287A" w:rsidRPr="00BF7187" w:rsidRDefault="005B6ED2" w:rsidP="009F6000">
      <w:pPr>
        <w:pStyle w:val="Heading2"/>
      </w:pPr>
      <w:hyperlink r:id="rId59" w:history="1">
        <w:bookmarkStart w:id="10" w:name="_Toc38019100"/>
        <w:r w:rsidR="00FD1E2D" w:rsidRPr="00BF7187">
          <w:t>Vorbereiten von Benutzern auf die Bereitstellung in Office 365 über die Verzeichnissynchronisierung</w:t>
        </w:r>
        <w:bookmarkEnd w:id="10"/>
      </w:hyperlink>
    </w:p>
    <w:p w14:paraId="38BE7F08" w14:textId="2D192A37" w:rsidR="00FD1E2D" w:rsidRPr="00BF7187" w:rsidRDefault="00FD1E2D" w:rsidP="0084287A">
      <w:r w:rsidRPr="00BF7187">
        <w:t>Wenn Sie über ein vorhandenes lokales Verzeichnis wie Active Directory verfügen, können Sie es in Azure AD integrieren, indem Sie Ihre Identitäten mit einem Synchronisierungstool wie Azure AD Connect aus dem lokalen Verzeichnis mit Microsoft 365 synchronisieren. In diesem Modell verwenden Sie weiterhin Ihre lokalen Verwaltungstools, um die Identitäten im lokalen Verzeichnis zu verwalten. Anschließend werden neue Konten und Änderungen automatisch mit Azure AD und damit mit Microsoft 365 synchronisiert.</w:t>
      </w:r>
    </w:p>
    <w:p w14:paraId="7F1C397C" w14:textId="43274451" w:rsidR="00FD1E2D" w:rsidRPr="00BF7187" w:rsidRDefault="00FD1E2D" w:rsidP="007E5805">
      <w:r w:rsidRPr="00BF7187">
        <w:t>Azure AD bietet Authentifizierung und Autorisierung für Microsoft 365 (einschließlich Microsoft Intune) und für andere Microsoft Cloud-Angebote, einschließlich Azure. Azure AD kann nur Cloud</w:t>
      </w:r>
      <w:r w:rsidR="00F36AD7">
        <w:t>i</w:t>
      </w:r>
      <w:r w:rsidRPr="00BF7187">
        <w:t>dentitäten oder Identitäten authentifizieren, die mit einem lokalen Verzeichnis synchronisiert sind, mit optionaler Kennwortsynchronisierung, oder Sie können die Benutzerauthentifizierung mit lokalen Benutzerkonten über Active Directory Federation Services (AD FS) oder eine andere einmalige Anmeldung aktivieren (SSO</w:t>
      </w:r>
      <w:r w:rsidR="00AD77FE">
        <w:t>-</w:t>
      </w:r>
      <w:r w:rsidRPr="00BF7187">
        <w:t>Anbieter</w:t>
      </w:r>
      <w:r w:rsidR="00AD77FE">
        <w:t>)</w:t>
      </w:r>
      <w:r w:rsidRPr="00BF7187">
        <w:t>.</w:t>
      </w:r>
    </w:p>
    <w:p w14:paraId="78D6333E" w14:textId="1D36FE91" w:rsidR="00FD1E2D" w:rsidRDefault="00FD1E2D" w:rsidP="007E5805">
      <w:r w:rsidRPr="00BF7187">
        <w:t xml:space="preserve">Für die Anbindung eines lokalen Active Directory empfiehlt sich für die Inbetriebnahme von Microsoft Teams die einfachste Methode über </w:t>
      </w:r>
      <w:r w:rsidRPr="00BF7187">
        <w:rPr>
          <w:b/>
          <w:i/>
        </w:rPr>
        <w:t>Password Hash Synchronisation (PHS)</w:t>
      </w:r>
      <w:r w:rsidRPr="00AD77FE">
        <w:rPr>
          <w:i/>
        </w:rPr>
        <w:t>.</w:t>
      </w:r>
      <w:r w:rsidRPr="00BF7187">
        <w:t xml:space="preserve"> Die weiteren Methoden wie Pass Through Authentication (PTA) und ADFS</w:t>
      </w:r>
      <w:r w:rsidR="00AD77FE">
        <w:t>-</w:t>
      </w:r>
      <w:r w:rsidRPr="00BF7187">
        <w:t>Verbundstruktur werden in diesem Guide bewusst aufgrund ihrer Komplexität nicht in Betracht gezogen.</w:t>
      </w:r>
    </w:p>
    <w:p w14:paraId="43B7FACC" w14:textId="041D2BF8" w:rsidR="00AD77FE" w:rsidRPr="00BF7187" w:rsidRDefault="00AD77FE" w:rsidP="007E5805">
      <w:r>
        <w:t>Mehr erfahren Sie hier:</w:t>
      </w:r>
    </w:p>
    <w:p w14:paraId="4C78D2A0" w14:textId="77777777" w:rsidR="00FD1E2D" w:rsidRPr="00AD77FE" w:rsidRDefault="005B6ED2" w:rsidP="000B56EF">
      <w:pPr>
        <w:pStyle w:val="ListParagraph"/>
        <w:numPr>
          <w:ilvl w:val="0"/>
          <w:numId w:val="47"/>
        </w:numPr>
        <w:rPr>
          <w:rFonts w:cstheme="minorHAnsi"/>
        </w:rPr>
      </w:pPr>
      <w:hyperlink r:id="rId60" w:history="1">
        <w:r w:rsidR="00FD1E2D" w:rsidRPr="00AD77FE">
          <w:rPr>
            <w:rStyle w:val="Hyperlink"/>
            <w:rFonts w:cstheme="minorHAnsi"/>
          </w:rPr>
          <w:t>https://docs.microsoft.com/en-us/azure/active-directory/hybrid/how-to-connect-password-hash-synchronization</w:t>
        </w:r>
      </w:hyperlink>
    </w:p>
    <w:p w14:paraId="52351CC4" w14:textId="77777777" w:rsidR="00FD1E2D" w:rsidRPr="00AD77FE" w:rsidRDefault="005B6ED2" w:rsidP="000B56EF">
      <w:pPr>
        <w:pStyle w:val="ListParagraph"/>
        <w:numPr>
          <w:ilvl w:val="0"/>
          <w:numId w:val="47"/>
        </w:numPr>
        <w:rPr>
          <w:rFonts w:cstheme="minorHAnsi"/>
        </w:rPr>
      </w:pPr>
      <w:hyperlink r:id="rId61" w:history="1">
        <w:r w:rsidR="00FD1E2D" w:rsidRPr="00AD77FE">
          <w:rPr>
            <w:rStyle w:val="Hyperlink"/>
            <w:rFonts w:cstheme="minorHAnsi"/>
          </w:rPr>
          <w:t>https://docs.microsoft.com/de-de/azure/active-directory/hybrid/how-to-connect-pta-how-it-works</w:t>
        </w:r>
      </w:hyperlink>
    </w:p>
    <w:p w14:paraId="5A9D6078" w14:textId="77777777" w:rsidR="00FD1E2D" w:rsidRPr="00AD77FE" w:rsidRDefault="005B6ED2" w:rsidP="000B56EF">
      <w:pPr>
        <w:pStyle w:val="ListParagraph"/>
        <w:numPr>
          <w:ilvl w:val="0"/>
          <w:numId w:val="47"/>
        </w:numPr>
        <w:rPr>
          <w:rFonts w:cstheme="minorHAnsi"/>
        </w:rPr>
      </w:pPr>
      <w:hyperlink r:id="rId62" w:history="1">
        <w:r w:rsidR="00FD1E2D" w:rsidRPr="00AD77FE">
          <w:rPr>
            <w:rStyle w:val="Hyperlink"/>
            <w:rFonts w:cstheme="minorHAnsi"/>
          </w:rPr>
          <w:t>https://docs.microsoft.com/en-us/windows-server/identity/ad-fs/deployment/how-to-connect-fed-azure-adfs</w:t>
        </w:r>
      </w:hyperlink>
    </w:p>
    <w:p w14:paraId="392BF598" w14:textId="77777777" w:rsidR="002762FB" w:rsidRDefault="002762FB" w:rsidP="002762FB"/>
    <w:p w14:paraId="026FC62F" w14:textId="07A0A6CF" w:rsidR="00FD1E2D" w:rsidRPr="00D079DF" w:rsidRDefault="00FD1E2D" w:rsidP="00BB58D8">
      <w:pPr>
        <w:pStyle w:val="Heading4"/>
        <w:rPr>
          <w:lang w:val="en-US"/>
        </w:rPr>
      </w:pPr>
      <w:r w:rsidRPr="00D079DF">
        <w:rPr>
          <w:lang w:val="en-US"/>
        </w:rPr>
        <w:t>Password Hash Synchronisation (PHS) mit Single Sign-on</w:t>
      </w:r>
    </w:p>
    <w:p w14:paraId="1512B073" w14:textId="2B1CE2A4" w:rsidR="00FD1E2D" w:rsidRPr="00BF7187" w:rsidRDefault="00FD1E2D" w:rsidP="007E5805">
      <w:r w:rsidRPr="00BF7187">
        <w:t>Die</w:t>
      </w:r>
      <w:r w:rsidR="00241C76">
        <w:t>s ist die</w:t>
      </w:r>
      <w:r w:rsidRPr="00BF7187">
        <w:t xml:space="preserve"> einfachste Möglichkeit, die Authentifizierung für lokale Verzeichnisobjekte in Azure AD zu aktivieren. Mit der Kennwort-Hash-Synchronisierung (PHS) synchronisieren Sie Ihre lokalen Active Directory-Benutzerkontoobjekte mit Microsoft 365 und verwalten Ihre Benutzer lokal. Hashes von Benutzerkennwörtern werden von Ihrem lokalen Active Directory mit Azure AD synchronisiert, sodass die Benutzer lokal und in der Cloud über dasselbe Kennwort verfügen. Wenn Kennwörter lokal geändert oder zurückgesetzt werden, werden die neuen Kennwort-Hashes mit Azure AD synchronisiert, sodass Ihre Benutzer immer dasselbe Kennwort für Cloud</w:t>
      </w:r>
      <w:r w:rsidR="00F36AD7">
        <w:t>r</w:t>
      </w:r>
      <w:r w:rsidRPr="00BF7187">
        <w:t xml:space="preserve">essourcen und lokale Ressourcen verwenden können. Die Kennwörter werden niemals an Azure AD gesendet oder im Klartext in Azure AD gespeichert. </w:t>
      </w:r>
    </w:p>
    <w:p w14:paraId="0F62B9E7" w14:textId="0BF708A6" w:rsidR="00FD1E2D" w:rsidRPr="00BF7187" w:rsidRDefault="00FD1E2D" w:rsidP="007E5805">
      <w:r w:rsidRPr="00BF7187">
        <w:t xml:space="preserve">Für einige Premiumfunktionen von Azure AD, </w:t>
      </w:r>
      <w:r w:rsidR="00F60E10" w:rsidRPr="00BF7187">
        <w:t>zum Beispiel</w:t>
      </w:r>
      <w:r w:rsidRPr="00BF7187">
        <w:t xml:space="preserve"> Identitätsschutz, ist PHS erforderlich, unabhängig davon, welche Authentifizierungsmethode ausgewählt ist. Mit der nahtlosen einmaligen Anmeldung werden Benutzer automatisch bei Azure AD angemeldet, </w:t>
      </w:r>
      <w:r w:rsidRPr="00BF7187">
        <w:lastRenderedPageBreak/>
        <w:t>wenn sie sich auf ihren Unternehmensgeräten befinden und mit Ihrem Unternehmensnetzwerk verbunden sind.</w:t>
      </w:r>
    </w:p>
    <w:p w14:paraId="59828532" w14:textId="5CE3B260" w:rsidR="00FD1E2D" w:rsidRPr="00BF7187" w:rsidRDefault="00FD1E2D" w:rsidP="007E5805">
      <w:r w:rsidRPr="00BF7187">
        <w:t xml:space="preserve">In Microsoft 365 wird die Verzeichnissynchronisierung häufig zum Synchronisieren in eine Richtung verwendet (von lokal zu Azure AD). Einige Funktionen in </w:t>
      </w:r>
      <w:r w:rsidRPr="00BF7187">
        <w:rPr>
          <w:b/>
          <w:i/>
        </w:rPr>
        <w:t>Azure AD Connect</w:t>
      </w:r>
      <w:r w:rsidRPr="00BF7187">
        <w:t xml:space="preserve"> ermöglichen jedoch das Zurückschreiben bestimmter Objekte und Attribute in das lokale Verzeichnis. Erstellen Sie daher eine Art bidirektionale Synchronisation. Zusätzlich zu Verzeichnisobjekten kann die Verzeichnissynchronisierung auch die bidirektionale Synchronisierung von Benutzerkennwörtern ermöglichen. Verzeichnissynchronisierungstools, die diese Synchronisierung durchführen, </w:t>
      </w:r>
      <w:r w:rsidR="00F60E10" w:rsidRPr="00BF7187">
        <w:t>zum Beispiel</w:t>
      </w:r>
      <w:r w:rsidRPr="00BF7187">
        <w:t xml:space="preserve"> Azure AD Connect, sollten auf einem dedizierten Computer in Ihrer lokalen Umgebung installiert werden.</w:t>
      </w:r>
    </w:p>
    <w:p w14:paraId="7F3CA46E" w14:textId="77777777" w:rsidR="00FD1E2D" w:rsidRPr="00BF7187" w:rsidRDefault="00FD1E2D" w:rsidP="007B62DB">
      <w:pPr>
        <w:spacing w:after="0"/>
        <w:rPr>
          <w:rFonts w:cstheme="minorHAnsi"/>
        </w:rPr>
      </w:pPr>
      <w:r w:rsidRPr="00BF7187">
        <w:rPr>
          <w:rFonts w:cstheme="minorHAnsi"/>
          <w:noProof/>
        </w:rPr>
        <w:drawing>
          <wp:inline distT="0" distB="0" distL="0" distR="0" wp14:anchorId="7A858558" wp14:editId="6F59885D">
            <wp:extent cx="5760720" cy="2518410"/>
            <wp:effectExtent l="0" t="0" r="0" b="0"/>
            <wp:docPr id="1485468325" name="Grafik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8"/>
                    <pic:cNvPicPr/>
                  </pic:nvPicPr>
                  <pic:blipFill>
                    <a:blip r:embed="rId63">
                      <a:extLst>
                        <a:ext uri="{28A0092B-C50C-407E-A947-70E740481C1C}">
                          <a14:useLocalDpi xmlns:a14="http://schemas.microsoft.com/office/drawing/2010/main" val="0"/>
                        </a:ext>
                      </a:extLst>
                    </a:blip>
                    <a:stretch>
                      <a:fillRect/>
                    </a:stretch>
                  </pic:blipFill>
                  <pic:spPr>
                    <a:xfrm>
                      <a:off x="0" y="0"/>
                      <a:ext cx="5760720" cy="2518410"/>
                    </a:xfrm>
                    <a:prstGeom prst="rect">
                      <a:avLst/>
                    </a:prstGeom>
                  </pic:spPr>
                </pic:pic>
              </a:graphicData>
            </a:graphic>
          </wp:inline>
        </w:drawing>
      </w:r>
    </w:p>
    <w:p w14:paraId="547D04EC" w14:textId="5DB7C4FC" w:rsidR="00FD1E2D" w:rsidRPr="00D079DF" w:rsidRDefault="00FD1E2D" w:rsidP="006B5065">
      <w:pPr>
        <w:pStyle w:val="Caption"/>
        <w:rPr>
          <w:rFonts w:cstheme="minorHAnsi"/>
          <w:lang w:val="en-US"/>
        </w:rPr>
      </w:pPr>
      <w:r w:rsidRPr="00D079DF">
        <w:rPr>
          <w:rFonts w:cstheme="minorHAnsi"/>
          <w:lang w:val="en-US"/>
        </w:rPr>
        <w:t xml:space="preserve">Abbildung </w:t>
      </w:r>
      <w:r w:rsidRPr="00BF7187">
        <w:rPr>
          <w:rFonts w:cstheme="minorHAnsi"/>
        </w:rPr>
        <w:fldChar w:fldCharType="begin"/>
      </w:r>
      <w:r w:rsidRPr="00D079DF">
        <w:rPr>
          <w:rFonts w:cstheme="minorHAnsi"/>
          <w:lang w:val="en-US"/>
        </w:rPr>
        <w:instrText xml:space="preserve"> SEQ Abbildung \* ARABIC </w:instrText>
      </w:r>
      <w:r w:rsidRPr="00BF7187">
        <w:rPr>
          <w:rFonts w:cstheme="minorHAnsi"/>
        </w:rPr>
        <w:fldChar w:fldCharType="separate"/>
      </w:r>
      <w:r w:rsidR="002B5C23">
        <w:rPr>
          <w:rFonts w:cstheme="minorHAnsi"/>
          <w:noProof/>
          <w:lang w:val="en-US"/>
        </w:rPr>
        <w:t>4</w:t>
      </w:r>
      <w:r w:rsidRPr="00BF7187">
        <w:rPr>
          <w:rFonts w:cstheme="minorHAnsi"/>
        </w:rPr>
        <w:fldChar w:fldCharType="end"/>
      </w:r>
      <w:r w:rsidRPr="00D079DF">
        <w:rPr>
          <w:rFonts w:cstheme="minorHAnsi"/>
          <w:lang w:val="en-US"/>
        </w:rPr>
        <w:t>: Single Sign</w:t>
      </w:r>
      <w:r w:rsidR="002746A6" w:rsidRPr="00D079DF">
        <w:rPr>
          <w:rFonts w:cstheme="minorHAnsi"/>
          <w:lang w:val="en-US"/>
        </w:rPr>
        <w:t>-o</w:t>
      </w:r>
      <w:r w:rsidRPr="00D079DF">
        <w:rPr>
          <w:rFonts w:cstheme="minorHAnsi"/>
          <w:lang w:val="en-US"/>
        </w:rPr>
        <w:t>n mit Azure AD</w:t>
      </w:r>
    </w:p>
    <w:p w14:paraId="5B32C067" w14:textId="5B08E72B" w:rsidR="00FD1E2D" w:rsidRPr="00BF7187" w:rsidRDefault="00FD1E2D" w:rsidP="007E5805">
      <w:r w:rsidRPr="00BF7187">
        <w:t>Das Azure Active Directory Connect-Tool (</w:t>
      </w:r>
      <w:r w:rsidRPr="00BF7187">
        <w:rPr>
          <w:b/>
          <w:bCs/>
          <w:i/>
          <w:iCs/>
        </w:rPr>
        <w:t>Azure AD Connect</w:t>
      </w:r>
      <w:r w:rsidRPr="00BF7187">
        <w:t>) ist das offiziell empfohlene Verzeichnissynchronisierungstool für Microsoft 365. Azure AD Connect ist als von Ihnen konfiguriertes softwarebasiertes Tool konzipiert, und es wird automatisch im Hintergrund ohne Benutzerinteraktion ausgeführt. Für Microsoft 365 besteht der Zweck des Tools darin, die Koexistenz zwischen Ihrer lokalen Active Directory-Umgebung und Microsoft 365 in der Cloud zu ermöglichen.</w:t>
      </w:r>
    </w:p>
    <w:p w14:paraId="450C141F" w14:textId="77777777" w:rsidR="00FD1E2D" w:rsidRPr="00BF7187" w:rsidRDefault="00FD1E2D" w:rsidP="007E5805">
      <w:r w:rsidRPr="00BF7187">
        <w:t>Azure AD Connect besteht aus drei Teilen: den Synchronisierungsdiensten, dem optionalen Teil der Active Directory-Verbunddienste und dem Überwachungsteil, der mit Azure AD Connect Health ausgeführt wird.</w:t>
      </w:r>
    </w:p>
    <w:p w14:paraId="7B6CC7E5" w14:textId="77777777" w:rsidR="00FD1E2D" w:rsidRPr="00BF7187" w:rsidRDefault="00FD1E2D" w:rsidP="007E5805">
      <w:r w:rsidRPr="00BF7187">
        <w:t>Bevor Sie die Verzeichnissynchronisierung bereitstellen, um Ihre lokalen Active Directory-Objekte mit Azure AD zu synchronisieren, müssen Sie Ihre Umgebung vorbereiten, indem Sie die folgenden Funktionen analysieren:</w:t>
      </w:r>
    </w:p>
    <w:p w14:paraId="173D85D8" w14:textId="77777777" w:rsidR="00FD1E2D" w:rsidRPr="00BF7187" w:rsidRDefault="00FD1E2D" w:rsidP="000B56EF">
      <w:pPr>
        <w:pStyle w:val="ListParagraph"/>
        <w:numPr>
          <w:ilvl w:val="0"/>
          <w:numId w:val="1"/>
        </w:numPr>
      </w:pPr>
      <w:r w:rsidRPr="00BF7187">
        <w:t>Active Directory-Vorbereitung</w:t>
      </w:r>
    </w:p>
    <w:p w14:paraId="2E446771" w14:textId="77777777" w:rsidR="00FD1E2D" w:rsidRPr="00BF7187" w:rsidRDefault="00FD1E2D" w:rsidP="000B56EF">
      <w:pPr>
        <w:pStyle w:val="ListParagraph"/>
        <w:numPr>
          <w:ilvl w:val="0"/>
          <w:numId w:val="1"/>
        </w:numPr>
      </w:pPr>
      <w:r w:rsidRPr="00BF7187">
        <w:t>UPN-Suffixe</w:t>
      </w:r>
    </w:p>
    <w:p w14:paraId="114127D4" w14:textId="77777777" w:rsidR="00FD1E2D" w:rsidRPr="00BF7187" w:rsidRDefault="00FD1E2D" w:rsidP="000B56EF">
      <w:pPr>
        <w:pStyle w:val="ListParagraph"/>
        <w:numPr>
          <w:ilvl w:val="0"/>
          <w:numId w:val="1"/>
        </w:numPr>
      </w:pPr>
      <w:r w:rsidRPr="00BF7187">
        <w:t>Microsoft 365-Bereitschaftsprüfungen</w:t>
      </w:r>
    </w:p>
    <w:p w14:paraId="0BA1B853" w14:textId="77777777" w:rsidR="00FD1E2D" w:rsidRPr="00BF7187" w:rsidRDefault="00FD1E2D" w:rsidP="000B56EF">
      <w:pPr>
        <w:pStyle w:val="ListParagraph"/>
        <w:numPr>
          <w:ilvl w:val="0"/>
          <w:numId w:val="1"/>
        </w:numPr>
      </w:pPr>
      <w:r w:rsidRPr="00BF7187">
        <w:t>Microsoft 365 IdFix-Tool</w:t>
      </w:r>
    </w:p>
    <w:p w14:paraId="24D2B2EB" w14:textId="77777777" w:rsidR="00F60E10" w:rsidRPr="00BF7187" w:rsidRDefault="00FD1E2D" w:rsidP="007E5805">
      <w:r w:rsidRPr="00BF7187">
        <w:lastRenderedPageBreak/>
        <w:t>Nachdem Sie die Verzeichnissynchronisierung aktiviert haben, können Sie synchronisierte Objekte</w:t>
      </w:r>
      <w:r w:rsidR="00E00FFB" w:rsidRPr="00BF7187">
        <w:t xml:space="preserve"> </w:t>
      </w:r>
      <w:r w:rsidRPr="00BF7187">
        <w:t>nur mit Ihren lokalen Active Directory-Verwaltungstools bearbeiten.</w:t>
      </w:r>
    </w:p>
    <w:p w14:paraId="7EEAEE68" w14:textId="121E05D7" w:rsidR="00FD1E2D" w:rsidRPr="00BF7187" w:rsidRDefault="00FD1E2D" w:rsidP="007E5805">
      <w:r w:rsidRPr="00BF7187">
        <w:t>Bei der Vorbereitung der Bereitstellung der Verzeichnissynchronisierung sollte Ihr Projektplan die Active Directory-Vorbereitung sowie die Anforderungen und Funktionen von Azure AD enthalten. So bereiten Sie Active Directory vor:</w:t>
      </w:r>
    </w:p>
    <w:p w14:paraId="15C8F56F" w14:textId="4226A27C" w:rsidR="00FD1E2D" w:rsidRPr="00BF7187" w:rsidRDefault="00FD1E2D" w:rsidP="000B56EF">
      <w:pPr>
        <w:pStyle w:val="ListParagraph"/>
        <w:numPr>
          <w:ilvl w:val="0"/>
          <w:numId w:val="2"/>
        </w:numPr>
      </w:pPr>
      <w:r w:rsidRPr="00BF7187">
        <w:t>Identifizieren Sie die Quelle der Autorität</w:t>
      </w:r>
      <w:r w:rsidR="00F60E10" w:rsidRPr="00BF7187">
        <w:t>.</w:t>
      </w:r>
    </w:p>
    <w:p w14:paraId="597C5B4B" w14:textId="5F3442F7" w:rsidR="00FD1E2D" w:rsidRPr="00BF7187" w:rsidRDefault="00FD1E2D" w:rsidP="000B56EF">
      <w:pPr>
        <w:pStyle w:val="ListParagraph"/>
        <w:numPr>
          <w:ilvl w:val="0"/>
          <w:numId w:val="2"/>
        </w:numPr>
      </w:pPr>
      <w:r w:rsidRPr="00BF7187">
        <w:t>Bereinigen Sie Active Directory</w:t>
      </w:r>
      <w:r w:rsidR="00F60E10" w:rsidRPr="00BF7187">
        <w:t>.</w:t>
      </w:r>
    </w:p>
    <w:p w14:paraId="12C74063" w14:textId="7E79860F" w:rsidR="00FD1E2D" w:rsidRPr="00BF7187" w:rsidRDefault="00F60E10" w:rsidP="000B56EF">
      <w:pPr>
        <w:pStyle w:val="ListParagraph"/>
        <w:numPr>
          <w:ilvl w:val="0"/>
          <w:numId w:val="2"/>
        </w:numPr>
      </w:pPr>
      <w:r w:rsidRPr="00BF7187">
        <w:t xml:space="preserve">Richten Sie </w:t>
      </w:r>
      <w:r w:rsidR="00FD1E2D" w:rsidRPr="00BF7187">
        <w:t>Auditing ein</w:t>
      </w:r>
      <w:r w:rsidRPr="00BF7187">
        <w:t>.</w:t>
      </w:r>
    </w:p>
    <w:p w14:paraId="00FDDE46" w14:textId="5733FFFF" w:rsidR="00FD1E2D" w:rsidRPr="00BF7187" w:rsidRDefault="00FD1E2D" w:rsidP="007E5805">
      <w:r w:rsidRPr="00BF7187">
        <w:t>Obwohl Azure AD Connect einfach zu implementieren ist, müssen Sie die Implementierung des Azure AD Connect-Tools gründlich planen, wenn Sie eine komplexe Active Directory-Implementierung oder spezielle Anforderungen (</w:t>
      </w:r>
      <w:r w:rsidR="00F60E10" w:rsidRPr="00BF7187">
        <w:t>zum Beispiel</w:t>
      </w:r>
      <w:r w:rsidRPr="00BF7187">
        <w:t xml:space="preserve"> teilweise Attributsynchronisierung) haben. Um mit Ihrer Planung zu beginnen, sollten Sie Antworten auf die folgenden Fragen sammeln:</w:t>
      </w:r>
    </w:p>
    <w:p w14:paraId="2644E1C6" w14:textId="77777777" w:rsidR="00FD1E2D" w:rsidRPr="00BF7187" w:rsidRDefault="00FD1E2D" w:rsidP="000B56EF">
      <w:pPr>
        <w:pStyle w:val="ListParagraph"/>
        <w:numPr>
          <w:ilvl w:val="0"/>
          <w:numId w:val="3"/>
        </w:numPr>
      </w:pPr>
      <w:r w:rsidRPr="00BF7187">
        <w:t>Auf welchem Server möchten Sie Azure AD Connect installieren?</w:t>
      </w:r>
    </w:p>
    <w:p w14:paraId="3B962134" w14:textId="77777777" w:rsidR="00FD1E2D" w:rsidRPr="00BF7187" w:rsidRDefault="00FD1E2D" w:rsidP="000B56EF">
      <w:pPr>
        <w:pStyle w:val="ListParagraph"/>
        <w:numPr>
          <w:ilvl w:val="0"/>
          <w:numId w:val="3"/>
        </w:numPr>
      </w:pPr>
      <w:r w:rsidRPr="00BF7187">
        <w:t>Benötigen Sie ein Azure AD Connect-Failover-Szenario?</w:t>
      </w:r>
    </w:p>
    <w:p w14:paraId="098496AE" w14:textId="1E3128C2" w:rsidR="00FD1E2D" w:rsidRPr="00BF7187" w:rsidRDefault="00FD1E2D" w:rsidP="000B56EF">
      <w:pPr>
        <w:pStyle w:val="ListParagraph"/>
        <w:numPr>
          <w:ilvl w:val="0"/>
          <w:numId w:val="3"/>
        </w:numPr>
      </w:pPr>
      <w:r w:rsidRPr="00BF7187">
        <w:t xml:space="preserve">Möchten Sie ein oder mehrere Active </w:t>
      </w:r>
      <w:r w:rsidR="008F3758" w:rsidRPr="00BF7187">
        <w:t>Directorys</w:t>
      </w:r>
      <w:r w:rsidRPr="00BF7187">
        <w:t xml:space="preserve"> (oder mehrere </w:t>
      </w:r>
      <w:r w:rsidR="00B634E5">
        <w:t>Forests</w:t>
      </w:r>
      <w:r w:rsidRPr="00BF7187">
        <w:t>) synchronisieren?</w:t>
      </w:r>
    </w:p>
    <w:p w14:paraId="3E9557A5" w14:textId="474E550C" w:rsidR="00FD1E2D" w:rsidRPr="00BF7187" w:rsidRDefault="00FD1E2D" w:rsidP="000B56EF">
      <w:pPr>
        <w:pStyle w:val="ListParagraph"/>
        <w:numPr>
          <w:ilvl w:val="0"/>
          <w:numId w:val="3"/>
        </w:numPr>
      </w:pPr>
      <w:r w:rsidRPr="00BF7187">
        <w:t>Möchten Sie Ihr Active Directory ganz oder nur teilweise synchronisieren?</w:t>
      </w:r>
      <w:r w:rsidR="008F3758">
        <w:t xml:space="preserve"> </w:t>
      </w:r>
      <w:r w:rsidRPr="00BF7187">
        <w:t>Möchten Sie alle Objektattribute synchronisieren oder bestimmte Filter verwenden?</w:t>
      </w:r>
    </w:p>
    <w:p w14:paraId="025024E5" w14:textId="77777777" w:rsidR="00FD1E2D" w:rsidRPr="00BF7187" w:rsidRDefault="00FD1E2D" w:rsidP="000B56EF">
      <w:pPr>
        <w:pStyle w:val="ListParagraph"/>
        <w:numPr>
          <w:ilvl w:val="0"/>
          <w:numId w:val="3"/>
        </w:numPr>
      </w:pPr>
      <w:r w:rsidRPr="00BF7187">
        <w:t>Möchten Sie erweiterte Konfigurationsfunktionen wie Kennwortsynchronisierung, Kennwortrückschreibung oder Geräterückschreibung verwenden?</w:t>
      </w:r>
    </w:p>
    <w:p w14:paraId="57A41166" w14:textId="77777777" w:rsidR="00FD1E2D" w:rsidRPr="00BF7187" w:rsidRDefault="00FD1E2D" w:rsidP="007E5805">
      <w:r w:rsidRPr="00BF7187">
        <w:t>Ihre Entscheidung, ob Sie die Kennwort-Hash-Synchronisierung implementieren möchten, wirkt sich auf Ihre nächsten Schritte aus. Beachten Sie Folgendes in Bezug auf die Synchronisierung von Kennwort-Hashs:</w:t>
      </w:r>
    </w:p>
    <w:p w14:paraId="4C3C5657" w14:textId="77777777" w:rsidR="00FD1E2D" w:rsidRPr="00BF7187" w:rsidRDefault="00FD1E2D" w:rsidP="007E5805">
      <w:r w:rsidRPr="00BF7187">
        <w:t>Wenn Sie die Kennwort-Hash-Synchronisierung implementieren, kann sich der Benutzer mit demselben Benutzernamen und Kennwort wie im lokalen AD authentifizieren. Azure AD Connect synchronisiert Ihren Kennwort-Hash (einen kryptografischen Hash des Kennwort-Hash) und speichert ihn im jeweiligen Benutzerobjekt in Azure AD.</w:t>
      </w:r>
    </w:p>
    <w:p w14:paraId="41C921BF" w14:textId="77777777" w:rsidR="00FD1E2D" w:rsidRPr="00BF7187" w:rsidRDefault="00FD1E2D" w:rsidP="007E5805">
      <w:r w:rsidRPr="00BF7187">
        <w:t>Vor der Installation von Azure AD Connect müssen Sie die folgenden Themen berücksichtigen, um zu entscheiden, auf welchem Server das Tool installiert werden soll:</w:t>
      </w:r>
    </w:p>
    <w:p w14:paraId="5C206391" w14:textId="77777777" w:rsidR="00FD1E2D" w:rsidRPr="00BF7187" w:rsidRDefault="00FD1E2D" w:rsidP="000B56EF">
      <w:pPr>
        <w:pStyle w:val="ListParagraph"/>
        <w:numPr>
          <w:ilvl w:val="0"/>
          <w:numId w:val="4"/>
        </w:numPr>
      </w:pPr>
      <w:r w:rsidRPr="00BF7187">
        <w:t>Kann auf einem Domänencontroller, Mitgliedsserver oder einem Server ohne Domänenbeitritt installiert werden.</w:t>
      </w:r>
    </w:p>
    <w:p w14:paraId="6198A0F1" w14:textId="77777777" w:rsidR="00FD1E2D" w:rsidRPr="00BF7187" w:rsidRDefault="00FD1E2D" w:rsidP="000B56EF">
      <w:pPr>
        <w:pStyle w:val="ListParagraph"/>
        <w:numPr>
          <w:ilvl w:val="0"/>
          <w:numId w:val="4"/>
        </w:numPr>
      </w:pPr>
      <w:r w:rsidRPr="00BF7187">
        <w:t>Unterstützt Windows Server 2008 oder höher.</w:t>
      </w:r>
    </w:p>
    <w:p w14:paraId="376333A3" w14:textId="77777777" w:rsidR="00FD1E2D" w:rsidRPr="00BF7187" w:rsidRDefault="00FD1E2D" w:rsidP="000B56EF">
      <w:pPr>
        <w:pStyle w:val="ListParagraph"/>
        <w:numPr>
          <w:ilvl w:val="0"/>
          <w:numId w:val="4"/>
        </w:numPr>
      </w:pPr>
      <w:r w:rsidRPr="00BF7187">
        <w:t xml:space="preserve">Wenn Ihr Active Directory weniger als 100.000 Objekte enthält, können Sie die Light-Version von SQL Server Express verwenden, die auf dem Azure AD Connect-Server installiert wird. </w:t>
      </w:r>
    </w:p>
    <w:p w14:paraId="73C0D83E" w14:textId="77777777" w:rsidR="00FD1E2D" w:rsidRPr="00BF7187" w:rsidRDefault="00FD1E2D" w:rsidP="000B56EF">
      <w:pPr>
        <w:pStyle w:val="ListParagraph"/>
        <w:numPr>
          <w:ilvl w:val="0"/>
          <w:numId w:val="4"/>
        </w:numPr>
      </w:pPr>
      <w:r w:rsidRPr="00BF7187">
        <w:t>Wenn Sie mehr als 100.000 Objekte haben, müssen Sie einen zusätzlichen SQL Server planen, um die Datenbank zu verwalten und zu laden.</w:t>
      </w:r>
    </w:p>
    <w:p w14:paraId="4834AF2B" w14:textId="77777777" w:rsidR="00FD1E2D" w:rsidRPr="00BF7187" w:rsidRDefault="00FD1E2D" w:rsidP="007E5805">
      <w:r w:rsidRPr="00BF7187">
        <w:lastRenderedPageBreak/>
        <w:t>Es kann nicht mehr als ein Azure AD Connect-Server mit einem einzelnen Azure AD- oder Microsoft 365-Mandanten verbunden sein. Zwischen einem Azure AD-Mandanten und einem Server, auf dem Azure AD Connect ausgeführt wird, besteht ein Verhältnis von 1: 1. Wenn Sie mehr als einen Azure AD Connect-Server haben möchten, müssen Sie mehr als einen Azure AD-Mandanten bereitstellen.</w:t>
      </w:r>
    </w:p>
    <w:p w14:paraId="2830ED26" w14:textId="77777777" w:rsidR="00FD1E2D" w:rsidRPr="00BF7187" w:rsidRDefault="00FD1E2D" w:rsidP="007E5805">
      <w:r w:rsidRPr="00BF7187">
        <w:t>In der folgenden Tabelle sind die Mindesthardwareanforderungen für den Azure AD Connect-Synchronisierungscomputer aufgeführt.</w:t>
      </w:r>
    </w:p>
    <w:p w14:paraId="78068D30" w14:textId="5A39E46A" w:rsidR="00FD1E2D" w:rsidRPr="00BF7187" w:rsidRDefault="00FD1E2D" w:rsidP="006B5065">
      <w:pPr>
        <w:pStyle w:val="Caption"/>
        <w:rPr>
          <w:rFonts w:cstheme="minorHAnsi"/>
        </w:rPr>
      </w:pPr>
      <w:r w:rsidRPr="00BF7187">
        <w:rPr>
          <w:rFonts w:cstheme="minorHAnsi"/>
        </w:rPr>
        <w:t xml:space="preserve">Tabelle </w:t>
      </w:r>
      <w:r w:rsidRPr="00BF7187">
        <w:rPr>
          <w:rFonts w:cstheme="minorHAnsi"/>
        </w:rPr>
        <w:fldChar w:fldCharType="begin"/>
      </w:r>
      <w:r w:rsidRPr="00BF7187">
        <w:rPr>
          <w:rFonts w:cstheme="minorHAnsi"/>
        </w:rPr>
        <w:instrText xml:space="preserve"> SEQ Tabelle \* ARABIC </w:instrText>
      </w:r>
      <w:r w:rsidRPr="00BF7187">
        <w:rPr>
          <w:rFonts w:cstheme="minorHAnsi"/>
        </w:rPr>
        <w:fldChar w:fldCharType="separate"/>
      </w:r>
      <w:r w:rsidR="002B5C23">
        <w:rPr>
          <w:rFonts w:cstheme="minorHAnsi"/>
          <w:noProof/>
        </w:rPr>
        <w:t>3</w:t>
      </w:r>
      <w:r w:rsidRPr="00BF7187">
        <w:rPr>
          <w:rFonts w:cstheme="minorHAnsi"/>
        </w:rPr>
        <w:fldChar w:fldCharType="end"/>
      </w:r>
      <w:r w:rsidRPr="00BF7187">
        <w:rPr>
          <w:rFonts w:cstheme="minorHAnsi"/>
        </w:rPr>
        <w:t>: Hardwareanforderungen für Azure AD Connect</w:t>
      </w:r>
    </w:p>
    <w:p w14:paraId="2E636818" w14:textId="77777777" w:rsidR="00FD1E2D" w:rsidRPr="00BF7187" w:rsidRDefault="00FD1E2D" w:rsidP="007E5805">
      <w:r w:rsidRPr="00BF7187">
        <w:rPr>
          <w:rFonts w:cstheme="minorHAnsi"/>
          <w:noProof/>
        </w:rPr>
        <w:drawing>
          <wp:inline distT="0" distB="0" distL="0" distR="0" wp14:anchorId="58D13A51" wp14:editId="6DB709DE">
            <wp:extent cx="5760720" cy="2481580"/>
            <wp:effectExtent l="0" t="0" r="0" b="0"/>
            <wp:docPr id="1122259276" name="Grafik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pic:nvPicPr>
                  <pic:blipFill>
                    <a:blip r:embed="rId64">
                      <a:extLst>
                        <a:ext uri="{28A0092B-C50C-407E-A947-70E740481C1C}">
                          <a14:useLocalDpi xmlns:a14="http://schemas.microsoft.com/office/drawing/2010/main" val="0"/>
                        </a:ext>
                      </a:extLst>
                    </a:blip>
                    <a:stretch>
                      <a:fillRect/>
                    </a:stretch>
                  </pic:blipFill>
                  <pic:spPr>
                    <a:xfrm>
                      <a:off x="0" y="0"/>
                      <a:ext cx="5760720" cy="2481580"/>
                    </a:xfrm>
                    <a:prstGeom prst="rect">
                      <a:avLst/>
                    </a:prstGeom>
                  </pic:spPr>
                </pic:pic>
              </a:graphicData>
            </a:graphic>
          </wp:inline>
        </w:drawing>
      </w:r>
    </w:p>
    <w:p w14:paraId="369D2BB9" w14:textId="77777777" w:rsidR="00FD1E2D" w:rsidRPr="00BF7187" w:rsidRDefault="00FD1E2D" w:rsidP="007E5805">
      <w:r w:rsidRPr="00BF7187">
        <w:t>Azure AD Connect unterstützt die Installation zusätzlicher Server im Staging-Modus. Ein Server in diesem Modus liest Daten aus allen verbundenen Verzeichnissen, schreibt jedoch nichts in verbundene Verzeichnisse. Es verwendet den normalen Synchronisationszyklus und verfügt daher über eine aktualisierte Kopie der Identitätsdaten.</w:t>
      </w:r>
    </w:p>
    <w:p w14:paraId="46A32B3A" w14:textId="67882162" w:rsidR="00FD1E2D" w:rsidRPr="00BF7187" w:rsidRDefault="00FD1E2D" w:rsidP="007E5805">
      <w:r w:rsidRPr="00BF7187">
        <w:t xml:space="preserve">Wenn der Primärserver ausfällt, können Sie im Azure AD Connect-Assistenten ein Failover auf den Staging-Server durchführen. Dieser zweite Server kann sich in einem anderen </w:t>
      </w:r>
      <w:r w:rsidR="000D7916">
        <w:t>R</w:t>
      </w:r>
      <w:r w:rsidR="003648D0">
        <w:t>e</w:t>
      </w:r>
      <w:r w:rsidR="000D7916">
        <w:t>chenzentrum</w:t>
      </w:r>
      <w:r w:rsidRPr="00BF7187">
        <w:t xml:space="preserve"> befinden, in dem keine Infrastruktur für den Primärserver freigegeben ist. Sie müssen alle auf dem Primärserver vorgenommenen Konfigurationsänderungen manuell auf den zweiten Server kopieren.</w:t>
      </w:r>
    </w:p>
    <w:p w14:paraId="7CBE33CC" w14:textId="77777777" w:rsidR="00FD1E2D" w:rsidRPr="00BF7187" w:rsidRDefault="00FD1E2D" w:rsidP="007E5805">
      <w:r w:rsidRPr="00BF7187">
        <w:t>Ein weiterer wichtiger Planungsaspekt für Azure AD Connect ist die Entscheidung, welches Objekt als sourceAnchor verwendet werden soll. Das sourceAnchor-Attribut stimmt sowohl mit dem Quell- als auch mit dem Zielobjekt überein, wodurch beide Objekte miteinander verknüpft werden. Aus diesem Grund identifiziert sourceAnchor ein Objekt sowohl in Ihrem lokalen Active Directory als auch in Azure AD eindeutig als dasselbe Objekt. Der sourceAnchor sollte ein Objekt sein, das sich niemals ändern wird.</w:t>
      </w:r>
    </w:p>
    <w:p w14:paraId="27D6103F" w14:textId="58C35153" w:rsidR="00FD1E2D" w:rsidRPr="00BF7187" w:rsidRDefault="00DA5067" w:rsidP="007E5805">
      <w:pPr>
        <w:rPr>
          <w:rFonts w:cstheme="minorHAnsi"/>
        </w:rPr>
      </w:pPr>
      <w:r>
        <w:t xml:space="preserve">Mehr erfahren Sie hier: </w:t>
      </w:r>
      <w:hyperlink r:id="rId65" w:history="1">
        <w:r w:rsidR="00FD1E2D" w:rsidRPr="0080607D">
          <w:rPr>
            <w:rStyle w:val="Hyperlink"/>
            <w:rFonts w:cstheme="minorHAnsi"/>
          </w:rPr>
          <w:t>Azure AD Connect-Synchronisierung: Mit Azure Active Directory synchronisierte Attribute</w:t>
        </w:r>
      </w:hyperlink>
    </w:p>
    <w:p w14:paraId="5A3A1388" w14:textId="77777777" w:rsidR="00FD1E2D" w:rsidRPr="00BF7187" w:rsidRDefault="00FD1E2D" w:rsidP="007E5805">
      <w:pPr>
        <w:rPr>
          <w:rFonts w:cstheme="minorHAnsi"/>
        </w:rPr>
      </w:pPr>
      <w:r w:rsidRPr="00BF7187">
        <w:rPr>
          <w:rFonts w:cstheme="minorHAnsi"/>
        </w:rPr>
        <w:lastRenderedPageBreak/>
        <w:t>Wenn Sie Azure AD Connect mit Express-Einstellungen installieren, muss der Verzeichnissynchronisierungscomputer Mitglied einer Domäne sein. In Szenarien mit einer einzelnen Gesamtstruktur muss dieser Computer einer Domäne innerhalb derselben Gesamtstruktur zugeordnet sein, die synchronisiert wird.</w:t>
      </w:r>
    </w:p>
    <w:p w14:paraId="010C2FA9" w14:textId="77777777" w:rsidR="00FD1E2D" w:rsidRPr="00BF7187" w:rsidRDefault="00FD1E2D" w:rsidP="007E5805">
      <w:pPr>
        <w:rPr>
          <w:rFonts w:cstheme="minorHAnsi"/>
        </w:rPr>
      </w:pPr>
      <w:r w:rsidRPr="00BF7187">
        <w:rPr>
          <w:rFonts w:cstheme="minorHAnsi"/>
        </w:rPr>
        <w:t>Auf der anderen Seite können Sie mit benutzerdefinierten Einstellungen Azure AD Connect auf einem Computer installieren, der keiner Domäne angehört. Azure AD Connect unterstützt auch die Installation auf Domänencontrollern. In den meisten Szenarien wird jedoch empfohlen, einen Mitgliedsserver für Azure AD Connect zu verwenden.</w:t>
      </w:r>
    </w:p>
    <w:p w14:paraId="4B8D2569" w14:textId="77777777" w:rsidR="00FD1E2D" w:rsidRPr="00BF7187" w:rsidRDefault="00FD1E2D" w:rsidP="007E5805">
      <w:pPr>
        <w:rPr>
          <w:rFonts w:cstheme="minorHAnsi"/>
        </w:rPr>
      </w:pPr>
      <w:r w:rsidRPr="00BF7187">
        <w:rPr>
          <w:rFonts w:cstheme="minorHAnsi"/>
        </w:rPr>
        <w:t>Für Azure AD Connect sind die folgenden Windows Server-Versionen erforderlich (nur 64-Bit-Edition):</w:t>
      </w:r>
    </w:p>
    <w:p w14:paraId="00E0FDC6" w14:textId="77777777" w:rsidR="00FD1E2D" w:rsidRPr="00BF7187" w:rsidRDefault="00FD1E2D" w:rsidP="000B56EF">
      <w:pPr>
        <w:pStyle w:val="ListParagraph"/>
        <w:numPr>
          <w:ilvl w:val="0"/>
          <w:numId w:val="5"/>
        </w:numPr>
        <w:rPr>
          <w:rFonts w:cstheme="minorHAnsi"/>
        </w:rPr>
      </w:pPr>
      <w:r w:rsidRPr="00BF7187">
        <w:rPr>
          <w:rFonts w:cstheme="minorHAnsi"/>
        </w:rPr>
        <w:t>Windows Server 2008 oder 2008 R2</w:t>
      </w:r>
    </w:p>
    <w:p w14:paraId="52743E97" w14:textId="77777777" w:rsidR="00FD1E2D" w:rsidRPr="00BF7187" w:rsidRDefault="00FD1E2D" w:rsidP="000B56EF">
      <w:pPr>
        <w:pStyle w:val="ListParagraph"/>
        <w:numPr>
          <w:ilvl w:val="0"/>
          <w:numId w:val="5"/>
        </w:numPr>
        <w:rPr>
          <w:rFonts w:cstheme="minorHAnsi"/>
        </w:rPr>
      </w:pPr>
      <w:r w:rsidRPr="00BF7187">
        <w:rPr>
          <w:rFonts w:cstheme="minorHAnsi"/>
        </w:rPr>
        <w:t>Windows Server 2012, 2012 R2</w:t>
      </w:r>
    </w:p>
    <w:p w14:paraId="50920065" w14:textId="77777777" w:rsidR="00FD1E2D" w:rsidRPr="00BF7187" w:rsidRDefault="00FD1E2D" w:rsidP="000B56EF">
      <w:pPr>
        <w:pStyle w:val="ListParagraph"/>
        <w:numPr>
          <w:ilvl w:val="0"/>
          <w:numId w:val="5"/>
        </w:numPr>
        <w:rPr>
          <w:rFonts w:cstheme="minorHAnsi"/>
        </w:rPr>
      </w:pPr>
      <w:r w:rsidRPr="00BF7187">
        <w:rPr>
          <w:rFonts w:cstheme="minorHAnsi"/>
        </w:rPr>
        <w:t>Windows Server 2016</w:t>
      </w:r>
    </w:p>
    <w:p w14:paraId="0C260A52" w14:textId="77777777" w:rsidR="00FD1E2D" w:rsidRPr="00BF7187" w:rsidRDefault="00FD1E2D" w:rsidP="007E5805">
      <w:pPr>
        <w:rPr>
          <w:rFonts w:cstheme="minorHAnsi"/>
        </w:rPr>
      </w:pPr>
      <w:r w:rsidRPr="00BF7187">
        <w:rPr>
          <w:rFonts w:cstheme="minorHAnsi"/>
        </w:rPr>
        <w:t>Wenn Sie die Funktion zur Kennwortsynchronisierung oder zum Zurückschreiben von Kennwörtern verwenden möchten, muss sich der Server unter Windows Server 2008 R2 oder höher befinden.</w:t>
      </w:r>
    </w:p>
    <w:p w14:paraId="2A66A749" w14:textId="77777777" w:rsidR="00FD1E2D" w:rsidRPr="00BF7187" w:rsidRDefault="00FD1E2D" w:rsidP="007E5805">
      <w:pPr>
        <w:rPr>
          <w:rFonts w:cstheme="minorHAnsi"/>
        </w:rPr>
      </w:pPr>
      <w:r w:rsidRPr="00BF7187">
        <w:rPr>
          <w:rFonts w:cstheme="minorHAnsi"/>
        </w:rPr>
        <w:t>Das zum Installieren und Konfigurieren von Azure AD Connect verwendete Konto muss über die folgenden Berechtigungen verfügen:</w:t>
      </w:r>
    </w:p>
    <w:p w14:paraId="3F2C578A" w14:textId="77777777" w:rsidR="00FD1E2D" w:rsidRPr="00BF7187" w:rsidRDefault="00FD1E2D" w:rsidP="000B56EF">
      <w:pPr>
        <w:pStyle w:val="ListParagraph"/>
        <w:numPr>
          <w:ilvl w:val="0"/>
          <w:numId w:val="6"/>
        </w:numPr>
        <w:rPr>
          <w:rFonts w:cstheme="minorHAnsi"/>
        </w:rPr>
      </w:pPr>
      <w:r w:rsidRPr="00BF7187">
        <w:rPr>
          <w:rFonts w:cstheme="minorHAnsi"/>
        </w:rPr>
        <w:t>Ein globales Administratorkonto, das Mitglied der globalen Administratorrolle in Ihrem Microsoft 365-Mandanten ist.</w:t>
      </w:r>
    </w:p>
    <w:p w14:paraId="23270F91" w14:textId="77777777" w:rsidR="00FD1E2D" w:rsidRPr="00BF7187" w:rsidRDefault="00FD1E2D" w:rsidP="000B56EF">
      <w:pPr>
        <w:pStyle w:val="ListParagraph"/>
        <w:numPr>
          <w:ilvl w:val="0"/>
          <w:numId w:val="6"/>
        </w:numPr>
        <w:rPr>
          <w:rFonts w:cstheme="minorHAnsi"/>
        </w:rPr>
      </w:pPr>
      <w:r w:rsidRPr="00BF7187">
        <w:rPr>
          <w:rFonts w:cstheme="minorHAnsi"/>
        </w:rPr>
        <w:t>Ein Enterprise Administrator-Konto für Ihr lokales Active Directory. Dies ist erforderlich, um das Verzeichnissynchronisierungsdienstkonto in Active Directory zu erstellen.</w:t>
      </w:r>
    </w:p>
    <w:p w14:paraId="2C8CFDA0" w14:textId="77777777" w:rsidR="00FD1E2D" w:rsidRPr="00BF7187" w:rsidRDefault="00FD1E2D" w:rsidP="000B56EF">
      <w:pPr>
        <w:pStyle w:val="ListParagraph"/>
        <w:numPr>
          <w:ilvl w:val="0"/>
          <w:numId w:val="6"/>
        </w:numPr>
        <w:rPr>
          <w:rFonts w:cstheme="minorHAnsi"/>
        </w:rPr>
      </w:pPr>
      <w:r w:rsidRPr="00BF7187">
        <w:rPr>
          <w:rFonts w:cstheme="minorHAnsi"/>
        </w:rPr>
        <w:t>Lokale Administratorberechtigung auf dem Azure AD Connect-Computer. Dies ist erforderlich, um das Azure AD Connect-Tool zu installieren.</w:t>
      </w:r>
    </w:p>
    <w:p w14:paraId="42494DF2" w14:textId="77777777" w:rsidR="00FD1E2D" w:rsidRPr="00BF7187" w:rsidRDefault="00FD1E2D" w:rsidP="007E5805">
      <w:pPr>
        <w:rPr>
          <w:rFonts w:cstheme="minorHAnsi"/>
        </w:rPr>
      </w:pPr>
      <w:r w:rsidRPr="00BF7187">
        <w:rPr>
          <w:rFonts w:cstheme="minorHAnsi"/>
        </w:rPr>
        <w:t>Während der Installation von Azure AD Connect können Sie die Express-Einstellungen auswählen. Dies ist die Standardoption und eines der häufigsten Installationsszenarien. Beim Ausführen des Express-Setups stellt Azure AD Connect die Synchronisierung mit der Option zur Kennwortsynchronisierung bereit. Dies gilt nur für eine einzelne Gesamtstruktur und ermöglicht Ihren Benutzern, sich mit ihrem lokalen Kennwort bei Microsoft 365 anzumelden.</w:t>
      </w:r>
    </w:p>
    <w:p w14:paraId="1140266B" w14:textId="77777777" w:rsidR="00FD1E2D" w:rsidRPr="00BF7187" w:rsidRDefault="00FD1E2D" w:rsidP="007E5805">
      <w:pPr>
        <w:rPr>
          <w:rFonts w:cstheme="minorHAnsi"/>
        </w:rPr>
      </w:pPr>
      <w:r w:rsidRPr="00BF7187">
        <w:rPr>
          <w:rFonts w:cstheme="minorHAnsi"/>
        </w:rPr>
        <w:t>Express-Einstellungen sollten verwendet werden, wenn eines der folgenden Szenarien vorliegt:</w:t>
      </w:r>
    </w:p>
    <w:p w14:paraId="650E80C1" w14:textId="77777777" w:rsidR="00FD1E2D" w:rsidRPr="00BF7187" w:rsidRDefault="00FD1E2D" w:rsidP="000B56EF">
      <w:pPr>
        <w:pStyle w:val="ListParagraph"/>
        <w:numPr>
          <w:ilvl w:val="0"/>
          <w:numId w:val="7"/>
        </w:numPr>
        <w:rPr>
          <w:rFonts w:cstheme="minorHAnsi"/>
        </w:rPr>
      </w:pPr>
      <w:r w:rsidRPr="00BF7187">
        <w:rPr>
          <w:rFonts w:cstheme="minorHAnsi"/>
        </w:rPr>
        <w:t>Sie haben eine einzelne Active Directory-Gesamtstruktur.</w:t>
      </w:r>
    </w:p>
    <w:p w14:paraId="786E5A8E" w14:textId="77777777" w:rsidR="00FD1E2D" w:rsidRPr="00BF7187" w:rsidRDefault="00FD1E2D" w:rsidP="000B56EF">
      <w:pPr>
        <w:pStyle w:val="ListParagraph"/>
        <w:numPr>
          <w:ilvl w:val="0"/>
          <w:numId w:val="7"/>
        </w:numPr>
        <w:rPr>
          <w:rFonts w:cstheme="minorHAnsi"/>
        </w:rPr>
      </w:pPr>
      <w:r w:rsidRPr="00BF7187">
        <w:rPr>
          <w:rFonts w:cstheme="minorHAnsi"/>
        </w:rPr>
        <w:t>Benutzer melden sich mit demselben Kennwort mithilfe der Kennwort-Hash-Synchronisierung an.</w:t>
      </w:r>
    </w:p>
    <w:p w14:paraId="3C94EFC0" w14:textId="77777777" w:rsidR="00FD1E2D" w:rsidRPr="00BF7187" w:rsidRDefault="00FD1E2D" w:rsidP="007E5805">
      <w:pPr>
        <w:rPr>
          <w:rFonts w:cstheme="minorHAnsi"/>
        </w:rPr>
      </w:pPr>
      <w:r w:rsidRPr="00BF7187">
        <w:rPr>
          <w:rFonts w:cstheme="minorHAnsi"/>
        </w:rPr>
        <w:t>Während der Installation von Azure AD Connect mit Express-Einstellungen führt das Installationsprogramm Folgendes aus:</w:t>
      </w:r>
    </w:p>
    <w:p w14:paraId="38BE5D76" w14:textId="280C67E4" w:rsidR="00FD1E2D" w:rsidRPr="00BF7187" w:rsidRDefault="00FD1E2D" w:rsidP="000B56EF">
      <w:pPr>
        <w:pStyle w:val="ListParagraph"/>
        <w:numPr>
          <w:ilvl w:val="0"/>
          <w:numId w:val="11"/>
        </w:numPr>
        <w:rPr>
          <w:rFonts w:cstheme="minorHAnsi"/>
        </w:rPr>
      </w:pPr>
      <w:r w:rsidRPr="00BF7187">
        <w:rPr>
          <w:rFonts w:cstheme="minorHAnsi"/>
        </w:rPr>
        <w:t xml:space="preserve">Installieren </w:t>
      </w:r>
      <w:r w:rsidR="00DE3281">
        <w:rPr>
          <w:rFonts w:cstheme="minorHAnsi"/>
        </w:rPr>
        <w:t xml:space="preserve">der </w:t>
      </w:r>
      <w:r w:rsidRPr="00BF7187">
        <w:rPr>
          <w:rFonts w:cstheme="minorHAnsi"/>
        </w:rPr>
        <w:t>Synchronisations-Engine</w:t>
      </w:r>
    </w:p>
    <w:p w14:paraId="7A1440FE" w14:textId="4F2A86BA" w:rsidR="00FD1E2D" w:rsidRPr="00BF7187" w:rsidRDefault="00FD1E2D" w:rsidP="000B56EF">
      <w:pPr>
        <w:pStyle w:val="ListParagraph"/>
        <w:numPr>
          <w:ilvl w:val="0"/>
          <w:numId w:val="11"/>
        </w:numPr>
        <w:rPr>
          <w:rFonts w:cstheme="minorHAnsi"/>
        </w:rPr>
      </w:pPr>
      <w:r w:rsidRPr="00BF7187">
        <w:rPr>
          <w:rFonts w:cstheme="minorHAnsi"/>
        </w:rPr>
        <w:t xml:space="preserve">Konfigurieren </w:t>
      </w:r>
      <w:r w:rsidR="00DE3281">
        <w:rPr>
          <w:rFonts w:cstheme="minorHAnsi"/>
        </w:rPr>
        <w:t xml:space="preserve">von </w:t>
      </w:r>
      <w:r w:rsidRPr="00BF7187">
        <w:rPr>
          <w:rFonts w:cstheme="minorHAnsi"/>
        </w:rPr>
        <w:t>Azure AD Connect</w:t>
      </w:r>
    </w:p>
    <w:p w14:paraId="760E5B43" w14:textId="53136A69" w:rsidR="00FD1E2D" w:rsidRPr="00D079DF" w:rsidRDefault="00FD1E2D" w:rsidP="000B56EF">
      <w:pPr>
        <w:pStyle w:val="ListParagraph"/>
        <w:numPr>
          <w:ilvl w:val="0"/>
          <w:numId w:val="11"/>
        </w:numPr>
        <w:rPr>
          <w:rFonts w:cstheme="minorHAnsi"/>
          <w:lang w:val="en-US"/>
        </w:rPr>
      </w:pPr>
      <w:r w:rsidRPr="00D079DF">
        <w:rPr>
          <w:rFonts w:cstheme="minorHAnsi"/>
          <w:lang w:val="en-US"/>
        </w:rPr>
        <w:lastRenderedPageBreak/>
        <w:t xml:space="preserve">Konfigurieren </w:t>
      </w:r>
      <w:r w:rsidR="00DE3281" w:rsidRPr="00D079DF">
        <w:rPr>
          <w:rFonts w:cstheme="minorHAnsi"/>
          <w:lang w:val="en-US"/>
        </w:rPr>
        <w:t xml:space="preserve">des </w:t>
      </w:r>
      <w:r w:rsidRPr="00D079DF">
        <w:rPr>
          <w:rFonts w:cstheme="minorHAnsi"/>
          <w:lang w:val="en-US"/>
        </w:rPr>
        <w:t>lokalen Active Directory-Connector</w:t>
      </w:r>
      <w:r w:rsidR="00DE3281" w:rsidRPr="00D079DF">
        <w:rPr>
          <w:rFonts w:cstheme="minorHAnsi"/>
          <w:lang w:val="en-US"/>
        </w:rPr>
        <w:t>s</w:t>
      </w:r>
    </w:p>
    <w:p w14:paraId="1FD01772" w14:textId="44A02E83" w:rsidR="00FD1E2D" w:rsidRPr="00BF7187" w:rsidRDefault="00FD1E2D" w:rsidP="000B56EF">
      <w:pPr>
        <w:pStyle w:val="ListParagraph"/>
        <w:numPr>
          <w:ilvl w:val="0"/>
          <w:numId w:val="11"/>
        </w:numPr>
        <w:rPr>
          <w:rFonts w:cstheme="minorHAnsi"/>
        </w:rPr>
      </w:pPr>
      <w:r w:rsidRPr="00BF7187">
        <w:rPr>
          <w:rFonts w:cstheme="minorHAnsi"/>
        </w:rPr>
        <w:t xml:space="preserve">Aktivieren </w:t>
      </w:r>
      <w:r w:rsidR="00DE3281">
        <w:rPr>
          <w:rFonts w:cstheme="minorHAnsi"/>
        </w:rPr>
        <w:t xml:space="preserve">der </w:t>
      </w:r>
      <w:r w:rsidRPr="00BF7187">
        <w:rPr>
          <w:rFonts w:cstheme="minorHAnsi"/>
        </w:rPr>
        <w:t>Kennwort-Hash-Synchronisierung</w:t>
      </w:r>
    </w:p>
    <w:p w14:paraId="0D203EDE" w14:textId="2BB617E4" w:rsidR="00FD1E2D" w:rsidRPr="00BF7187" w:rsidRDefault="00FD1E2D" w:rsidP="000B56EF">
      <w:pPr>
        <w:pStyle w:val="ListParagraph"/>
        <w:numPr>
          <w:ilvl w:val="0"/>
          <w:numId w:val="11"/>
        </w:numPr>
        <w:rPr>
          <w:rFonts w:cstheme="minorHAnsi"/>
        </w:rPr>
      </w:pPr>
      <w:r w:rsidRPr="00BF7187">
        <w:rPr>
          <w:rFonts w:cstheme="minorHAnsi"/>
        </w:rPr>
        <w:t xml:space="preserve">Konfigurieren </w:t>
      </w:r>
      <w:r w:rsidR="00DE3281">
        <w:rPr>
          <w:rFonts w:cstheme="minorHAnsi"/>
        </w:rPr>
        <w:t xml:space="preserve">von </w:t>
      </w:r>
      <w:r w:rsidRPr="00BF7187">
        <w:rPr>
          <w:rFonts w:cstheme="minorHAnsi"/>
        </w:rPr>
        <w:t>Synchronisierungsdienste</w:t>
      </w:r>
      <w:r w:rsidR="00DE3281">
        <w:rPr>
          <w:rFonts w:cstheme="minorHAnsi"/>
        </w:rPr>
        <w:t>n</w:t>
      </w:r>
    </w:p>
    <w:p w14:paraId="291884F2" w14:textId="387F91DB" w:rsidR="00FD1E2D" w:rsidRPr="00BF7187" w:rsidRDefault="00FD1E2D" w:rsidP="000B56EF">
      <w:pPr>
        <w:pStyle w:val="ListParagraph"/>
        <w:numPr>
          <w:ilvl w:val="0"/>
          <w:numId w:val="11"/>
        </w:numPr>
        <w:rPr>
          <w:rFonts w:cstheme="minorHAnsi"/>
        </w:rPr>
      </w:pPr>
      <w:r w:rsidRPr="00BF7187">
        <w:rPr>
          <w:rFonts w:cstheme="minorHAnsi"/>
        </w:rPr>
        <w:t xml:space="preserve">Konfigurieren </w:t>
      </w:r>
      <w:r w:rsidR="00DE3281">
        <w:rPr>
          <w:rFonts w:cstheme="minorHAnsi"/>
        </w:rPr>
        <w:t xml:space="preserve">von </w:t>
      </w:r>
      <w:r w:rsidRPr="00BF7187">
        <w:rPr>
          <w:rFonts w:cstheme="minorHAnsi"/>
        </w:rPr>
        <w:t>Synchronisierungsdienste</w:t>
      </w:r>
      <w:r w:rsidR="00DE3281">
        <w:rPr>
          <w:rFonts w:cstheme="minorHAnsi"/>
        </w:rPr>
        <w:t>n</w:t>
      </w:r>
      <w:r w:rsidRPr="00BF7187">
        <w:rPr>
          <w:rFonts w:cstheme="minorHAnsi"/>
        </w:rPr>
        <w:t xml:space="preserve"> für die Exchange-Hybridbereitstellung (optional)</w:t>
      </w:r>
    </w:p>
    <w:p w14:paraId="2CB0F788" w14:textId="6DBA98A0" w:rsidR="00FD1E2D" w:rsidRPr="00BF7187" w:rsidRDefault="00FD1E2D" w:rsidP="000B56EF">
      <w:pPr>
        <w:pStyle w:val="ListParagraph"/>
        <w:numPr>
          <w:ilvl w:val="0"/>
          <w:numId w:val="11"/>
        </w:numPr>
        <w:rPr>
          <w:rFonts w:cstheme="minorHAnsi"/>
        </w:rPr>
      </w:pPr>
      <w:r w:rsidRPr="00BF7187">
        <w:rPr>
          <w:rFonts w:cstheme="minorHAnsi"/>
        </w:rPr>
        <w:t xml:space="preserve">Aktivieren </w:t>
      </w:r>
      <w:r w:rsidR="00DE3281">
        <w:rPr>
          <w:rFonts w:cstheme="minorHAnsi"/>
        </w:rPr>
        <w:t xml:space="preserve">von </w:t>
      </w:r>
      <w:r w:rsidRPr="00BF7187">
        <w:rPr>
          <w:rFonts w:cstheme="minorHAnsi"/>
        </w:rPr>
        <w:t>automatische</w:t>
      </w:r>
      <w:r w:rsidR="00DE3281">
        <w:rPr>
          <w:rFonts w:cstheme="minorHAnsi"/>
        </w:rPr>
        <w:t>n</w:t>
      </w:r>
      <w:r w:rsidRPr="00BF7187">
        <w:rPr>
          <w:rFonts w:cstheme="minorHAnsi"/>
        </w:rPr>
        <w:t xml:space="preserve"> Upgrade</w:t>
      </w:r>
      <w:r w:rsidR="00DE3281">
        <w:rPr>
          <w:rFonts w:cstheme="minorHAnsi"/>
        </w:rPr>
        <w:t>s</w:t>
      </w:r>
      <w:r w:rsidRPr="00BF7187">
        <w:rPr>
          <w:rFonts w:cstheme="minorHAnsi"/>
        </w:rPr>
        <w:t xml:space="preserve"> von Azure AD Connect</w:t>
      </w:r>
    </w:p>
    <w:p w14:paraId="1C14D80D" w14:textId="77777777" w:rsidR="00FD1E2D" w:rsidRPr="00DE3281" w:rsidRDefault="00FD1E2D" w:rsidP="00DE3281">
      <w:pPr>
        <w:rPr>
          <w:rFonts w:cstheme="minorHAnsi"/>
        </w:rPr>
      </w:pPr>
      <w:r w:rsidRPr="00DE3281">
        <w:rPr>
          <w:rFonts w:cstheme="minorHAnsi"/>
        </w:rPr>
        <w:t>Wenn Sie die Express-Einstellungen verwenden, wird die Synchronisierung nach Abschluss der Installation automatisch gestartet (Sie können dies jedoch auch nicht tun).</w:t>
      </w:r>
    </w:p>
    <w:p w14:paraId="66B134AD" w14:textId="23AF35B9" w:rsidR="00FD1E2D" w:rsidRPr="00BF7187" w:rsidRDefault="00DE3281" w:rsidP="007E5805">
      <w:pPr>
        <w:rPr>
          <w:rFonts w:cstheme="minorHAnsi"/>
        </w:rPr>
      </w:pPr>
      <w:r>
        <w:t xml:space="preserve">Mehr erfahren Sie hier: </w:t>
      </w:r>
      <w:hyperlink r:id="rId66" w:history="1">
        <w:r w:rsidR="00FD1E2D" w:rsidRPr="00BF7187">
          <w:rPr>
            <w:rStyle w:val="Hyperlink"/>
            <w:rFonts w:cstheme="minorHAnsi"/>
          </w:rPr>
          <w:t>https://docs.microsoft.com/en-us/azure/active-directory/hybrid/how-to-connect-install-express</w:t>
        </w:r>
      </w:hyperlink>
    </w:p>
    <w:p w14:paraId="7BC2011D" w14:textId="77777777" w:rsidR="00FD1E2D" w:rsidRPr="00BF7187" w:rsidRDefault="00FD1E2D" w:rsidP="007E5805">
      <w:pPr>
        <w:rPr>
          <w:rFonts w:cstheme="minorHAnsi"/>
        </w:rPr>
      </w:pPr>
      <w:r w:rsidRPr="00BF7187">
        <w:rPr>
          <w:rFonts w:cstheme="minorHAnsi"/>
        </w:rPr>
        <w:t>Mit Azure AD Connect Health können Sie Ihre lokale Identitätsinfrastruktur und die über Azure AD Connect verfügbaren Synchronisierungsdienste überwachen und Einblicke in diese gewinnen. Es bietet Ihnen die Möglichkeit, Warnungen, Leistung, Verwendungsmuster und Konfigurationseinstellungen anzuzeigen und eine zuverlässige Verbindung zu Microsoft 365 aufrechtzuerhalten. Dies wird mithilfe eines Agenten erreicht, der auf den Zielservern installiert ist.</w:t>
      </w:r>
    </w:p>
    <w:p w14:paraId="5CB1A76D" w14:textId="13ACAE49" w:rsidR="00FD1E2D" w:rsidRPr="00BF7187" w:rsidRDefault="00DE3281" w:rsidP="00DE3281">
      <w:pPr>
        <w:jc w:val="left"/>
        <w:rPr>
          <w:rFonts w:cstheme="minorHAnsi"/>
        </w:rPr>
      </w:pPr>
      <w:r>
        <w:t xml:space="preserve">Mehr erfahren Sie hier: </w:t>
      </w:r>
      <w:hyperlink r:id="rId67" w:history="1">
        <w:r w:rsidR="00FD1E2D" w:rsidRPr="00BF7187">
          <w:rPr>
            <w:rStyle w:val="Hyperlink"/>
            <w:rFonts w:cstheme="minorHAnsi"/>
          </w:rPr>
          <w:t>https://docs.microsoft.com/de-de/azure/active-directory/hybrid/whatis-hybrid-identity</w:t>
        </w:r>
      </w:hyperlink>
    </w:p>
    <w:p w14:paraId="2670DE09" w14:textId="77777777" w:rsidR="00FD1E2D" w:rsidRPr="00BF7187" w:rsidRDefault="00FD1E2D" w:rsidP="007E5805">
      <w:pPr>
        <w:rPr>
          <w:rFonts w:cstheme="minorHAnsi"/>
        </w:rPr>
      </w:pPr>
      <w:r w:rsidRPr="00BF7187">
        <w:rPr>
          <w:rFonts w:cstheme="minorHAnsi"/>
        </w:rPr>
        <w:t>Es sind mehrere Verwaltungsaufgaben erforderlich, die Sie als Sicherheits- und Compliance-Administrator ausführen müssen, um sicherzustellen, dass Benutzer effizient synchronisiert werden und Azure AD Connect erfolgreich bereitgestellt wird. Diese Aufgaben umfassen:</w:t>
      </w:r>
    </w:p>
    <w:p w14:paraId="5302C627" w14:textId="1B6147FB" w:rsidR="00FD1E2D" w:rsidRPr="00BF7187" w:rsidRDefault="00925B48" w:rsidP="000B56EF">
      <w:pPr>
        <w:pStyle w:val="ListParagraph"/>
        <w:numPr>
          <w:ilvl w:val="0"/>
          <w:numId w:val="8"/>
        </w:numPr>
        <w:rPr>
          <w:rFonts w:cstheme="minorHAnsi"/>
        </w:rPr>
      </w:pPr>
      <w:r w:rsidRPr="00BF7187">
        <w:rPr>
          <w:rFonts w:cstheme="minorHAnsi"/>
        </w:rPr>
        <w:t xml:space="preserve">Verwaltung von </w:t>
      </w:r>
      <w:r w:rsidR="00FD1E2D" w:rsidRPr="00BF7187">
        <w:rPr>
          <w:rFonts w:cstheme="minorHAnsi"/>
        </w:rPr>
        <w:t xml:space="preserve">Benutzerkonten </w:t>
      </w:r>
    </w:p>
    <w:p w14:paraId="2C789991" w14:textId="58BD52E2" w:rsidR="00FD1E2D" w:rsidRPr="00BF7187" w:rsidRDefault="00FD1E2D" w:rsidP="000B56EF">
      <w:pPr>
        <w:pStyle w:val="ListParagraph"/>
        <w:numPr>
          <w:ilvl w:val="0"/>
          <w:numId w:val="8"/>
        </w:numPr>
        <w:rPr>
          <w:rFonts w:cstheme="minorHAnsi"/>
        </w:rPr>
      </w:pPr>
      <w:r w:rsidRPr="00BF7187">
        <w:rPr>
          <w:rFonts w:cstheme="minorHAnsi"/>
        </w:rPr>
        <w:t>Wiederherstell</w:t>
      </w:r>
      <w:r w:rsidR="00333F8D">
        <w:rPr>
          <w:rFonts w:cstheme="minorHAnsi"/>
        </w:rPr>
        <w:t>ung</w:t>
      </w:r>
      <w:r w:rsidRPr="00BF7187">
        <w:rPr>
          <w:rFonts w:cstheme="minorHAnsi"/>
        </w:rPr>
        <w:t xml:space="preserve"> eines Benutzerkontos, das versehentlich gelöscht wurde</w:t>
      </w:r>
    </w:p>
    <w:p w14:paraId="29A80986" w14:textId="77777777" w:rsidR="00FD1E2D" w:rsidRPr="00BF7187" w:rsidRDefault="00FD1E2D" w:rsidP="000B56EF">
      <w:pPr>
        <w:pStyle w:val="ListParagraph"/>
        <w:numPr>
          <w:ilvl w:val="0"/>
          <w:numId w:val="8"/>
        </w:numPr>
        <w:rPr>
          <w:rFonts w:cstheme="minorHAnsi"/>
        </w:rPr>
      </w:pPr>
      <w:r w:rsidRPr="00BF7187">
        <w:rPr>
          <w:rFonts w:cstheme="minorHAnsi"/>
        </w:rPr>
        <w:t>Wiederherstellung nach nicht synchronisierten Löschvorgängen</w:t>
      </w:r>
    </w:p>
    <w:p w14:paraId="2E8215D9" w14:textId="77777777" w:rsidR="00FD1E2D" w:rsidRPr="00BF7187" w:rsidRDefault="00FD1E2D" w:rsidP="000B56EF">
      <w:pPr>
        <w:pStyle w:val="ListParagraph"/>
        <w:numPr>
          <w:ilvl w:val="0"/>
          <w:numId w:val="8"/>
        </w:numPr>
        <w:rPr>
          <w:rFonts w:cstheme="minorHAnsi"/>
        </w:rPr>
      </w:pPr>
      <w:r w:rsidRPr="00BF7187">
        <w:rPr>
          <w:rFonts w:cstheme="minorHAnsi"/>
        </w:rPr>
        <w:t>Verbesserte Benutzerverwaltung</w:t>
      </w:r>
    </w:p>
    <w:p w14:paraId="6E676498" w14:textId="316CCB85" w:rsidR="00FD1E2D" w:rsidRPr="00BF7187" w:rsidRDefault="00FD1E2D" w:rsidP="007E5805">
      <w:pPr>
        <w:rPr>
          <w:rFonts w:cstheme="minorHAnsi"/>
        </w:rPr>
      </w:pPr>
      <w:r w:rsidRPr="00BF7187">
        <w:rPr>
          <w:rFonts w:cstheme="minorHAnsi"/>
        </w:rPr>
        <w:t>Es ist wichtig zu beachten, dass Sie Benutzerobjekte mit Ihrem lokalen Active Directory-Snap-</w:t>
      </w:r>
      <w:r w:rsidR="00845659">
        <w:rPr>
          <w:rFonts w:cstheme="minorHAnsi"/>
        </w:rPr>
        <w:t>i</w:t>
      </w:r>
      <w:r w:rsidRPr="00BF7187">
        <w:rPr>
          <w:rFonts w:cstheme="minorHAnsi"/>
        </w:rPr>
        <w:t>n für Benutzer und Computer oder Windows PowerShell in Ihrem lokalen Active Directory erstellen, ändern und löschen. Sie können synchronisierte Benutzerkonten nicht mit dem Microsoft 365 Admin Center oder dem Exchange Online Admin Center (EAC) verwalten, da nicht alle synchronisierten Attribute wieder mit Ihrer lokalen Umgebung synchronisiert werden. Im Microsoft 365 Admin Center müssen nur einige zusätzliche Attribute verwaltet werden, die in Ihrem Active Directory nicht verfügbar sind, z</w:t>
      </w:r>
      <w:r w:rsidR="00AC4117">
        <w:rPr>
          <w:rFonts w:cstheme="minorHAnsi"/>
        </w:rPr>
        <w:t>um Beispiel:</w:t>
      </w:r>
    </w:p>
    <w:p w14:paraId="0F8B14E8" w14:textId="77777777" w:rsidR="00FD1E2D" w:rsidRPr="00BF7187" w:rsidRDefault="00FD1E2D" w:rsidP="000B56EF">
      <w:pPr>
        <w:pStyle w:val="ListParagraph"/>
        <w:numPr>
          <w:ilvl w:val="0"/>
          <w:numId w:val="9"/>
        </w:numPr>
        <w:rPr>
          <w:rFonts w:cstheme="minorHAnsi"/>
        </w:rPr>
      </w:pPr>
      <w:r w:rsidRPr="00BF7187">
        <w:rPr>
          <w:rFonts w:cstheme="minorHAnsi"/>
        </w:rPr>
        <w:t>Microsoft 365-Produktlizenzen</w:t>
      </w:r>
    </w:p>
    <w:p w14:paraId="65ADBB28" w14:textId="2C81283C" w:rsidR="00FD1E2D" w:rsidRPr="00BF7187" w:rsidRDefault="00FD1E2D" w:rsidP="000B56EF">
      <w:pPr>
        <w:pStyle w:val="ListParagraph"/>
        <w:numPr>
          <w:ilvl w:val="0"/>
          <w:numId w:val="9"/>
        </w:numPr>
        <w:rPr>
          <w:rFonts w:cstheme="minorHAnsi"/>
        </w:rPr>
      </w:pPr>
      <w:r w:rsidRPr="00BF7187">
        <w:rPr>
          <w:rFonts w:cstheme="minorHAnsi"/>
        </w:rPr>
        <w:t xml:space="preserve">Erweiterte Exchange Online-Einstellungen, </w:t>
      </w:r>
      <w:r w:rsidR="00F60E10" w:rsidRPr="00BF7187">
        <w:rPr>
          <w:rFonts w:cstheme="minorHAnsi"/>
        </w:rPr>
        <w:t>zum Beispiel</w:t>
      </w:r>
      <w:r w:rsidRPr="00BF7187">
        <w:rPr>
          <w:rFonts w:cstheme="minorHAnsi"/>
        </w:rPr>
        <w:t xml:space="preserve"> Aktivieren der direkten Archivierung</w:t>
      </w:r>
    </w:p>
    <w:p w14:paraId="5C65E311" w14:textId="365692D6" w:rsidR="00FD1E2D" w:rsidRPr="00BF7187" w:rsidRDefault="00FD1E2D" w:rsidP="007E5805">
      <w:pPr>
        <w:rPr>
          <w:rFonts w:cstheme="minorHAnsi"/>
        </w:rPr>
      </w:pPr>
      <w:r w:rsidRPr="00BF7187">
        <w:rPr>
          <w:rFonts w:cstheme="minorHAnsi"/>
        </w:rPr>
        <w:t xml:space="preserve">Azure AD unterstützt weiche Löschvorgänge. Diese Funktion ist auch verfügbar, wenn Sie Benutzer in Ihrem lokalen Active Directory löschen und das Löschen mit Microsoft 365 synchronisiert wird. In diesem Fall wird das Benutzerobjekt in einen gelöschten Zustand </w:t>
      </w:r>
      <w:r w:rsidRPr="00BF7187">
        <w:rPr>
          <w:rFonts w:cstheme="minorHAnsi"/>
        </w:rPr>
        <w:lastRenderedPageBreak/>
        <w:t>versetzt und nicht mehr in der Benutzerliste angezeigt</w:t>
      </w:r>
      <w:r w:rsidR="00AC4117">
        <w:rPr>
          <w:rFonts w:cstheme="minorHAnsi"/>
        </w:rPr>
        <w:t>, und die</w:t>
      </w:r>
      <w:r w:rsidRPr="00BF7187">
        <w:rPr>
          <w:rFonts w:cstheme="minorHAnsi"/>
        </w:rPr>
        <w:t xml:space="preserve"> Lizenz kann neu zugewiesen werden. Das Benutzerobjekt wird nur dann mit einem lokalen Objekt verknüpft, wenn Sie es wiederherstellen oder ein neues Objekt mit demselben Quellanker erstellen. Das Benutzerobjekt kann jedoch innerhalb von 30 Tagen für eine Organisation wiederhergestellt werden. Sie können entweder das Microsoft 365 Admin Center oder Windows PowerShell verwenden, um gelöschte Benutzerobjekte wiederherzustellen:</w:t>
      </w:r>
    </w:p>
    <w:p w14:paraId="4BC4F4C4" w14:textId="59A2AC30" w:rsidR="00FD1E2D" w:rsidRPr="00BF7187" w:rsidRDefault="00FD1E2D" w:rsidP="000B56EF">
      <w:pPr>
        <w:pStyle w:val="ListParagraph"/>
        <w:numPr>
          <w:ilvl w:val="0"/>
          <w:numId w:val="10"/>
        </w:numPr>
        <w:rPr>
          <w:rFonts w:cstheme="minorHAnsi"/>
        </w:rPr>
      </w:pPr>
      <w:r w:rsidRPr="00BF7187">
        <w:rPr>
          <w:rFonts w:cstheme="minorHAnsi"/>
        </w:rPr>
        <w:t>Klicken Sie im Microsoft 365</w:t>
      </w:r>
      <w:r w:rsidR="00ED0B79">
        <w:rPr>
          <w:rFonts w:cstheme="minorHAnsi"/>
        </w:rPr>
        <w:t xml:space="preserve"> Admin Center</w:t>
      </w:r>
      <w:r w:rsidRPr="00BF7187">
        <w:rPr>
          <w:rFonts w:cstheme="minorHAnsi"/>
        </w:rPr>
        <w:t xml:space="preserve"> im linken Navigationsbereich im Menü </w:t>
      </w:r>
      <w:r w:rsidR="00ED0B79">
        <w:rPr>
          <w:rFonts w:cstheme="minorHAnsi"/>
        </w:rPr>
        <w:t>„</w:t>
      </w:r>
      <w:r w:rsidRPr="00BF7187">
        <w:rPr>
          <w:rFonts w:cstheme="minorHAnsi"/>
        </w:rPr>
        <w:t>Benutzer</w:t>
      </w:r>
      <w:r w:rsidR="00ED0B79">
        <w:rPr>
          <w:rFonts w:cstheme="minorHAnsi"/>
        </w:rPr>
        <w:t>“</w:t>
      </w:r>
      <w:r w:rsidRPr="00BF7187">
        <w:rPr>
          <w:rFonts w:cstheme="minorHAnsi"/>
        </w:rPr>
        <w:t xml:space="preserve"> auf </w:t>
      </w:r>
      <w:r w:rsidR="00ED0B79">
        <w:rPr>
          <w:rFonts w:cstheme="minorHAnsi"/>
        </w:rPr>
        <w:t>„</w:t>
      </w:r>
      <w:r w:rsidRPr="00BF7187">
        <w:rPr>
          <w:rFonts w:cstheme="minorHAnsi"/>
        </w:rPr>
        <w:t>Gelöschte Benutzer</w:t>
      </w:r>
      <w:r w:rsidR="00ED0B79">
        <w:rPr>
          <w:rFonts w:cstheme="minorHAnsi"/>
        </w:rPr>
        <w:t>“</w:t>
      </w:r>
      <w:r w:rsidRPr="00BF7187">
        <w:rPr>
          <w:rFonts w:cstheme="minorHAnsi"/>
        </w:rPr>
        <w:t>.</w:t>
      </w:r>
    </w:p>
    <w:p w14:paraId="5DEEEB21" w14:textId="192882EF" w:rsidR="00FD1E2D" w:rsidRPr="00BF7187" w:rsidRDefault="00FD1E2D" w:rsidP="000B56EF">
      <w:pPr>
        <w:pStyle w:val="ListParagraph"/>
        <w:numPr>
          <w:ilvl w:val="0"/>
          <w:numId w:val="10"/>
        </w:numPr>
        <w:rPr>
          <w:rFonts w:cstheme="minorHAnsi"/>
        </w:rPr>
      </w:pPr>
      <w:r w:rsidRPr="00BF7187">
        <w:rPr>
          <w:rFonts w:cstheme="minorHAnsi"/>
        </w:rPr>
        <w:t xml:space="preserve">Wählen Sie das gelöschte Benutzerkonto aus, das Sie wiederherstellen möchten, und klicken Sie dann auf </w:t>
      </w:r>
      <w:r w:rsidR="00ED0B79">
        <w:rPr>
          <w:rFonts w:cstheme="minorHAnsi"/>
        </w:rPr>
        <w:t>„</w:t>
      </w:r>
      <w:r w:rsidRPr="00BF7187">
        <w:rPr>
          <w:rFonts w:cstheme="minorHAnsi"/>
        </w:rPr>
        <w:t>Wiederherstellen</w:t>
      </w:r>
      <w:r w:rsidR="00ED0B79">
        <w:rPr>
          <w:rFonts w:cstheme="minorHAnsi"/>
        </w:rPr>
        <w:t>“</w:t>
      </w:r>
      <w:r w:rsidRPr="00BF7187">
        <w:rPr>
          <w:rFonts w:cstheme="minorHAnsi"/>
        </w:rPr>
        <w:t>.</w:t>
      </w:r>
    </w:p>
    <w:p w14:paraId="31BF285B" w14:textId="52450C27" w:rsidR="00FD1E2D" w:rsidRPr="00BF7187" w:rsidRDefault="00FD1E2D" w:rsidP="000B56EF">
      <w:pPr>
        <w:pStyle w:val="ListParagraph"/>
        <w:numPr>
          <w:ilvl w:val="0"/>
          <w:numId w:val="10"/>
        </w:numPr>
        <w:rPr>
          <w:rFonts w:cstheme="minorHAnsi"/>
        </w:rPr>
      </w:pPr>
      <w:r w:rsidRPr="00BF7187">
        <w:rPr>
          <w:rFonts w:cstheme="minorHAnsi"/>
        </w:rPr>
        <w:t xml:space="preserve">Wählen Sie auf der Seite </w:t>
      </w:r>
      <w:r w:rsidR="00ED0B79">
        <w:rPr>
          <w:rFonts w:cstheme="minorHAnsi"/>
        </w:rPr>
        <w:t>„</w:t>
      </w:r>
      <w:r w:rsidRPr="00BF7187">
        <w:rPr>
          <w:rFonts w:cstheme="minorHAnsi"/>
        </w:rPr>
        <w:t>Wiederherstellen</w:t>
      </w:r>
      <w:r w:rsidR="00ED0B79">
        <w:rPr>
          <w:rFonts w:cstheme="minorHAnsi"/>
        </w:rPr>
        <w:t>“</w:t>
      </w:r>
      <w:r w:rsidRPr="00BF7187">
        <w:rPr>
          <w:rFonts w:cstheme="minorHAnsi"/>
        </w:rPr>
        <w:t xml:space="preserve"> entweder </w:t>
      </w:r>
      <w:r w:rsidR="00ED0B79">
        <w:rPr>
          <w:rFonts w:cstheme="minorHAnsi"/>
        </w:rPr>
        <w:t>„</w:t>
      </w:r>
      <w:r w:rsidRPr="00BF7187">
        <w:rPr>
          <w:rFonts w:cstheme="minorHAnsi"/>
        </w:rPr>
        <w:t>Kennwort automatisch generieren</w:t>
      </w:r>
      <w:r w:rsidR="00ED0B79">
        <w:rPr>
          <w:rFonts w:cstheme="minorHAnsi"/>
        </w:rPr>
        <w:t>“</w:t>
      </w:r>
      <w:r w:rsidRPr="00BF7187">
        <w:rPr>
          <w:rFonts w:cstheme="minorHAnsi"/>
        </w:rPr>
        <w:t xml:space="preserve"> oder </w:t>
      </w:r>
      <w:r w:rsidR="00ED0B79">
        <w:rPr>
          <w:rFonts w:cstheme="minorHAnsi"/>
        </w:rPr>
        <w:t>„</w:t>
      </w:r>
      <w:r w:rsidRPr="00BF7187">
        <w:rPr>
          <w:rFonts w:cstheme="minorHAnsi"/>
        </w:rPr>
        <w:t>Kennwort erstellen</w:t>
      </w:r>
      <w:r w:rsidR="00ED0B79">
        <w:rPr>
          <w:rFonts w:cstheme="minorHAnsi"/>
        </w:rPr>
        <w:t>“</w:t>
      </w:r>
      <w:r w:rsidRPr="00BF7187">
        <w:rPr>
          <w:rFonts w:cstheme="minorHAnsi"/>
        </w:rPr>
        <w:t xml:space="preserve"> lassen. Wenn Sie die Kennwortsynchronisierung aktiviert haben, wird die Auswahl beim nächsten Kennwortsynchronisierungszyklus überschrieben.</w:t>
      </w:r>
    </w:p>
    <w:p w14:paraId="0D7BFCF5" w14:textId="77777777" w:rsidR="00FD1E2D" w:rsidRPr="00BF7187" w:rsidRDefault="00FD1E2D" w:rsidP="000B56EF">
      <w:pPr>
        <w:pStyle w:val="ListParagraph"/>
        <w:numPr>
          <w:ilvl w:val="0"/>
          <w:numId w:val="10"/>
        </w:numPr>
        <w:rPr>
          <w:rFonts w:cstheme="minorHAnsi"/>
        </w:rPr>
      </w:pPr>
      <w:r w:rsidRPr="00BF7187">
        <w:rPr>
          <w:rFonts w:cstheme="minorHAnsi"/>
        </w:rPr>
        <w:t>Wenn Sie Windows PowerShell bevorzugen, können Sie das Cmdlet Restore-MsolUser verwenden, um ein Benutzerobjekt wiederherzustellen.</w:t>
      </w:r>
    </w:p>
    <w:p w14:paraId="68A40AEF" w14:textId="6C498EA2" w:rsidR="00FD1E2D" w:rsidRPr="00BF7187" w:rsidRDefault="00FD1E2D" w:rsidP="007E5805">
      <w:pPr>
        <w:rPr>
          <w:rFonts w:cstheme="minorHAnsi"/>
        </w:rPr>
      </w:pPr>
      <w:r w:rsidRPr="00BF7187">
        <w:rPr>
          <w:rFonts w:cstheme="minorHAnsi"/>
        </w:rPr>
        <w:t xml:space="preserve">Wenn Sie versehentlich ein Benutzerkonto löschen und ein Verzeichnissynchronisierungszyklus ausgeführt wird, wird das Benutzerkonto in Microsoft 365 gelöscht. Wenn Sie jedoch die Papierkorbfunktion in Active Directory aktiviert haben, können Sie das Konto aus dem Papierkorb </w:t>
      </w:r>
      <w:r w:rsidR="00AB2D84" w:rsidRPr="00BF7187">
        <w:rPr>
          <w:rFonts w:cstheme="minorHAnsi"/>
        </w:rPr>
        <w:t xml:space="preserve">wiederherstellen </w:t>
      </w:r>
      <w:r w:rsidRPr="00BF7187">
        <w:rPr>
          <w:rFonts w:cstheme="minorHAnsi"/>
        </w:rPr>
        <w:t xml:space="preserve">und </w:t>
      </w:r>
      <w:r w:rsidR="00AB2D84">
        <w:rPr>
          <w:rFonts w:cstheme="minorHAnsi"/>
        </w:rPr>
        <w:t xml:space="preserve">der </w:t>
      </w:r>
      <w:r w:rsidRPr="00BF7187">
        <w:rPr>
          <w:rFonts w:cstheme="minorHAnsi"/>
        </w:rPr>
        <w:t xml:space="preserve">Link zwischen </w:t>
      </w:r>
      <w:r w:rsidR="009A08A0">
        <w:rPr>
          <w:rFonts w:cstheme="minorHAnsi"/>
        </w:rPr>
        <w:t xml:space="preserve">den </w:t>
      </w:r>
      <w:r w:rsidRPr="00BF7187">
        <w:rPr>
          <w:rFonts w:cstheme="minorHAnsi"/>
        </w:rPr>
        <w:t xml:space="preserve">Konten </w:t>
      </w:r>
      <w:r w:rsidR="00AB2D84">
        <w:rPr>
          <w:rFonts w:cstheme="minorHAnsi"/>
        </w:rPr>
        <w:t xml:space="preserve">wird </w:t>
      </w:r>
      <w:r w:rsidRPr="00BF7187">
        <w:rPr>
          <w:rFonts w:cstheme="minorHAnsi"/>
        </w:rPr>
        <w:t>wiederhergestellt. Wenn Sie den Papierkorb nicht aktiviert haben, müssen Sie möglicherweise ein anderes Konto mit einer neuen GUID erstellen.</w:t>
      </w:r>
    </w:p>
    <w:p w14:paraId="78445B0C" w14:textId="52CE94EE" w:rsidR="00FD1E2D" w:rsidRPr="00BF7187" w:rsidRDefault="009A08A0" w:rsidP="0058645C">
      <w:pPr>
        <w:jc w:val="left"/>
        <w:rPr>
          <w:rFonts w:cstheme="minorHAnsi"/>
        </w:rPr>
      </w:pPr>
      <w:r>
        <w:t xml:space="preserve">Mehr erfahren Sie hier: </w:t>
      </w:r>
      <w:hyperlink r:id="rId68" w:history="1">
        <w:r w:rsidR="00FD1E2D" w:rsidRPr="00BF7187">
          <w:rPr>
            <w:rStyle w:val="Hyperlink"/>
            <w:rFonts w:cstheme="minorHAnsi"/>
          </w:rPr>
          <w:t>https://support.microsoft.com/en-us/help/2619308/how-to-troubleshoot-deleted-user-accounts-in-office-365-azure-and-intu</w:t>
        </w:r>
      </w:hyperlink>
    </w:p>
    <w:p w14:paraId="69B3AB81" w14:textId="0405563F" w:rsidR="00FD1E2D" w:rsidRPr="00BF7187" w:rsidRDefault="00FD1E2D" w:rsidP="007E5805">
      <w:pPr>
        <w:rPr>
          <w:rFonts w:cstheme="minorHAnsi"/>
        </w:rPr>
      </w:pPr>
      <w:r w:rsidRPr="00BF7187">
        <w:rPr>
          <w:rFonts w:cstheme="minorHAnsi"/>
        </w:rPr>
        <w:t>Eine weitere wichtige Wartungsaufgabe ist das Löschen vor Ort, das nicht mit Microsoft 365 synchronisiert wird. In diesem Fall wird das verknüpfte Objekt nicht aus Azure AD entfernt. Diese Situation kann auftreten, wenn die Verzeichnissynchronisierung noch nicht abgeschlossen ist oder wenn bei der Verzeichnissynchronisierung ein bestimmtes Cloud</w:t>
      </w:r>
      <w:r w:rsidR="00F36AD7">
        <w:rPr>
          <w:rFonts w:cstheme="minorHAnsi"/>
        </w:rPr>
        <w:t>o</w:t>
      </w:r>
      <w:r w:rsidRPr="00BF7187">
        <w:rPr>
          <w:rFonts w:cstheme="minorHAnsi"/>
        </w:rPr>
        <w:t>bjekt nicht gelöscht werden konnte. Beides führt zu einem verwaisten Azure AD-Objekt.</w:t>
      </w:r>
    </w:p>
    <w:p w14:paraId="2CC771AB" w14:textId="77777777" w:rsidR="00FD1E2D" w:rsidRPr="00BF7187" w:rsidRDefault="00FD1E2D" w:rsidP="007E5805">
      <w:pPr>
        <w:rPr>
          <w:rFonts w:cstheme="minorHAnsi"/>
        </w:rPr>
      </w:pPr>
      <w:r w:rsidRPr="00BF7187">
        <w:rPr>
          <w:rFonts w:cstheme="minorHAnsi"/>
        </w:rPr>
        <w:t>Gehen Sie folgendermaßen vor, um dieses Problem zu beheben:</w:t>
      </w:r>
    </w:p>
    <w:p w14:paraId="7A6085FC" w14:textId="77777777" w:rsidR="00FD1E2D" w:rsidRPr="00BF7187" w:rsidRDefault="00FD1E2D" w:rsidP="000B56EF">
      <w:pPr>
        <w:pStyle w:val="ListParagraph"/>
        <w:numPr>
          <w:ilvl w:val="0"/>
          <w:numId w:val="12"/>
        </w:numPr>
        <w:rPr>
          <w:rFonts w:cstheme="minorHAnsi"/>
        </w:rPr>
      </w:pPr>
      <w:r w:rsidRPr="00BF7187">
        <w:rPr>
          <w:rFonts w:cstheme="minorHAnsi"/>
        </w:rPr>
        <w:t>Führen Sie manuell ein Verzeichnissynchronisierungsupdate aus. Sie können entweder den Synchronization Service Manager von Azure AD Connect oder Windows PowerShell mit dem Cmdlet Start-ADSyncSyncCycle -PolicyType Delta archivieren, um dies zu archivieren.</w:t>
      </w:r>
    </w:p>
    <w:p w14:paraId="6400FEB8" w14:textId="1A01C620" w:rsidR="00FD1E2D" w:rsidRPr="00BF7187" w:rsidRDefault="00FD1E2D" w:rsidP="000B56EF">
      <w:pPr>
        <w:pStyle w:val="ListParagraph"/>
        <w:numPr>
          <w:ilvl w:val="0"/>
          <w:numId w:val="12"/>
        </w:numPr>
        <w:rPr>
          <w:rFonts w:cstheme="minorHAnsi"/>
        </w:rPr>
      </w:pPr>
      <w:r w:rsidRPr="00BF7187">
        <w:rPr>
          <w:rFonts w:cstheme="minorHAnsi"/>
        </w:rPr>
        <w:t xml:space="preserve">Überprüfen Sie, ob die Verzeichnissynchronisierung korrekt durchgeführt wurde. Öffnen Sie den Synchronization Service Manager und überprüfen Sie, ob alle Synchronisierungen abgeschlossen sind. In der Statuszeile wird </w:t>
      </w:r>
      <w:r w:rsidR="005230A1">
        <w:rPr>
          <w:rFonts w:cstheme="minorHAnsi"/>
        </w:rPr>
        <w:t>„</w:t>
      </w:r>
      <w:r w:rsidRPr="00BF7187">
        <w:rPr>
          <w:rFonts w:cstheme="minorHAnsi"/>
        </w:rPr>
        <w:t>Erfolgreich</w:t>
      </w:r>
      <w:r w:rsidR="005230A1">
        <w:rPr>
          <w:rFonts w:cstheme="minorHAnsi"/>
        </w:rPr>
        <w:t>“</w:t>
      </w:r>
      <w:r w:rsidRPr="00BF7187">
        <w:rPr>
          <w:rFonts w:cstheme="minorHAnsi"/>
        </w:rPr>
        <w:t xml:space="preserve"> angezeigt.</w:t>
      </w:r>
    </w:p>
    <w:p w14:paraId="1538C186" w14:textId="77777777" w:rsidR="00FD1E2D" w:rsidRPr="00BF7187" w:rsidRDefault="00FD1E2D" w:rsidP="000B56EF">
      <w:pPr>
        <w:pStyle w:val="ListParagraph"/>
        <w:numPr>
          <w:ilvl w:val="0"/>
          <w:numId w:val="12"/>
        </w:numPr>
        <w:rPr>
          <w:rFonts w:cstheme="minorHAnsi"/>
        </w:rPr>
      </w:pPr>
      <w:r w:rsidRPr="00BF7187">
        <w:rPr>
          <w:rFonts w:cstheme="minorHAnsi"/>
        </w:rPr>
        <w:t>Überprüfen Sie die Verzeichnissynchronisierung. Öffnen Sie das Microsoft 365 Admin Center und überprüfen Sie, ob die Objekte wie erwartet gelöscht wurden.</w:t>
      </w:r>
    </w:p>
    <w:p w14:paraId="0E3629C4" w14:textId="77777777" w:rsidR="00793E7C" w:rsidRDefault="00FD1E2D" w:rsidP="000B56EF">
      <w:pPr>
        <w:pStyle w:val="ListParagraph"/>
        <w:numPr>
          <w:ilvl w:val="0"/>
          <w:numId w:val="12"/>
        </w:numPr>
        <w:rPr>
          <w:rFonts w:cstheme="minorHAnsi"/>
        </w:rPr>
      </w:pPr>
      <w:r w:rsidRPr="00BF7187">
        <w:rPr>
          <w:rFonts w:cstheme="minorHAnsi"/>
        </w:rPr>
        <w:t xml:space="preserve">Entfernen Sie gegebenenfalls verwaiste Objekte. </w:t>
      </w:r>
    </w:p>
    <w:p w14:paraId="3D64DBA4" w14:textId="5420ED23" w:rsidR="00FD1E2D" w:rsidRPr="00793E7C" w:rsidRDefault="00FD1E2D" w:rsidP="00793E7C">
      <w:pPr>
        <w:rPr>
          <w:rFonts w:cstheme="minorHAnsi"/>
        </w:rPr>
      </w:pPr>
      <w:r w:rsidRPr="00793E7C">
        <w:rPr>
          <w:rFonts w:cstheme="minorHAnsi"/>
        </w:rPr>
        <w:lastRenderedPageBreak/>
        <w:t>Wenn Sie diese Schritte ausführen und überprüfen, ob die Verzeichnissynchronisierung ordnungsgemäß funktioniert, das Löschen des Active Directory-Objekts jedoch noch nicht an Azure AD weitergegeben wurde, kann das verwaiste Objekt mithilfe eines der folgenden Windows PowerShell-Cmdlets manuell entfernt werden:</w:t>
      </w:r>
    </w:p>
    <w:p w14:paraId="614AF1A0" w14:textId="77777777" w:rsidR="00FD1E2D" w:rsidRPr="00793E7C" w:rsidRDefault="00FD1E2D" w:rsidP="000B56EF">
      <w:pPr>
        <w:pStyle w:val="ListParagraph"/>
        <w:numPr>
          <w:ilvl w:val="0"/>
          <w:numId w:val="48"/>
        </w:numPr>
        <w:rPr>
          <w:rFonts w:cstheme="minorHAnsi"/>
        </w:rPr>
      </w:pPr>
      <w:r w:rsidRPr="00793E7C">
        <w:rPr>
          <w:rFonts w:cstheme="minorHAnsi"/>
        </w:rPr>
        <w:t>Remove-MsolUser</w:t>
      </w:r>
    </w:p>
    <w:p w14:paraId="1324792B" w14:textId="77777777" w:rsidR="00FD1E2D" w:rsidRPr="00793E7C" w:rsidRDefault="00FD1E2D" w:rsidP="000B56EF">
      <w:pPr>
        <w:pStyle w:val="ListParagraph"/>
        <w:numPr>
          <w:ilvl w:val="0"/>
          <w:numId w:val="48"/>
        </w:numPr>
        <w:rPr>
          <w:rFonts w:cstheme="minorHAnsi"/>
        </w:rPr>
      </w:pPr>
      <w:r w:rsidRPr="00793E7C">
        <w:rPr>
          <w:rFonts w:cstheme="minorHAnsi"/>
        </w:rPr>
        <w:t>Remove-MsolContact</w:t>
      </w:r>
    </w:p>
    <w:p w14:paraId="79492BA0" w14:textId="77777777" w:rsidR="00FD1E2D" w:rsidRPr="00793E7C" w:rsidRDefault="00FD1E2D" w:rsidP="000B56EF">
      <w:pPr>
        <w:pStyle w:val="ListParagraph"/>
        <w:numPr>
          <w:ilvl w:val="0"/>
          <w:numId w:val="48"/>
        </w:numPr>
        <w:rPr>
          <w:rFonts w:cstheme="minorHAnsi"/>
        </w:rPr>
      </w:pPr>
      <w:r w:rsidRPr="00793E7C">
        <w:rPr>
          <w:rFonts w:cstheme="minorHAnsi"/>
        </w:rPr>
        <w:t>Remove-MsolGroup</w:t>
      </w:r>
    </w:p>
    <w:p w14:paraId="071BA47F" w14:textId="77777777" w:rsidR="00FD1E2D" w:rsidRPr="00793E7C" w:rsidRDefault="00FD1E2D" w:rsidP="00793E7C">
      <w:pPr>
        <w:rPr>
          <w:rFonts w:cstheme="minorHAnsi"/>
        </w:rPr>
      </w:pPr>
      <w:r w:rsidRPr="00793E7C">
        <w:rPr>
          <w:rFonts w:cstheme="minorHAnsi"/>
        </w:rPr>
        <w:t>Führen Sie beispielsweise das folgende Cmdlet aus, um einen verwaisten Benutzer mit dem UPN StellaC@adatum.com, der ursprünglich mithilfe der Verzeichnissynchronisierung erstellt wurde, manuell zu entfernen:</w:t>
      </w:r>
    </w:p>
    <w:p w14:paraId="4A8249EB" w14:textId="77777777" w:rsidR="00FD1E2D" w:rsidRPr="00D079DF" w:rsidRDefault="00FD1E2D" w:rsidP="00793E7C">
      <w:pPr>
        <w:rPr>
          <w:rFonts w:cstheme="minorHAnsi"/>
          <w:lang w:val="en-US"/>
        </w:rPr>
      </w:pPr>
      <w:r w:rsidRPr="00D079DF">
        <w:rPr>
          <w:rFonts w:cstheme="minorHAnsi"/>
          <w:lang w:val="en-US"/>
        </w:rPr>
        <w:t>Remove-MsolUser –UserPrincipalName [StellaC@adatum.com] (mailto: StellaC@adatum.com)</w:t>
      </w:r>
    </w:p>
    <w:p w14:paraId="035A958A" w14:textId="77777777" w:rsidR="00FD1E2D" w:rsidRPr="00BF7187" w:rsidRDefault="00FD1E2D" w:rsidP="007E5805">
      <w:pPr>
        <w:rPr>
          <w:rFonts w:cstheme="minorHAnsi"/>
        </w:rPr>
      </w:pPr>
      <w:r w:rsidRPr="00BF7187">
        <w:rPr>
          <w:rFonts w:cstheme="minorHAnsi"/>
        </w:rPr>
        <w:t>Azure AD Connect bietet zusätzliche erweiterte Benutzerverwaltungsfunktionen, einschließlich Zurückschreiben von Kennwörtern und Zurückschreiben von Geräten.</w:t>
      </w:r>
    </w:p>
    <w:p w14:paraId="45278874" w14:textId="77777777" w:rsidR="00FD1E2D" w:rsidRPr="00BF7187" w:rsidRDefault="00FD1E2D" w:rsidP="007E5805">
      <w:pPr>
        <w:rPr>
          <w:rFonts w:cstheme="minorHAnsi"/>
        </w:rPr>
      </w:pPr>
      <w:r w:rsidRPr="00BF7187">
        <w:rPr>
          <w:rFonts w:cstheme="minorHAnsi"/>
        </w:rPr>
        <w:t>Benutzer können ihre Kennwörter über die Anmeldeseite oder über Benutzereinstellungen in Microsoft 365 ändern und sie in das lokale Active Directory des Unternehmens zurückschreiben lassen. Um diese Funktion zu aktivieren, benötigen Sie Folgendes:</w:t>
      </w:r>
    </w:p>
    <w:p w14:paraId="18AAA242" w14:textId="77777777" w:rsidR="00FD1E2D" w:rsidRPr="00BF7187" w:rsidRDefault="00FD1E2D" w:rsidP="007E5805">
      <w:pPr>
        <w:rPr>
          <w:rFonts w:cstheme="minorHAnsi"/>
        </w:rPr>
      </w:pPr>
      <w:r w:rsidRPr="00BF7187">
        <w:rPr>
          <w:rFonts w:cstheme="minorHAnsi"/>
        </w:rPr>
        <w:t>Windows Server 2008 oder höhere Domänencontroller in Ihrem lokalen Active Directory. Für Windows 2008- oder Windows 2008 R2-Domänencontroller muss außerdem KB2386717 installiert sein.</w:t>
      </w:r>
    </w:p>
    <w:p w14:paraId="5FB034A2" w14:textId="77777777" w:rsidR="002762FB" w:rsidRPr="00F14A82" w:rsidRDefault="002762FB" w:rsidP="007E5805">
      <w:pPr>
        <w:rPr>
          <w:rFonts w:cstheme="minorHAnsi"/>
        </w:rPr>
      </w:pPr>
    </w:p>
    <w:p w14:paraId="651F88D4" w14:textId="77777777" w:rsidR="00FD1E2D" w:rsidRPr="00BF7187" w:rsidRDefault="00FD1E2D" w:rsidP="00BB58D8">
      <w:pPr>
        <w:pStyle w:val="Heading4"/>
      </w:pPr>
      <w:r w:rsidRPr="00BF7187">
        <w:t>Konfiguration der SSPR-Option (Self-Service Password Reset) in Ihrem Office 365-Mandanten</w:t>
      </w:r>
    </w:p>
    <w:p w14:paraId="05D11877" w14:textId="3F79A553" w:rsidR="00FD1E2D" w:rsidRPr="00BF7187" w:rsidRDefault="00FD1E2D" w:rsidP="007E5805">
      <w:pPr>
        <w:rPr>
          <w:rFonts w:cstheme="minorHAnsi"/>
        </w:rPr>
      </w:pPr>
      <w:r w:rsidRPr="00BF7187">
        <w:rPr>
          <w:rFonts w:cstheme="minorHAnsi"/>
        </w:rPr>
        <w:t xml:space="preserve">Um die Kennwortrückschreibungsfunktion für Azure AD Connect zu aktivieren, müssen Sie </w:t>
      </w:r>
      <w:r w:rsidR="00701CFA">
        <w:rPr>
          <w:rFonts w:cstheme="minorHAnsi"/>
        </w:rPr>
        <w:t>die</w:t>
      </w:r>
      <w:r w:rsidR="0014584A">
        <w:rPr>
          <w:rFonts w:cstheme="minorHAnsi"/>
        </w:rPr>
        <w:t xml:space="preserve"> entsprechende </w:t>
      </w:r>
      <w:r w:rsidR="00701CFA">
        <w:rPr>
          <w:rFonts w:cstheme="minorHAnsi"/>
        </w:rPr>
        <w:t>O</w:t>
      </w:r>
      <w:r w:rsidR="0014584A">
        <w:rPr>
          <w:rFonts w:cstheme="minorHAnsi"/>
        </w:rPr>
        <w:t>p</w:t>
      </w:r>
      <w:r w:rsidRPr="00BF7187">
        <w:rPr>
          <w:rFonts w:cstheme="minorHAnsi"/>
        </w:rPr>
        <w:t xml:space="preserve">tion während der Installation von Azure AD Connect aktivieren. Dazu müssen Sie die Option </w:t>
      </w:r>
      <w:r w:rsidR="0014584A">
        <w:rPr>
          <w:rFonts w:cstheme="minorHAnsi"/>
        </w:rPr>
        <w:t>„</w:t>
      </w:r>
      <w:r w:rsidRPr="00BF7187">
        <w:rPr>
          <w:rFonts w:cstheme="minorHAnsi"/>
        </w:rPr>
        <w:t>Benutzerdefiniertes Setup</w:t>
      </w:r>
      <w:r w:rsidR="0014584A">
        <w:rPr>
          <w:rFonts w:cstheme="minorHAnsi"/>
        </w:rPr>
        <w:t>“</w:t>
      </w:r>
      <w:r w:rsidRPr="00BF7187">
        <w:rPr>
          <w:rFonts w:cstheme="minorHAnsi"/>
        </w:rPr>
        <w:t xml:space="preserve"> auswählen, wenn Sie den Azure AD Connect-Installationsassistenten ausführen. Sobald Sie Ihr Azure AD-Setup abgeschlossen haben, wird Folgendes konfiguriert:</w:t>
      </w:r>
    </w:p>
    <w:p w14:paraId="41A452D7" w14:textId="77777777" w:rsidR="00FD1E2D" w:rsidRPr="00CA3328" w:rsidRDefault="00FD1E2D" w:rsidP="000B56EF">
      <w:pPr>
        <w:pStyle w:val="ListParagraph"/>
        <w:numPr>
          <w:ilvl w:val="0"/>
          <w:numId w:val="49"/>
        </w:numPr>
        <w:rPr>
          <w:rFonts w:cstheme="minorHAnsi"/>
        </w:rPr>
      </w:pPr>
      <w:r w:rsidRPr="00CA3328">
        <w:rPr>
          <w:rFonts w:cstheme="minorHAnsi"/>
        </w:rPr>
        <w:t>Die Azure AD Connect-Connectors, die zum Zurücksetzen des Kennworts aktiviert sind.</w:t>
      </w:r>
    </w:p>
    <w:p w14:paraId="22EDC99F" w14:textId="77777777" w:rsidR="00CA3328" w:rsidRPr="00CA3328" w:rsidRDefault="00FD1E2D" w:rsidP="000B56EF">
      <w:pPr>
        <w:pStyle w:val="ListParagraph"/>
        <w:numPr>
          <w:ilvl w:val="0"/>
          <w:numId w:val="49"/>
        </w:numPr>
        <w:rPr>
          <w:rFonts w:cstheme="minorHAnsi"/>
        </w:rPr>
      </w:pPr>
      <w:r w:rsidRPr="00CA3328">
        <w:rPr>
          <w:rFonts w:cstheme="minorHAnsi"/>
        </w:rPr>
        <w:t>Das Azure AD Connect-Dienstkonto für lokales Active Directory, das die Berechtigung zum Zurücksetzen von Kennwörtern für Objekte in Ihrer Organisationseinheit benötigt.</w:t>
      </w:r>
      <w:r w:rsidR="00CA3328" w:rsidRPr="00CA3328">
        <w:rPr>
          <w:rFonts w:cstheme="minorHAnsi"/>
        </w:rPr>
        <w:t xml:space="preserve"> </w:t>
      </w:r>
    </w:p>
    <w:p w14:paraId="580AD221" w14:textId="0DD336A6" w:rsidR="00FD1E2D" w:rsidRPr="00BF7187" w:rsidRDefault="00FD1E2D" w:rsidP="007E5805">
      <w:pPr>
        <w:rPr>
          <w:rFonts w:cstheme="minorHAnsi"/>
        </w:rPr>
      </w:pPr>
      <w:r w:rsidRPr="00BF7187">
        <w:rPr>
          <w:rFonts w:cstheme="minorHAnsi"/>
        </w:rPr>
        <w:t xml:space="preserve">Sie können die Berechtigungen </w:t>
      </w:r>
      <w:r w:rsidR="0062141A">
        <w:rPr>
          <w:rFonts w:cstheme="minorHAnsi"/>
        </w:rPr>
        <w:t>für</w:t>
      </w:r>
      <w:r w:rsidRPr="00BF7187">
        <w:rPr>
          <w:rFonts w:cstheme="minorHAnsi"/>
        </w:rPr>
        <w:t xml:space="preserve"> Active Directory-Benutzer und -Computer für diese Organisationseinheit anzeigen, wenn Sie den erweiterten Modus aktivieren. Das Kontrollkästchen für die Berechtigungseingabe muss für die folgenden Berechtigungen aktiviert sein:</w:t>
      </w:r>
    </w:p>
    <w:p w14:paraId="322C1587" w14:textId="77777777" w:rsidR="00FD1E2D" w:rsidRPr="00BF7187" w:rsidRDefault="00FD1E2D" w:rsidP="000B56EF">
      <w:pPr>
        <w:pStyle w:val="ListParagraph"/>
        <w:numPr>
          <w:ilvl w:val="0"/>
          <w:numId w:val="13"/>
        </w:numPr>
        <w:rPr>
          <w:rFonts w:cstheme="minorHAnsi"/>
        </w:rPr>
      </w:pPr>
      <w:r w:rsidRPr="00BF7187">
        <w:rPr>
          <w:rFonts w:cstheme="minorHAnsi"/>
        </w:rPr>
        <w:t>Passwort ändern</w:t>
      </w:r>
    </w:p>
    <w:p w14:paraId="6042B834" w14:textId="77777777" w:rsidR="00FD1E2D" w:rsidRPr="00BF7187" w:rsidRDefault="00FD1E2D" w:rsidP="000B56EF">
      <w:pPr>
        <w:pStyle w:val="ListParagraph"/>
        <w:numPr>
          <w:ilvl w:val="0"/>
          <w:numId w:val="13"/>
        </w:numPr>
        <w:rPr>
          <w:rFonts w:cstheme="minorHAnsi"/>
        </w:rPr>
      </w:pPr>
      <w:r w:rsidRPr="00BF7187">
        <w:rPr>
          <w:rFonts w:cstheme="minorHAnsi"/>
        </w:rPr>
        <w:t>Passwort zurücksetzen</w:t>
      </w:r>
    </w:p>
    <w:p w14:paraId="7AA18CC3" w14:textId="77777777" w:rsidR="00FD1E2D" w:rsidRPr="00BF7187" w:rsidRDefault="00FD1E2D" w:rsidP="000B56EF">
      <w:pPr>
        <w:pStyle w:val="ListParagraph"/>
        <w:numPr>
          <w:ilvl w:val="0"/>
          <w:numId w:val="13"/>
        </w:numPr>
        <w:rPr>
          <w:rFonts w:cstheme="minorHAnsi"/>
        </w:rPr>
      </w:pPr>
      <w:r w:rsidRPr="00BF7187">
        <w:rPr>
          <w:rFonts w:cstheme="minorHAnsi"/>
        </w:rPr>
        <w:t>Schreibberechtigung für die Eigenschaft lockoutTime</w:t>
      </w:r>
    </w:p>
    <w:p w14:paraId="22A207EF" w14:textId="77777777" w:rsidR="00FD1E2D" w:rsidRPr="00BF7187" w:rsidRDefault="00FD1E2D" w:rsidP="000B56EF">
      <w:pPr>
        <w:pStyle w:val="ListParagraph"/>
        <w:numPr>
          <w:ilvl w:val="0"/>
          <w:numId w:val="13"/>
        </w:numPr>
        <w:rPr>
          <w:rFonts w:cstheme="minorHAnsi"/>
        </w:rPr>
      </w:pPr>
      <w:r w:rsidRPr="00BF7187">
        <w:rPr>
          <w:rFonts w:cstheme="minorHAnsi"/>
        </w:rPr>
        <w:lastRenderedPageBreak/>
        <w:t>Schreibberechtigung für pwdLastSet-Eigenschaft</w:t>
      </w:r>
    </w:p>
    <w:p w14:paraId="3D170F4D" w14:textId="77777777" w:rsidR="00FD1E2D" w:rsidRPr="00BF7187" w:rsidRDefault="00FD1E2D" w:rsidP="007E5805">
      <w:pPr>
        <w:rPr>
          <w:rFonts w:cstheme="minorHAnsi"/>
        </w:rPr>
      </w:pPr>
      <w:r w:rsidRPr="00BF7187">
        <w:rPr>
          <w:rFonts w:cstheme="minorHAnsi"/>
        </w:rPr>
        <w:t>Sie können die Funktion zum Zurückschreiben von Kennwörtern testen, die mit dem Ändern Ihres Kennworts mithilfe des Self-Service-Kennwortrücksetzens in Ihrem Microsoft 365-Mandanten identisch ist.</w:t>
      </w:r>
    </w:p>
    <w:p w14:paraId="38F591E6" w14:textId="77777777" w:rsidR="00FD1E2D" w:rsidRPr="00BF7187" w:rsidRDefault="00FD1E2D" w:rsidP="007E5805"/>
    <w:bookmarkStart w:id="11" w:name="_Ref37841846"/>
    <w:p w14:paraId="2CD66E3F" w14:textId="65505E18" w:rsidR="009435BD" w:rsidRPr="00BF7187" w:rsidRDefault="00683DA0" w:rsidP="005F1642">
      <w:pPr>
        <w:jc w:val="right"/>
        <w:rPr>
          <w:rFonts w:ascii="Segoe UI Semibold" w:eastAsiaTheme="majorEastAsia" w:hAnsi="Segoe UI Semibold" w:cs="Segoe UI Semibold"/>
          <w:color w:val="auto"/>
          <w:sz w:val="28"/>
          <w:szCs w:val="28"/>
        </w:rPr>
      </w:pPr>
      <w:r w:rsidRPr="00BF7187">
        <w:fldChar w:fldCharType="begin"/>
      </w:r>
      <w:r w:rsidRPr="00BF7187">
        <w:instrText xml:space="preserve"> HYPERLINK \l "_top" </w:instrText>
      </w:r>
      <w:r w:rsidRPr="00BF7187">
        <w:fldChar w:fldCharType="separate"/>
      </w:r>
      <w:r w:rsidRPr="00BF7187">
        <w:rPr>
          <w:rStyle w:val="Hyperlink"/>
        </w:rPr>
        <w:t>Dokumentbeginn</w:t>
      </w:r>
      <w:r w:rsidRPr="00BF7187">
        <w:rPr>
          <w:rStyle w:val="Hyperlink"/>
        </w:rPr>
        <w:fldChar w:fldCharType="end"/>
      </w:r>
      <w:r w:rsidR="009435BD" w:rsidRPr="00BF7187">
        <w:br w:type="page"/>
      </w:r>
    </w:p>
    <w:p w14:paraId="6B955FDC" w14:textId="632F1383" w:rsidR="000F4E2D" w:rsidRPr="00BF7187" w:rsidRDefault="000F4E2D" w:rsidP="009F6000">
      <w:pPr>
        <w:pStyle w:val="Heading2"/>
      </w:pPr>
      <w:bookmarkStart w:id="12" w:name="_Toc38019101"/>
      <w:r w:rsidRPr="00BF7187">
        <w:lastRenderedPageBreak/>
        <w:t>Azure</w:t>
      </w:r>
      <w:r w:rsidR="0079179E">
        <w:t>-</w:t>
      </w:r>
      <w:r w:rsidR="002940B8" w:rsidRPr="00BF7187">
        <w:t>basierte Multi-Faktor-Authenti</w:t>
      </w:r>
      <w:r w:rsidR="009435BD" w:rsidRPr="00BF7187">
        <w:t>fiz</w:t>
      </w:r>
      <w:r w:rsidR="002940B8" w:rsidRPr="00BF7187">
        <w:t xml:space="preserve">ierung </w:t>
      </w:r>
      <w:r w:rsidR="009435BD" w:rsidRPr="00BF7187">
        <w:t>(</w:t>
      </w:r>
      <w:r w:rsidRPr="00BF7187">
        <w:t>MFA</w:t>
      </w:r>
      <w:bookmarkEnd w:id="11"/>
      <w:r w:rsidR="009435BD" w:rsidRPr="00BF7187">
        <w:t>)</w:t>
      </w:r>
      <w:bookmarkEnd w:id="12"/>
    </w:p>
    <w:p w14:paraId="0C64612C" w14:textId="47FEAD63" w:rsidR="00B94686" w:rsidRPr="00BF7187" w:rsidRDefault="00E01F97" w:rsidP="007E5805">
      <w:r w:rsidRPr="00BF7187">
        <w:t xml:space="preserve">Bei der Nutzung von </w:t>
      </w:r>
      <w:r w:rsidR="008050FF" w:rsidRPr="00BF7187">
        <w:t>Cloud</w:t>
      </w:r>
      <w:r w:rsidR="00F36AD7">
        <w:t>d</w:t>
      </w:r>
      <w:r w:rsidR="008050FF" w:rsidRPr="00BF7187">
        <w:t>iensten</w:t>
      </w:r>
      <w:r w:rsidRPr="00BF7187">
        <w:t xml:space="preserve"> wie Microsoft Teams helfen </w:t>
      </w:r>
      <w:r w:rsidR="00F52EF9" w:rsidRPr="00BF7187">
        <w:t xml:space="preserve">Ihre bisherigen Schutzmechanismen wie Perimetersysteme nur bedingt. </w:t>
      </w:r>
      <w:r w:rsidR="004C4987" w:rsidRPr="00BF7187">
        <w:t xml:space="preserve">Um den Zugriff auf </w:t>
      </w:r>
      <w:r w:rsidR="003D1AFD" w:rsidRPr="00BF7187">
        <w:t>Unternehmensdaten in der Cloud auf tatsächlich berechtigte Benutzer einzuschränken</w:t>
      </w:r>
      <w:r w:rsidR="00B31CB2" w:rsidRPr="00BF7187">
        <w:t>, bietet sich die Multi-Faktor-Aut</w:t>
      </w:r>
      <w:r w:rsidR="00AE6190" w:rsidRPr="00BF7187">
        <w:t>henti</w:t>
      </w:r>
      <w:r w:rsidR="007E782D">
        <w:t>fiz</w:t>
      </w:r>
      <w:r w:rsidR="00AE6190" w:rsidRPr="00BF7187">
        <w:t>ierung an</w:t>
      </w:r>
      <w:r w:rsidR="00933D7B" w:rsidRPr="00BF7187">
        <w:t>.</w:t>
      </w:r>
      <w:r w:rsidR="005D0A74" w:rsidRPr="00BF7187">
        <w:t xml:space="preserve"> </w:t>
      </w:r>
    </w:p>
    <w:p w14:paraId="33A6630A" w14:textId="3A3C0EF5" w:rsidR="00C267B5" w:rsidRPr="00BF7187" w:rsidRDefault="009B405C" w:rsidP="007E5805">
      <w:r w:rsidRPr="00BF7187">
        <w:t>Grundsätzlich gibt es in der M</w:t>
      </w:r>
      <w:r w:rsidR="009C2505" w:rsidRPr="00BF7187">
        <w:t xml:space="preserve">icrosoft </w:t>
      </w:r>
      <w:r w:rsidRPr="00BF7187">
        <w:t>365</w:t>
      </w:r>
      <w:r w:rsidR="0085774B">
        <w:t>-</w:t>
      </w:r>
      <w:r w:rsidRPr="00BF7187">
        <w:t>Welt zwei Möglichkeiten</w:t>
      </w:r>
      <w:r w:rsidR="0085774B">
        <w:t>,</w:t>
      </w:r>
      <w:r w:rsidRPr="00BF7187">
        <w:t xml:space="preserve"> </w:t>
      </w:r>
      <w:r w:rsidR="00367035" w:rsidRPr="00BF7187">
        <w:t>MFA zu aktivieren:</w:t>
      </w:r>
    </w:p>
    <w:p w14:paraId="2B9DA470" w14:textId="3A2EEF34" w:rsidR="00367035" w:rsidRPr="00BF7187" w:rsidRDefault="00E9721A" w:rsidP="000B56EF">
      <w:pPr>
        <w:pStyle w:val="ListParagraph"/>
        <w:numPr>
          <w:ilvl w:val="0"/>
          <w:numId w:val="16"/>
        </w:numPr>
      </w:pPr>
      <w:r w:rsidRPr="00BF7187">
        <w:t>Azure AD MFA, auch User-</w:t>
      </w:r>
      <w:r w:rsidR="00DB211E">
        <w:t>B</w:t>
      </w:r>
      <w:r w:rsidRPr="00BF7187">
        <w:t>ased MFA genannt</w:t>
      </w:r>
    </w:p>
    <w:p w14:paraId="3B904EE8" w14:textId="50F7FF8A" w:rsidR="00E9721A" w:rsidRPr="00BF7187" w:rsidRDefault="00E9721A" w:rsidP="000B56EF">
      <w:pPr>
        <w:pStyle w:val="ListParagraph"/>
        <w:numPr>
          <w:ilvl w:val="0"/>
          <w:numId w:val="16"/>
        </w:numPr>
      </w:pPr>
      <w:r w:rsidRPr="00BF7187">
        <w:t>Conditional Access MFA</w:t>
      </w:r>
    </w:p>
    <w:p w14:paraId="54355F06" w14:textId="5EF8FFA2" w:rsidR="00A67B1F" w:rsidRPr="00BF7187" w:rsidRDefault="00A67B1F" w:rsidP="007E5805">
      <w:r w:rsidRPr="00BF7187">
        <w:t>Wenn Sie die Möglichkeiten (Lizenzen) haben</w:t>
      </w:r>
      <w:r w:rsidR="00832256" w:rsidRPr="00BF7187">
        <w:t xml:space="preserve">, empfiehlt Microsoft die Verwendung von </w:t>
      </w:r>
      <w:r w:rsidR="00832256" w:rsidRPr="00BF7187">
        <w:rPr>
          <w:b/>
          <w:bCs/>
          <w:i/>
          <w:iCs/>
        </w:rPr>
        <w:t>Conditional Access MFA</w:t>
      </w:r>
      <w:r w:rsidR="00832256" w:rsidRPr="00BF7187">
        <w:t xml:space="preserve">, um </w:t>
      </w:r>
      <w:r w:rsidR="00461340" w:rsidRPr="00BF7187">
        <w:t xml:space="preserve">für zukünftige </w:t>
      </w:r>
      <w:r w:rsidR="00053D5E" w:rsidRPr="00BF7187">
        <w:t xml:space="preserve">Szenarien </w:t>
      </w:r>
      <w:r w:rsidR="00333FA1" w:rsidRPr="00BF7187">
        <w:t>nichts verbaut zu haben</w:t>
      </w:r>
      <w:r w:rsidR="00A51C91" w:rsidRPr="00BF7187">
        <w:t xml:space="preserve">, weil Azure MFA </w:t>
      </w:r>
      <w:r w:rsidR="00544A9E" w:rsidRPr="00BF7187">
        <w:t>bei jeder Anmeldung immer MFA</w:t>
      </w:r>
      <w:r w:rsidR="00C824E8" w:rsidRPr="00BF7187">
        <w:t xml:space="preserve"> verlangt</w:t>
      </w:r>
      <w:r w:rsidR="009439C6" w:rsidRPr="00BF7187">
        <w:t xml:space="preserve">, wohingegen bei Conditional Access auch weitere </w:t>
      </w:r>
      <w:r w:rsidR="00F80487" w:rsidRPr="00BF7187">
        <w:t xml:space="preserve">Bedingungen </w:t>
      </w:r>
      <w:r w:rsidR="009F2BBA" w:rsidRPr="00BF7187">
        <w:t>evaluiert werden.</w:t>
      </w:r>
      <w:r w:rsidR="00C824E8" w:rsidRPr="00BF7187">
        <w:t xml:space="preserve"> </w:t>
      </w:r>
      <w:r w:rsidR="00FA197C" w:rsidRPr="00BF7187">
        <w:rPr>
          <w:b/>
          <w:bCs/>
          <w:i/>
          <w:iCs/>
        </w:rPr>
        <w:t>Wenn Sie dieser Empfehlung folgen wollen, überspringen Sie dieses Kapitel und gehen Sie direkt zum Kapitel Conditional Access.</w:t>
      </w:r>
    </w:p>
    <w:p w14:paraId="181F21A3" w14:textId="40E4FF1F" w:rsidR="00A32008" w:rsidRPr="00BF7187" w:rsidRDefault="00D87984" w:rsidP="007E5805">
      <w:r w:rsidRPr="00BF7187">
        <w:t>Azure AD MFA ist darauf ausgelegt</w:t>
      </w:r>
      <w:r w:rsidR="008052B3" w:rsidRPr="00BF7187">
        <w:t xml:space="preserve">, dem Administrator eine möglichst einfache </w:t>
      </w:r>
      <w:r w:rsidR="00FA342B" w:rsidRPr="00BF7187">
        <w:t xml:space="preserve">und entlastende </w:t>
      </w:r>
      <w:r w:rsidR="008052B3" w:rsidRPr="00BF7187">
        <w:t>Konfiguration</w:t>
      </w:r>
      <w:r w:rsidR="003A2BDF" w:rsidRPr="00BF7187">
        <w:t xml:space="preserve"> und gleichzeitig dem Benutzer die Freiheit </w:t>
      </w:r>
      <w:r w:rsidR="00571208" w:rsidRPr="00BF7187">
        <w:t>der MFA</w:t>
      </w:r>
      <w:r w:rsidR="00E40FEE">
        <w:t>-</w:t>
      </w:r>
      <w:r w:rsidR="00CB555C" w:rsidRPr="00BF7187">
        <w:t xml:space="preserve">Methode zu ermöglichen. Damit verbunden muss jedoch jeder Nutzer für sich selbst </w:t>
      </w:r>
      <w:r w:rsidR="00661ABA" w:rsidRPr="00BF7187">
        <w:t>die MFA</w:t>
      </w:r>
      <w:r w:rsidR="00F738B6">
        <w:t>-</w:t>
      </w:r>
      <w:r w:rsidR="00661ABA" w:rsidRPr="00BF7187">
        <w:t xml:space="preserve">Methode </w:t>
      </w:r>
      <w:r w:rsidR="00374A11" w:rsidRPr="00BF7187">
        <w:t xml:space="preserve">aktivieren. </w:t>
      </w:r>
      <w:r w:rsidR="008052B3" w:rsidRPr="00BF7187">
        <w:t xml:space="preserve"> </w:t>
      </w:r>
    </w:p>
    <w:p w14:paraId="6262725C" w14:textId="4E918F1C" w:rsidR="0058518A" w:rsidRPr="00BF7187" w:rsidRDefault="0058518A" w:rsidP="007E5805">
      <w:r w:rsidRPr="00BF7187">
        <w:t>Um Azure AD MFA zu aktivieren</w:t>
      </w:r>
      <w:r w:rsidR="001E3E78" w:rsidRPr="00BF7187">
        <w:t xml:space="preserve">, öffnen Sie das Azure Portal </w:t>
      </w:r>
      <w:r w:rsidR="002E3A00" w:rsidRPr="00BF7187">
        <w:t>und folgen Sie der Navigation</w:t>
      </w:r>
      <w:r w:rsidR="00264E69" w:rsidRPr="00BF7187">
        <w:t>:</w:t>
      </w:r>
    </w:p>
    <w:p w14:paraId="314C6753" w14:textId="511ECBEC" w:rsidR="00107160" w:rsidRPr="00BF7187" w:rsidRDefault="00264E69" w:rsidP="007E5805">
      <w:r w:rsidRPr="00BF7187">
        <w:t xml:space="preserve">Azure Active Directory </w:t>
      </w:r>
      <w:r w:rsidR="00F738B6">
        <w:sym w:font="Wingdings" w:char="F0E0"/>
      </w:r>
      <w:r w:rsidRPr="00BF7187">
        <w:t xml:space="preserve"> Sicherheit </w:t>
      </w:r>
      <w:r w:rsidR="00F738B6">
        <w:sym w:font="Wingdings" w:char="F0E0"/>
      </w:r>
      <w:r w:rsidRPr="00BF7187">
        <w:t xml:space="preserve"> </w:t>
      </w:r>
      <w:r w:rsidR="00D11628" w:rsidRPr="00BF7187">
        <w:t>MFA</w:t>
      </w:r>
      <w:r w:rsidR="00725997" w:rsidRPr="00BF7187">
        <w:t xml:space="preserve"> </w:t>
      </w:r>
      <w:r w:rsidR="00F738B6">
        <w:sym w:font="Wingdings" w:char="F0E0"/>
      </w:r>
      <w:r w:rsidR="00725997" w:rsidRPr="00BF7187">
        <w:t xml:space="preserve"> Erste Schritte</w:t>
      </w:r>
    </w:p>
    <w:p w14:paraId="570C18CC" w14:textId="77777777" w:rsidR="00355798" w:rsidRPr="00BF7187" w:rsidRDefault="5DECDA6A" w:rsidP="0019304A">
      <w:pPr>
        <w:spacing w:after="0"/>
      </w:pPr>
      <w:r w:rsidRPr="00BF7187">
        <w:rPr>
          <w:noProof/>
        </w:rPr>
        <w:drawing>
          <wp:inline distT="0" distB="0" distL="0" distR="0" wp14:anchorId="67146C7C" wp14:editId="08D3CDC5">
            <wp:extent cx="3729179" cy="3438144"/>
            <wp:effectExtent l="0" t="0" r="5080" b="0"/>
            <wp:docPr id="875684974" name="Grafik 91259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259373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29179" cy="3438144"/>
                    </a:xfrm>
                    <a:prstGeom prst="rect">
                      <a:avLst/>
                    </a:prstGeom>
                  </pic:spPr>
                </pic:pic>
              </a:graphicData>
            </a:graphic>
          </wp:inline>
        </w:drawing>
      </w:r>
    </w:p>
    <w:p w14:paraId="58676328" w14:textId="12742AFB" w:rsidR="00E43551" w:rsidRPr="00BF7187" w:rsidRDefault="00355798" w:rsidP="00871DFA">
      <w:pPr>
        <w:pStyle w:val="Caption"/>
      </w:pPr>
      <w:r w:rsidRPr="00BF7187">
        <w:t>Abbildung</w:t>
      </w:r>
      <w:r w:rsidR="00871DFA" w:rsidRPr="00BF7187">
        <w:t xml:space="preserve"> </w:t>
      </w:r>
      <w:r w:rsidR="005B6ED2">
        <w:fldChar w:fldCharType="begin"/>
      </w:r>
      <w:r w:rsidR="005B6ED2">
        <w:instrText xml:space="preserve"> SEQ Abbildung \* ARABIC </w:instrText>
      </w:r>
      <w:r w:rsidR="005B6ED2">
        <w:fldChar w:fldCharType="separate"/>
      </w:r>
      <w:r w:rsidR="002B5C23">
        <w:rPr>
          <w:noProof/>
        </w:rPr>
        <w:t>5</w:t>
      </w:r>
      <w:r w:rsidR="005B6ED2">
        <w:fldChar w:fldCharType="end"/>
      </w:r>
      <w:r w:rsidRPr="00BF7187">
        <w:t>: MFA</w:t>
      </w:r>
      <w:r w:rsidR="00F738B6">
        <w:t>-</w:t>
      </w:r>
      <w:r w:rsidRPr="00BF7187">
        <w:t>Konfiguration im Azure Portal</w:t>
      </w:r>
    </w:p>
    <w:p w14:paraId="45ABC3DC" w14:textId="68364205" w:rsidR="006200C7" w:rsidRPr="00BF7187" w:rsidRDefault="006200C7" w:rsidP="007E5805">
      <w:r w:rsidRPr="00BF7187">
        <w:lastRenderedPageBreak/>
        <w:t xml:space="preserve">Klicken Sie auf der </w:t>
      </w:r>
      <w:r w:rsidR="009435BD" w:rsidRPr="00BF7187">
        <w:t xml:space="preserve">Seite </w:t>
      </w:r>
      <w:r w:rsidR="00B2246E" w:rsidRPr="00BF7187">
        <w:t xml:space="preserve">„Erste Schritte“ </w:t>
      </w:r>
      <w:r w:rsidR="00191895" w:rsidRPr="00BF7187">
        <w:t xml:space="preserve">in der Mitte auf den Link </w:t>
      </w:r>
      <w:r w:rsidR="00350ECA" w:rsidRPr="00BF7187">
        <w:t>„Zusätzliche cloudbasierte MFA-Einstellungen“</w:t>
      </w:r>
      <w:r w:rsidR="00532F9D" w:rsidRPr="00BF7187">
        <w:t>, um die Konfiguration in einem neuen Tab/Fenster zu öffnen.</w:t>
      </w:r>
    </w:p>
    <w:p w14:paraId="6F44CD9B" w14:textId="77777777" w:rsidR="00355798" w:rsidRPr="00BF7187" w:rsidRDefault="40DA40BD" w:rsidP="0019304A">
      <w:pPr>
        <w:spacing w:after="0"/>
      </w:pPr>
      <w:r w:rsidRPr="00BF7187">
        <w:rPr>
          <w:noProof/>
        </w:rPr>
        <w:drawing>
          <wp:inline distT="0" distB="0" distL="0" distR="0" wp14:anchorId="000DBCD9" wp14:editId="74D5A96B">
            <wp:extent cx="5753098" cy="3138170"/>
            <wp:effectExtent l="0" t="0" r="0" b="5080"/>
            <wp:docPr id="600258899" name="Grafik 91259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25937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3098" cy="3138170"/>
                    </a:xfrm>
                    <a:prstGeom prst="rect">
                      <a:avLst/>
                    </a:prstGeom>
                  </pic:spPr>
                </pic:pic>
              </a:graphicData>
            </a:graphic>
          </wp:inline>
        </w:drawing>
      </w:r>
    </w:p>
    <w:p w14:paraId="689E7922" w14:textId="751CF536" w:rsidR="0058518A" w:rsidRPr="00BF7187" w:rsidRDefault="00355798" w:rsidP="00871DFA">
      <w:pPr>
        <w:pStyle w:val="Caption"/>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6</w:t>
      </w:r>
      <w:r w:rsidR="005B6ED2">
        <w:fldChar w:fldCharType="end"/>
      </w:r>
      <w:r w:rsidRPr="00BF7187">
        <w:t>: Erste Schritte der MFA Einstellungen</w:t>
      </w:r>
    </w:p>
    <w:p w14:paraId="19DA2BD2" w14:textId="2BEFECFC" w:rsidR="007C728F" w:rsidRPr="00BF7187" w:rsidRDefault="00B9763D" w:rsidP="007E5805">
      <w:r w:rsidRPr="00BF7187">
        <w:t xml:space="preserve">In den „Diensteinstellungen“ </w:t>
      </w:r>
      <w:r w:rsidR="006835FC" w:rsidRPr="00BF7187">
        <w:t>haben Sie nun</w:t>
      </w:r>
      <w:r w:rsidR="00C87E10" w:rsidRPr="00BF7187">
        <w:t xml:space="preserve"> vier Konfigurationsmöglichkeiten:</w:t>
      </w:r>
    </w:p>
    <w:p w14:paraId="314700B8" w14:textId="44080CFD" w:rsidR="00C87E10" w:rsidRPr="00F738B6" w:rsidRDefault="00741ECB" w:rsidP="000B56EF">
      <w:pPr>
        <w:pStyle w:val="ListParagraph"/>
        <w:numPr>
          <w:ilvl w:val="0"/>
          <w:numId w:val="17"/>
        </w:numPr>
        <w:rPr>
          <w:b/>
        </w:rPr>
      </w:pPr>
      <w:r w:rsidRPr="00F738B6">
        <w:rPr>
          <w:b/>
        </w:rPr>
        <w:t>App</w:t>
      </w:r>
      <w:r w:rsidR="00F738B6" w:rsidRPr="00F738B6">
        <w:rPr>
          <w:b/>
        </w:rPr>
        <w:t>-</w:t>
      </w:r>
      <w:r w:rsidRPr="00F738B6">
        <w:rPr>
          <w:b/>
        </w:rPr>
        <w:t>Kennwörter</w:t>
      </w:r>
    </w:p>
    <w:p w14:paraId="72455B0C" w14:textId="77777777" w:rsidR="006E6036" w:rsidRDefault="00217E14" w:rsidP="00871DFA">
      <w:pPr>
        <w:pStyle w:val="ListParagraph"/>
      </w:pPr>
      <w:r w:rsidRPr="00BF7187">
        <w:t>App</w:t>
      </w:r>
      <w:r w:rsidR="00F738B6">
        <w:t>-</w:t>
      </w:r>
      <w:r w:rsidRPr="00BF7187">
        <w:t xml:space="preserve">Kennwörter werden für </w:t>
      </w:r>
      <w:r w:rsidR="00DC022C" w:rsidRPr="00BF7187">
        <w:t xml:space="preserve">Office 2010 und ältere Applikationen </w:t>
      </w:r>
      <w:r w:rsidR="00681964" w:rsidRPr="00BF7187">
        <w:t xml:space="preserve">benötigt, weil diese keine modernen Authentifizierungsmethoden unterstützen und anstelle </w:t>
      </w:r>
      <w:r w:rsidR="00F738B6">
        <w:t>von</w:t>
      </w:r>
      <w:r w:rsidR="00681964" w:rsidRPr="00BF7187">
        <w:t xml:space="preserve"> MFA ein App</w:t>
      </w:r>
      <w:r w:rsidR="00F738B6">
        <w:t>-</w:t>
      </w:r>
      <w:r w:rsidR="00681964" w:rsidRPr="00BF7187">
        <w:t xml:space="preserve">Kennwort verwendet wird. </w:t>
      </w:r>
      <w:r w:rsidR="000C12A3" w:rsidRPr="00BF7187">
        <w:t>Mit App</w:t>
      </w:r>
      <w:r w:rsidR="00F738B6">
        <w:t>-</w:t>
      </w:r>
      <w:r w:rsidR="000C12A3" w:rsidRPr="00BF7187">
        <w:t>Kennwörtern gehen jedoch mehrere Einschränkungen und Schwierigkeiten einher, deshalb ist die Empfehlung</w:t>
      </w:r>
      <w:r w:rsidR="006E6036">
        <w:t>,</w:t>
      </w:r>
      <w:r w:rsidR="000C12A3" w:rsidRPr="00BF7187">
        <w:t xml:space="preserve"> </w:t>
      </w:r>
      <w:r w:rsidR="000E7B17" w:rsidRPr="00BF7187">
        <w:t xml:space="preserve">die verwendeten Applikationen auf einen aktuellen Stand </w:t>
      </w:r>
      <w:r w:rsidR="00F00636" w:rsidRPr="00BF7187">
        <w:t>zu bringen und App</w:t>
      </w:r>
      <w:r w:rsidR="006E6036">
        <w:t>-</w:t>
      </w:r>
      <w:r w:rsidR="00F00636" w:rsidRPr="00BF7187">
        <w:t xml:space="preserve">Kennwörter </w:t>
      </w:r>
      <w:r w:rsidR="00F00636" w:rsidRPr="00BF7187">
        <w:rPr>
          <w:u w:val="single"/>
        </w:rPr>
        <w:t>nicht</w:t>
      </w:r>
      <w:r w:rsidR="00F00636" w:rsidRPr="00BF7187">
        <w:t xml:space="preserve"> zu verwenden.</w:t>
      </w:r>
      <w:r w:rsidR="00DC45A3" w:rsidRPr="00BF7187">
        <w:t xml:space="preserve"> </w:t>
      </w:r>
    </w:p>
    <w:p w14:paraId="363A0C68" w14:textId="0B7DC042" w:rsidR="00A25AF5" w:rsidRPr="00BF7187" w:rsidRDefault="00DC45A3" w:rsidP="00871DFA">
      <w:pPr>
        <w:pStyle w:val="ListParagraph"/>
      </w:pPr>
      <w:r w:rsidRPr="00BF7187">
        <w:t>Weiter</w:t>
      </w:r>
      <w:r w:rsidR="006E6036">
        <w:t>e</w:t>
      </w:r>
      <w:r w:rsidRPr="00BF7187">
        <w:t xml:space="preserve"> Informationen zu Bedingungen und Einschränkungen finden Sie hier:</w:t>
      </w:r>
      <w:r w:rsidR="0055162F" w:rsidRPr="00BF7187">
        <w:t xml:space="preserve"> </w:t>
      </w:r>
      <w:hyperlink r:id="rId71" w:anchor="app-passwords" w:history="1">
        <w:r w:rsidR="006E6036" w:rsidRPr="00196F0B">
          <w:rPr>
            <w:rStyle w:val="Hyperlink"/>
          </w:rPr>
          <w:t>https://docs.microsoft.com/en-us/azure/active-directory/authentication/howto-mfa-mfasettings#app-passwords</w:t>
        </w:r>
      </w:hyperlink>
      <w:r w:rsidR="006E6036">
        <w:t xml:space="preserve"> </w:t>
      </w:r>
    </w:p>
    <w:p w14:paraId="2A1228F2" w14:textId="31AE9A59" w:rsidR="00741ECB" w:rsidRPr="00F738B6" w:rsidRDefault="00741ECB" w:rsidP="000B56EF">
      <w:pPr>
        <w:pStyle w:val="ListParagraph"/>
        <w:numPr>
          <w:ilvl w:val="0"/>
          <w:numId w:val="17"/>
        </w:numPr>
        <w:rPr>
          <w:b/>
        </w:rPr>
      </w:pPr>
      <w:r w:rsidRPr="00F738B6">
        <w:rPr>
          <w:b/>
        </w:rPr>
        <w:t>Vertrauenswürdige IPs</w:t>
      </w:r>
    </w:p>
    <w:p w14:paraId="79ABE184" w14:textId="325D8AF5" w:rsidR="0013542B" w:rsidRPr="00BF7187" w:rsidRDefault="00254C28" w:rsidP="00871DFA">
      <w:pPr>
        <w:pStyle w:val="ListParagraph"/>
      </w:pPr>
      <w:r w:rsidRPr="00BF7187">
        <w:t>An dieser Stelle können Sie IPv4</w:t>
      </w:r>
      <w:r w:rsidR="006E6036">
        <w:t>-</w:t>
      </w:r>
      <w:r w:rsidR="0058706D" w:rsidRPr="00BF7187">
        <w:t>Adressen angeben,</w:t>
      </w:r>
      <w:r w:rsidRPr="00BF7187">
        <w:t xml:space="preserve"> </w:t>
      </w:r>
      <w:r w:rsidR="0056531B" w:rsidRPr="00BF7187">
        <w:t xml:space="preserve">von </w:t>
      </w:r>
      <w:r w:rsidR="006E6036">
        <w:t xml:space="preserve">denen </w:t>
      </w:r>
      <w:r w:rsidR="0056531B" w:rsidRPr="00BF7187">
        <w:t xml:space="preserve">sich Benutzer anmelden können, ohne </w:t>
      </w:r>
      <w:r w:rsidR="00016DFF" w:rsidRPr="00BF7187">
        <w:t>eine Multi-Faktor-Authenti</w:t>
      </w:r>
      <w:r w:rsidR="007E782D">
        <w:t>fiz</w:t>
      </w:r>
      <w:r w:rsidR="00016DFF" w:rsidRPr="00BF7187">
        <w:t xml:space="preserve">ierung durchführen zu müssen. </w:t>
      </w:r>
      <w:r w:rsidR="0058706D" w:rsidRPr="00BF7187">
        <w:t xml:space="preserve">Die </w:t>
      </w:r>
      <w:r w:rsidR="006E6036">
        <w:t>u</w:t>
      </w:r>
      <w:r w:rsidR="0058706D" w:rsidRPr="00BF7187">
        <w:t>nter</w:t>
      </w:r>
      <w:r w:rsidR="00D8042D" w:rsidRPr="00BF7187">
        <w:t>nehmens</w:t>
      </w:r>
      <w:r w:rsidR="00E41DF9" w:rsidRPr="00BF7187">
        <w:t xml:space="preserve">eigenen </w:t>
      </w:r>
      <w:r w:rsidR="0013542B" w:rsidRPr="00BF7187">
        <w:t>IP-Adressen</w:t>
      </w:r>
      <w:r w:rsidR="00E41DF9" w:rsidRPr="00BF7187">
        <w:t xml:space="preserve"> bieten sich dafür </w:t>
      </w:r>
      <w:r w:rsidR="007F4739" w:rsidRPr="00BF7187">
        <w:t>an</w:t>
      </w:r>
      <w:r w:rsidR="0013542B" w:rsidRPr="00BF7187">
        <w:t>.</w:t>
      </w:r>
    </w:p>
    <w:p w14:paraId="259F8DBF" w14:textId="1885699B" w:rsidR="00741ECB" w:rsidRPr="00F738B6" w:rsidRDefault="00B1322C" w:rsidP="000B56EF">
      <w:pPr>
        <w:pStyle w:val="ListParagraph"/>
        <w:numPr>
          <w:ilvl w:val="0"/>
          <w:numId w:val="17"/>
        </w:numPr>
        <w:rPr>
          <w:b/>
        </w:rPr>
      </w:pPr>
      <w:r w:rsidRPr="00F738B6">
        <w:rPr>
          <w:b/>
        </w:rPr>
        <w:t>Überprüfungsoptionen</w:t>
      </w:r>
    </w:p>
    <w:p w14:paraId="70AAF1AE" w14:textId="06D5D4D9" w:rsidR="0013542B" w:rsidRPr="00BF7187" w:rsidRDefault="002A7BE4" w:rsidP="007E5805">
      <w:pPr>
        <w:pStyle w:val="ListParagraph"/>
      </w:pPr>
      <w:r w:rsidRPr="00BF7187">
        <w:t xml:space="preserve">Als Administrator können Sie angeben, welche Methoden Sie </w:t>
      </w:r>
      <w:r w:rsidR="006E6036">
        <w:t>I</w:t>
      </w:r>
      <w:r w:rsidRPr="00BF7187">
        <w:t>hren Benutzern zur Verfügung stellen</w:t>
      </w:r>
      <w:r w:rsidR="006121AB" w:rsidRPr="00BF7187">
        <w:t xml:space="preserve">. </w:t>
      </w:r>
      <w:r w:rsidR="00E1718B" w:rsidRPr="00BF7187">
        <w:t xml:space="preserve">Bedenken Sie bei der Auswahl, </w:t>
      </w:r>
      <w:r w:rsidR="007C5BA5" w:rsidRPr="00BF7187">
        <w:t xml:space="preserve">welche Optionen dem Benutzer überhaupt zur Verfügung stehen. Nicht alle haben </w:t>
      </w:r>
      <w:r w:rsidR="006E6036">
        <w:t xml:space="preserve">beispielsweise </w:t>
      </w:r>
      <w:r w:rsidR="003D7176" w:rsidRPr="00BF7187">
        <w:t>ein (Unternehmens-)</w:t>
      </w:r>
      <w:r w:rsidR="00402390">
        <w:t xml:space="preserve"> </w:t>
      </w:r>
      <w:r w:rsidR="003D7176" w:rsidRPr="00BF7187">
        <w:t>Smartphone.</w:t>
      </w:r>
      <w:r w:rsidR="007E6042" w:rsidRPr="00BF7187">
        <w:t xml:space="preserve"> Es gibt </w:t>
      </w:r>
      <w:r w:rsidR="001454D5" w:rsidRPr="00BF7187">
        <w:t>vier Auswahlmöglichkeiten:</w:t>
      </w:r>
    </w:p>
    <w:p w14:paraId="4318331C" w14:textId="16B2A5B6" w:rsidR="001454D5" w:rsidRPr="00BF7187" w:rsidRDefault="008458A1" w:rsidP="000B56EF">
      <w:pPr>
        <w:pStyle w:val="ListParagraph"/>
        <w:numPr>
          <w:ilvl w:val="0"/>
          <w:numId w:val="18"/>
        </w:numPr>
      </w:pPr>
      <w:r w:rsidRPr="00BF7187">
        <w:t>Auf Telefon anrufen</w:t>
      </w:r>
      <w:r w:rsidR="00D82448" w:rsidRPr="00BF7187">
        <w:t>: Hier gibt der Benutzer eine beliebige Telefonnummer an und erhält einen automatischen Anruf</w:t>
      </w:r>
      <w:r w:rsidR="00575C89" w:rsidRPr="00BF7187">
        <w:t xml:space="preserve">, den er </w:t>
      </w:r>
      <w:r w:rsidR="00972C26" w:rsidRPr="00BF7187">
        <w:t xml:space="preserve">mit einer vorher eingestellten PIN </w:t>
      </w:r>
      <w:r w:rsidR="00972C26" w:rsidRPr="00BF7187">
        <w:lastRenderedPageBreak/>
        <w:t xml:space="preserve">bestätigen muss. Dieses Szenario ist auch für </w:t>
      </w:r>
      <w:r w:rsidR="004C303D" w:rsidRPr="00BF7187">
        <w:t>Produktionshallen gut geeignet, weil ein Telefon von mehreren Benutzern verwendet werden kann.</w:t>
      </w:r>
    </w:p>
    <w:p w14:paraId="39D8CDB3" w14:textId="3037C09C" w:rsidR="004C303D" w:rsidRPr="00BF7187" w:rsidRDefault="00E2629E" w:rsidP="000B56EF">
      <w:pPr>
        <w:pStyle w:val="ListParagraph"/>
        <w:numPr>
          <w:ilvl w:val="0"/>
          <w:numId w:val="18"/>
        </w:numPr>
      </w:pPr>
      <w:r w:rsidRPr="00BF7187">
        <w:t>Textnachricht an Telefon</w:t>
      </w:r>
      <w:r w:rsidR="00A83ED6" w:rsidRPr="00BF7187">
        <w:t>: Der Benutzer erhält eine SMS mit einem Einmalcode</w:t>
      </w:r>
      <w:r w:rsidR="00D72A59" w:rsidRPr="00BF7187">
        <w:t>. Wichtig</w:t>
      </w:r>
      <w:r w:rsidR="002437E8">
        <w:t>: D</w:t>
      </w:r>
      <w:r w:rsidR="00D72A59" w:rsidRPr="00BF7187">
        <w:t xml:space="preserve">as </w:t>
      </w:r>
      <w:r w:rsidR="0039161A" w:rsidRPr="00BF7187">
        <w:t>(Mobil-)</w:t>
      </w:r>
      <w:r w:rsidR="002437E8">
        <w:t xml:space="preserve"> </w:t>
      </w:r>
      <w:r w:rsidR="00D72A59" w:rsidRPr="00BF7187">
        <w:t xml:space="preserve">Telefon muss </w:t>
      </w:r>
      <w:r w:rsidR="0039161A" w:rsidRPr="00BF7187">
        <w:t>SMS empfangen können.</w:t>
      </w:r>
    </w:p>
    <w:p w14:paraId="6B6544B7" w14:textId="1714025F" w:rsidR="00D72A59" w:rsidRPr="00BF7187" w:rsidRDefault="0039161A" w:rsidP="000B56EF">
      <w:pPr>
        <w:pStyle w:val="ListParagraph"/>
        <w:numPr>
          <w:ilvl w:val="0"/>
          <w:numId w:val="18"/>
        </w:numPr>
      </w:pPr>
      <w:r w:rsidRPr="00BF7187">
        <w:t xml:space="preserve">Benachrichtigung über mobile App: </w:t>
      </w:r>
      <w:r w:rsidR="00FE3AD2" w:rsidRPr="00BF7187">
        <w:t xml:space="preserve">Hierfür muss der Benutzer die </w:t>
      </w:r>
      <w:r w:rsidR="00267162" w:rsidRPr="00BF7187">
        <w:t xml:space="preserve">„Authenticator App“ </w:t>
      </w:r>
      <w:r w:rsidR="00B21C90" w:rsidRPr="00BF7187">
        <w:t xml:space="preserve">aus dem App Store auf seinem Smartphone installiert haben. </w:t>
      </w:r>
      <w:r w:rsidR="002C2BB9" w:rsidRPr="00BF7187">
        <w:t xml:space="preserve">Beim Einrichten wird dem Benutzer ein QR-Code angezeigt, </w:t>
      </w:r>
      <w:r w:rsidR="002E5061">
        <w:t xml:space="preserve">der </w:t>
      </w:r>
      <w:r w:rsidR="002C2BB9" w:rsidRPr="00BF7187">
        <w:t xml:space="preserve">mithilfe der App gescannt wird, um das Einrichten abzuschließen. </w:t>
      </w:r>
      <w:r w:rsidR="00AD2483" w:rsidRPr="00BF7187">
        <w:t xml:space="preserve">Bei der </w:t>
      </w:r>
      <w:r w:rsidR="00D1743A" w:rsidRPr="00BF7187">
        <w:t>Multi-Faktor-Authenti</w:t>
      </w:r>
      <w:r w:rsidR="007E782D">
        <w:t>fiz</w:t>
      </w:r>
      <w:r w:rsidR="00D1743A" w:rsidRPr="00BF7187">
        <w:t xml:space="preserve">ierung erhält der Benutzer eine Push-Benachrichtigung und muss diese mit einer PIN oder </w:t>
      </w:r>
      <w:r w:rsidR="00C34FBE" w:rsidRPr="00BF7187">
        <w:t>Biometrie</w:t>
      </w:r>
      <w:r w:rsidR="006F7889" w:rsidRPr="00BF7187">
        <w:t xml:space="preserve"> bestätigen.</w:t>
      </w:r>
    </w:p>
    <w:p w14:paraId="558218A5" w14:textId="30269243" w:rsidR="00B71FF0" w:rsidRPr="00BF7187" w:rsidRDefault="0017684B" w:rsidP="000B56EF">
      <w:pPr>
        <w:pStyle w:val="ListParagraph"/>
        <w:numPr>
          <w:ilvl w:val="0"/>
          <w:numId w:val="18"/>
        </w:numPr>
      </w:pPr>
      <w:r w:rsidRPr="00BF7187">
        <w:t>Prüfcode</w:t>
      </w:r>
      <w:r w:rsidR="009408FA" w:rsidRPr="00BF7187">
        <w:t xml:space="preserve"> aus mobiler App: Die Einrichtung erfolgt wie </w:t>
      </w:r>
      <w:r w:rsidR="00E5284F">
        <w:t xml:space="preserve">bei Option </w:t>
      </w:r>
      <w:r w:rsidR="009408FA" w:rsidRPr="00BF7187">
        <w:t xml:space="preserve">3. </w:t>
      </w:r>
      <w:r w:rsidR="0006720B" w:rsidRPr="00BF7187">
        <w:t xml:space="preserve">Der Benutzer </w:t>
      </w:r>
      <w:r w:rsidR="004A18B9" w:rsidRPr="00BF7187">
        <w:t xml:space="preserve">muss für </w:t>
      </w:r>
      <w:r w:rsidR="00361350" w:rsidRPr="00BF7187">
        <w:t xml:space="preserve">MFA die App öffnen. Hierbei wird dem Benutzer ein 6-stelliger Prüfcode angezeigt, der sich alle 30 Sekunden ändert. Dieser Prüfcode muss </w:t>
      </w:r>
      <w:r w:rsidR="002862A2">
        <w:t xml:space="preserve">im Anmeldefenster </w:t>
      </w:r>
      <w:r w:rsidR="00361350" w:rsidRPr="00BF7187">
        <w:t>eingegeben werden.</w:t>
      </w:r>
    </w:p>
    <w:p w14:paraId="0C5FC979" w14:textId="40EC1000" w:rsidR="00B1322C" w:rsidRPr="00F738B6" w:rsidRDefault="00764B77" w:rsidP="000B56EF">
      <w:pPr>
        <w:pStyle w:val="ListParagraph"/>
        <w:numPr>
          <w:ilvl w:val="0"/>
          <w:numId w:val="17"/>
        </w:numPr>
        <w:rPr>
          <w:b/>
        </w:rPr>
      </w:pPr>
      <w:r w:rsidRPr="00F738B6">
        <w:rPr>
          <w:b/>
        </w:rPr>
        <w:t>MFA speichern</w:t>
      </w:r>
    </w:p>
    <w:p w14:paraId="098C7F64" w14:textId="19492968" w:rsidR="001B2B97" w:rsidRPr="00BF7187" w:rsidRDefault="001B2B97" w:rsidP="007E5805">
      <w:pPr>
        <w:pStyle w:val="ListParagraph"/>
      </w:pPr>
      <w:r w:rsidRPr="00BF7187">
        <w:t xml:space="preserve">Mit dieser Funktion können Sie einstellen, dass die Benutzer nicht bei jeder Anmeldung </w:t>
      </w:r>
      <w:r w:rsidR="0048154E" w:rsidRPr="00BF7187">
        <w:t xml:space="preserve">eine MFA durchführen müssen. </w:t>
      </w:r>
      <w:r w:rsidR="00FE07E8" w:rsidRPr="00BF7187">
        <w:t>Für Browser</w:t>
      </w:r>
      <w:r w:rsidR="002862A2">
        <w:t>-</w:t>
      </w:r>
      <w:r w:rsidR="00FE07E8" w:rsidRPr="00BF7187">
        <w:t xml:space="preserve">Anwendungen wird dies mit Cookies realisiert, für </w:t>
      </w:r>
      <w:r w:rsidR="00133D32" w:rsidRPr="00BF7187">
        <w:t>Nicht-Browser</w:t>
      </w:r>
      <w:r w:rsidR="002862A2">
        <w:t>-</w:t>
      </w:r>
      <w:r w:rsidR="00133D32" w:rsidRPr="00BF7187">
        <w:t xml:space="preserve">Anwendungen mithilfe von </w:t>
      </w:r>
      <w:r w:rsidR="00CD1758" w:rsidRPr="00BF7187">
        <w:t>(Refresh-)Tokens. Bedenken Sie</w:t>
      </w:r>
      <w:r w:rsidR="000B5ADD" w:rsidRPr="00BF7187">
        <w:t>: Mit jedem zusätzlichen Tag</w:t>
      </w:r>
      <w:r w:rsidR="001A0CBC" w:rsidRPr="00BF7187">
        <w:t xml:space="preserve"> </w:t>
      </w:r>
      <w:r w:rsidR="003B58D4" w:rsidRPr="00BF7187">
        <w:t>verringern Sie die Sicherheit Ihrer Anwendungen</w:t>
      </w:r>
      <w:r w:rsidR="00506618" w:rsidRPr="00BF7187">
        <w:t>!</w:t>
      </w:r>
    </w:p>
    <w:p w14:paraId="5F85B381" w14:textId="77777777" w:rsidR="00812A29" w:rsidRPr="00BF7187" w:rsidRDefault="00812A29" w:rsidP="007E5805">
      <w:pPr>
        <w:pStyle w:val="ListParagraph"/>
      </w:pPr>
    </w:p>
    <w:p w14:paraId="430637EB" w14:textId="330BE5F0" w:rsidR="00812A29" w:rsidRPr="00BF7187" w:rsidRDefault="0A9157BB" w:rsidP="007E5805">
      <w:pPr>
        <w:pStyle w:val="ListParagraph"/>
      </w:pPr>
      <w:r w:rsidRPr="00F14A82">
        <w:rPr>
          <w:noProof/>
        </w:rPr>
        <w:lastRenderedPageBreak/>
        <w:drawing>
          <wp:inline distT="0" distB="0" distL="0" distR="0" wp14:anchorId="173A9FF5" wp14:editId="0AE875B1">
            <wp:extent cx="5291694" cy="5649239"/>
            <wp:effectExtent l="0" t="0" r="4445" b="8890"/>
            <wp:docPr id="1285614636"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4"/>
                    <pic:cNvPicPr/>
                  </pic:nvPicPr>
                  <pic:blipFill>
                    <a:blip r:embed="rId72">
                      <a:extLst>
                        <a:ext uri="{53640926-AAD7-44D8-BBD7-CCE9431645EC}">
                          <a14:shadowObscured xmlns:asvg="http://schemas.microsoft.com/office/drawing/2016/SVG/main"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a:blip>
                    <a:srcRect r="6815"/>
                    <a:stretch>
                      <a:fillRect/>
                    </a:stretch>
                  </pic:blipFill>
                  <pic:spPr>
                    <a:xfrm>
                      <a:off x="0" y="0"/>
                      <a:ext cx="5301243" cy="5659434"/>
                    </a:xfrm>
                    <a:prstGeom prst="rect">
                      <a:avLst/>
                    </a:prstGeom>
                  </pic:spPr>
                </pic:pic>
              </a:graphicData>
            </a:graphic>
          </wp:inline>
        </w:drawing>
      </w:r>
    </w:p>
    <w:p w14:paraId="2E9E7CC5" w14:textId="77777777" w:rsidR="00D92192" w:rsidRPr="00BF7187" w:rsidRDefault="00D92192" w:rsidP="007E5805">
      <w:pPr>
        <w:pStyle w:val="ListParagraph"/>
      </w:pPr>
    </w:p>
    <w:p w14:paraId="18C6A571" w14:textId="63F0522F" w:rsidR="009F757E" w:rsidRPr="00BF7187" w:rsidRDefault="00412FB3" w:rsidP="007E5805">
      <w:r w:rsidRPr="00BF7187">
        <w:t xml:space="preserve">Zu guter Letzt müssen Sie MFA </w:t>
      </w:r>
      <w:r w:rsidR="00E0224B" w:rsidRPr="00BF7187">
        <w:t xml:space="preserve">für die Benutzer aktivieren. Klicken Sie oben auf </w:t>
      </w:r>
      <w:r w:rsidR="009435BD" w:rsidRPr="00BF7187">
        <w:t>„</w:t>
      </w:r>
      <w:r w:rsidR="00E0224B" w:rsidRPr="00BF7187">
        <w:t>Benutzer</w:t>
      </w:r>
      <w:r w:rsidR="009435BD" w:rsidRPr="00BF7187">
        <w:t>“</w:t>
      </w:r>
      <w:r w:rsidR="000774B8" w:rsidRPr="00BF7187">
        <w:t xml:space="preserve">. </w:t>
      </w:r>
    </w:p>
    <w:p w14:paraId="15DB4420" w14:textId="133A2C70" w:rsidR="009F757E" w:rsidRPr="00BF7187" w:rsidRDefault="40DA40BD" w:rsidP="007E5805">
      <w:r w:rsidRPr="00BF7187">
        <w:rPr>
          <w:noProof/>
        </w:rPr>
        <w:drawing>
          <wp:inline distT="0" distB="0" distL="0" distR="0" wp14:anchorId="579FE456" wp14:editId="5CDAA0C9">
            <wp:extent cx="5753098" cy="1583690"/>
            <wp:effectExtent l="0" t="0" r="0" b="0"/>
            <wp:docPr id="460601797" name="Grafik 91259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259374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3098" cy="1583690"/>
                    </a:xfrm>
                    <a:prstGeom prst="rect">
                      <a:avLst/>
                    </a:prstGeom>
                  </pic:spPr>
                </pic:pic>
              </a:graphicData>
            </a:graphic>
          </wp:inline>
        </w:drawing>
      </w:r>
    </w:p>
    <w:p w14:paraId="506E5297" w14:textId="7056417A" w:rsidR="00412FB3" w:rsidRPr="00BF7187" w:rsidRDefault="000774B8" w:rsidP="007E5805">
      <w:r w:rsidRPr="00BF7187">
        <w:t xml:space="preserve">Um die </w:t>
      </w:r>
      <w:r w:rsidR="00DF36E0" w:rsidRPr="00BF7187">
        <w:t>Benutzer für MFA zu aktivieren</w:t>
      </w:r>
      <w:r w:rsidR="000B561A" w:rsidRPr="00BF7187">
        <w:t>,</w:t>
      </w:r>
      <w:r w:rsidR="00DF36E0" w:rsidRPr="00BF7187">
        <w:t xml:space="preserve"> verwenden Si</w:t>
      </w:r>
      <w:r w:rsidR="007755E1" w:rsidRPr="00BF7187">
        <w:t>e eine der zwei Möglichkeiten:</w:t>
      </w:r>
    </w:p>
    <w:p w14:paraId="132190EB" w14:textId="66295A76" w:rsidR="007755E1" w:rsidRPr="00BF7187" w:rsidRDefault="007755E1" w:rsidP="000B56EF">
      <w:pPr>
        <w:pStyle w:val="ListParagraph"/>
        <w:numPr>
          <w:ilvl w:val="0"/>
          <w:numId w:val="19"/>
        </w:numPr>
      </w:pPr>
      <w:r w:rsidRPr="00BF7187">
        <w:t xml:space="preserve">Massenaktualisierung: Hierbei </w:t>
      </w:r>
      <w:r w:rsidR="00E53B8D">
        <w:t>muss</w:t>
      </w:r>
      <w:r w:rsidRPr="00BF7187">
        <w:t xml:space="preserve"> eine CSV</w:t>
      </w:r>
      <w:r w:rsidR="00E72322" w:rsidRPr="00BF7187">
        <w:t>-</w:t>
      </w:r>
      <w:r w:rsidRPr="00BF7187">
        <w:t>Datei mit allen Benutzern, exakt nach dem Schema der Beispieldatei</w:t>
      </w:r>
      <w:r w:rsidR="00E72322" w:rsidRPr="00BF7187">
        <w:t>,</w:t>
      </w:r>
      <w:r w:rsidRPr="00BF7187">
        <w:t xml:space="preserve"> hochgeladen werden.</w:t>
      </w:r>
    </w:p>
    <w:p w14:paraId="24BB8215" w14:textId="24950256" w:rsidR="00E9174B" w:rsidRPr="00BF7187" w:rsidRDefault="4A5854E3" w:rsidP="007E5805">
      <w:pPr>
        <w:pStyle w:val="ListParagraph"/>
      </w:pPr>
      <w:r w:rsidRPr="00BF7187">
        <w:rPr>
          <w:noProof/>
        </w:rPr>
        <w:lastRenderedPageBreak/>
        <w:drawing>
          <wp:inline distT="0" distB="0" distL="0" distR="0" wp14:anchorId="00B1797B" wp14:editId="0BFC289C">
            <wp:extent cx="5315501" cy="4609578"/>
            <wp:effectExtent l="0" t="0" r="0" b="635"/>
            <wp:docPr id="1299825258" name="Grafik 91259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259373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22676" cy="4615800"/>
                    </a:xfrm>
                    <a:prstGeom prst="rect">
                      <a:avLst/>
                    </a:prstGeom>
                  </pic:spPr>
                </pic:pic>
              </a:graphicData>
            </a:graphic>
          </wp:inline>
        </w:drawing>
      </w:r>
    </w:p>
    <w:p w14:paraId="03A3605B" w14:textId="62943ACE" w:rsidR="00C02ECD" w:rsidRPr="00BF7187" w:rsidRDefault="00C02ECD" w:rsidP="00871DFA">
      <w:r w:rsidRPr="00BF7187">
        <w:t>oder</w:t>
      </w:r>
    </w:p>
    <w:p w14:paraId="2634CD3F" w14:textId="02CA9B0E" w:rsidR="007755E1" w:rsidRPr="00BF7187" w:rsidRDefault="00C02ECD" w:rsidP="000B56EF">
      <w:pPr>
        <w:pStyle w:val="ListParagraph"/>
        <w:numPr>
          <w:ilvl w:val="0"/>
          <w:numId w:val="19"/>
        </w:numPr>
      </w:pPr>
      <w:r w:rsidRPr="00BF7187">
        <w:t xml:space="preserve">Aktualisierung über die Benutzeroberfläche: Wählen Sie </w:t>
      </w:r>
      <w:r w:rsidR="00720F60" w:rsidRPr="00BF7187">
        <w:t xml:space="preserve">über </w:t>
      </w:r>
      <w:r w:rsidR="00D46663" w:rsidRPr="00BF7187">
        <w:t xml:space="preserve">die Checkbox alle Benutzer </w:t>
      </w:r>
      <w:r w:rsidR="00D152E8" w:rsidRPr="00BF7187">
        <w:t xml:space="preserve">dieser Seite </w:t>
      </w:r>
      <w:r w:rsidR="00D46663" w:rsidRPr="00BF7187">
        <w:t>aus</w:t>
      </w:r>
      <w:r w:rsidR="00D152E8" w:rsidRPr="00BF7187">
        <w:t xml:space="preserve"> und </w:t>
      </w:r>
      <w:r w:rsidR="005B672D" w:rsidRPr="00BF7187">
        <w:t>k</w:t>
      </w:r>
      <w:r w:rsidR="00D152E8" w:rsidRPr="00BF7187">
        <w:t>licken</w:t>
      </w:r>
      <w:r w:rsidR="005B672D" w:rsidRPr="00BF7187">
        <w:t xml:space="preserve"> Sie</w:t>
      </w:r>
      <w:r w:rsidR="00D152E8" w:rsidRPr="00BF7187">
        <w:t xml:space="preserve"> im rechten Menü </w:t>
      </w:r>
      <w:r w:rsidR="00F02EA5" w:rsidRPr="00BF7187">
        <w:t xml:space="preserve">auf </w:t>
      </w:r>
      <w:r w:rsidR="004C0F5B">
        <w:t>„</w:t>
      </w:r>
      <w:r w:rsidR="00F02EA5" w:rsidRPr="00BF7187">
        <w:t>Aktivieren</w:t>
      </w:r>
      <w:r w:rsidR="004C0F5B">
        <w:t>“</w:t>
      </w:r>
      <w:r w:rsidR="00D152E8" w:rsidRPr="00BF7187">
        <w:t xml:space="preserve">. Dies </w:t>
      </w:r>
      <w:r w:rsidR="003F44FC" w:rsidRPr="00BF7187">
        <w:t xml:space="preserve">müssen Sie für jede Seite der Benutzer separat tun, was bei einer hohen Anzahl </w:t>
      </w:r>
      <w:r w:rsidR="00F02EA5" w:rsidRPr="00BF7187">
        <w:t>zeitaufwendig sein kann.</w:t>
      </w:r>
      <w:r w:rsidR="00D46663" w:rsidRPr="00BF7187">
        <w:t xml:space="preserve"> </w:t>
      </w:r>
    </w:p>
    <w:p w14:paraId="7C593CE7" w14:textId="79C5D85C" w:rsidR="00C84AB1" w:rsidRPr="00BF7187" w:rsidRDefault="40DA40BD" w:rsidP="00871DFA">
      <w:pPr>
        <w:pStyle w:val="ListParagraph"/>
      </w:pPr>
      <w:r w:rsidRPr="00BF7187">
        <w:rPr>
          <w:noProof/>
        </w:rPr>
        <w:lastRenderedPageBreak/>
        <w:drawing>
          <wp:inline distT="0" distB="0" distL="0" distR="0" wp14:anchorId="1D83B0BE" wp14:editId="6F5E79F4">
            <wp:extent cx="5270502" cy="4534422"/>
            <wp:effectExtent l="0" t="0" r="6350" b="0"/>
            <wp:docPr id="1113870493" name="Grafik 91259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259374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2048" cy="4544355"/>
                    </a:xfrm>
                    <a:prstGeom prst="rect">
                      <a:avLst/>
                    </a:prstGeom>
                  </pic:spPr>
                </pic:pic>
              </a:graphicData>
            </a:graphic>
          </wp:inline>
        </w:drawing>
      </w:r>
    </w:p>
    <w:p w14:paraId="1790213E" w14:textId="77777777" w:rsidR="00DF245E" w:rsidRPr="00BF7187" w:rsidRDefault="00DF245E" w:rsidP="009435BD"/>
    <w:bookmarkStart w:id="13" w:name="_Ref37841874"/>
    <w:p w14:paraId="7C5BA08D" w14:textId="5736BB40" w:rsidR="009435BD" w:rsidRPr="00BF7187" w:rsidRDefault="00683DA0" w:rsidP="005F1642">
      <w:pPr>
        <w:jc w:val="right"/>
        <w:rPr>
          <w:rFonts w:ascii="Segoe UI Semibold" w:eastAsiaTheme="majorEastAsia" w:hAnsi="Segoe UI Semibold" w:cs="Segoe UI Semibold"/>
          <w:color w:val="auto"/>
          <w:sz w:val="28"/>
          <w:szCs w:val="28"/>
        </w:rPr>
      </w:pPr>
      <w:r w:rsidRPr="00BF7187">
        <w:fldChar w:fldCharType="begin"/>
      </w:r>
      <w:r w:rsidRPr="00BF7187">
        <w:instrText xml:space="preserve"> HYPERLINK \l "_top" </w:instrText>
      </w:r>
      <w:r w:rsidRPr="00BF7187">
        <w:fldChar w:fldCharType="separate"/>
      </w:r>
      <w:r w:rsidRPr="00BF7187">
        <w:rPr>
          <w:rStyle w:val="Hyperlink"/>
        </w:rPr>
        <w:t>Dokumentbeginn</w:t>
      </w:r>
      <w:r w:rsidRPr="00BF7187">
        <w:rPr>
          <w:rStyle w:val="Hyperlink"/>
        </w:rPr>
        <w:fldChar w:fldCharType="end"/>
      </w:r>
      <w:r w:rsidR="009435BD" w:rsidRPr="00BF7187">
        <w:br w:type="page"/>
      </w:r>
    </w:p>
    <w:p w14:paraId="30A6D51C" w14:textId="158DCF6F" w:rsidR="00AD3EC0" w:rsidRPr="00BF7187" w:rsidRDefault="00951A23" w:rsidP="009F6000">
      <w:pPr>
        <w:pStyle w:val="Heading2"/>
      </w:pPr>
      <w:bookmarkStart w:id="14" w:name="_Toc38019102"/>
      <w:r w:rsidRPr="00BF7187">
        <w:lastRenderedPageBreak/>
        <w:t>Conditional Access</w:t>
      </w:r>
      <w:bookmarkEnd w:id="13"/>
      <w:bookmarkEnd w:id="14"/>
    </w:p>
    <w:p w14:paraId="70D49441" w14:textId="3A179AF9" w:rsidR="00932032" w:rsidRPr="00BF7187" w:rsidRDefault="00894CD4" w:rsidP="007E5805">
      <w:r w:rsidRPr="00BF7187">
        <w:t xml:space="preserve">Um Conditional Access </w:t>
      </w:r>
      <w:r w:rsidR="009062F1" w:rsidRPr="00BF7187">
        <w:t>(auf Deutsch: Bedingter Zugriff)</w:t>
      </w:r>
      <w:r w:rsidRPr="00BF7187">
        <w:t xml:space="preserve"> zu aktivieren, öffnen Sie das Azure Portal und folgen Sie der Navigation:</w:t>
      </w:r>
      <w:r w:rsidR="005B19AD">
        <w:t xml:space="preserve"> </w:t>
      </w:r>
      <w:r w:rsidRPr="00BF7187">
        <w:t xml:space="preserve">Azure Active Directory </w:t>
      </w:r>
      <w:r w:rsidR="00803584">
        <w:sym w:font="Wingdings" w:char="F0E0"/>
      </w:r>
      <w:r w:rsidRPr="00BF7187">
        <w:t xml:space="preserve"> Sicherheit </w:t>
      </w:r>
      <w:r w:rsidR="00803584">
        <w:sym w:font="Wingdings" w:char="F0E0"/>
      </w:r>
      <w:r w:rsidRPr="00BF7187">
        <w:t xml:space="preserve"> </w:t>
      </w:r>
      <w:r w:rsidR="009062F1" w:rsidRPr="00BF7187">
        <w:t>Bedingter Zugriff</w:t>
      </w:r>
      <w:r w:rsidRPr="00BF7187">
        <w:t xml:space="preserve"> </w:t>
      </w:r>
    </w:p>
    <w:p w14:paraId="6CFB717D" w14:textId="77777777" w:rsidR="000F637B" w:rsidRPr="00BF7187" w:rsidRDefault="3A45E560" w:rsidP="005B19AD">
      <w:pPr>
        <w:spacing w:after="0"/>
      </w:pPr>
      <w:r w:rsidRPr="00BF7187">
        <w:rPr>
          <w:noProof/>
        </w:rPr>
        <w:drawing>
          <wp:inline distT="0" distB="0" distL="0" distR="0" wp14:anchorId="4D245DDF" wp14:editId="3D0B90B0">
            <wp:extent cx="5686816" cy="5216994"/>
            <wp:effectExtent l="0" t="0" r="0" b="3175"/>
            <wp:docPr id="1606018386" name="Grafik 91259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12593742"/>
                    <pic:cNvPicPr/>
                  </pic:nvPicPr>
                  <pic:blipFill>
                    <a:blip r:embed="rId76">
                      <a:extLst>
                        <a:ext uri="{28A0092B-C50C-407E-A947-70E740481C1C}">
                          <a14:useLocalDpi xmlns:a14="http://schemas.microsoft.com/office/drawing/2010/main" val="0"/>
                        </a:ext>
                      </a:extLst>
                    </a:blip>
                    <a:stretch>
                      <a:fillRect/>
                    </a:stretch>
                  </pic:blipFill>
                  <pic:spPr>
                    <a:xfrm>
                      <a:off x="0" y="0"/>
                      <a:ext cx="5694648" cy="5224179"/>
                    </a:xfrm>
                    <a:prstGeom prst="rect">
                      <a:avLst/>
                    </a:prstGeom>
                  </pic:spPr>
                </pic:pic>
              </a:graphicData>
            </a:graphic>
          </wp:inline>
        </w:drawing>
      </w:r>
    </w:p>
    <w:p w14:paraId="0D382EC1" w14:textId="4E08EC31" w:rsidR="00246037" w:rsidRPr="00BF7187" w:rsidRDefault="000F637B" w:rsidP="006B5065">
      <w:pPr>
        <w:pStyle w:val="Caption"/>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7</w:t>
      </w:r>
      <w:r w:rsidR="005B6ED2">
        <w:fldChar w:fldCharType="end"/>
      </w:r>
      <w:r w:rsidRPr="00BF7187">
        <w:t>: Bedingter Zugriff im Azure Portal</w:t>
      </w:r>
    </w:p>
    <w:p w14:paraId="7CF585EE" w14:textId="05D02936" w:rsidR="001F78DF" w:rsidRPr="00BF7187" w:rsidRDefault="004C2613" w:rsidP="007E5805">
      <w:r w:rsidRPr="00BF7187">
        <w:t xml:space="preserve">Um eine neue Richtlinie </w:t>
      </w:r>
      <w:r w:rsidR="00BA122E" w:rsidRPr="00BF7187">
        <w:t>(Policy) zu erstellen</w:t>
      </w:r>
      <w:r w:rsidR="00680A65">
        <w:t>,</w:t>
      </w:r>
      <w:r w:rsidR="00BA122E" w:rsidRPr="00BF7187">
        <w:t xml:space="preserve"> klicken Sie auf „+ Neue Richtlinie“. </w:t>
      </w:r>
    </w:p>
    <w:p w14:paraId="3ECA13D6" w14:textId="77777777" w:rsidR="000F637B" w:rsidRPr="00BF7187" w:rsidRDefault="00792616" w:rsidP="005B19AD">
      <w:pPr>
        <w:spacing w:after="0"/>
      </w:pPr>
      <w:r w:rsidRPr="00BF7187">
        <w:rPr>
          <w:noProof/>
        </w:rPr>
        <w:drawing>
          <wp:inline distT="0" distB="0" distL="0" distR="0" wp14:anchorId="5BCCF8ED" wp14:editId="6600CEDD">
            <wp:extent cx="5758180" cy="1195705"/>
            <wp:effectExtent l="0" t="0" r="0" b="444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8180" cy="1195705"/>
                    </a:xfrm>
                    <a:prstGeom prst="rect">
                      <a:avLst/>
                    </a:prstGeom>
                    <a:noFill/>
                    <a:ln>
                      <a:noFill/>
                    </a:ln>
                  </pic:spPr>
                </pic:pic>
              </a:graphicData>
            </a:graphic>
          </wp:inline>
        </w:drawing>
      </w:r>
    </w:p>
    <w:p w14:paraId="5397F007" w14:textId="06D677B2" w:rsidR="001F78DF" w:rsidRPr="00BF7187" w:rsidRDefault="000F637B" w:rsidP="006B5065">
      <w:pPr>
        <w:pStyle w:val="Caption"/>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8</w:t>
      </w:r>
      <w:r w:rsidR="005B6ED2">
        <w:fldChar w:fldCharType="end"/>
      </w:r>
      <w:r w:rsidRPr="00BF7187">
        <w:t>: Erstellen einer neuen Richtlinie/Policy für den bedingten Zugriff</w:t>
      </w:r>
    </w:p>
    <w:p w14:paraId="27F65044" w14:textId="5D025F90" w:rsidR="004C2613" w:rsidRPr="00BF7187" w:rsidRDefault="00B239F5" w:rsidP="007E5805">
      <w:r w:rsidRPr="00BF7187">
        <w:t xml:space="preserve">In diesem Beispiel wird mithilfe einer Richtlinie für alle Benutzer </w:t>
      </w:r>
      <w:r w:rsidR="00715766" w:rsidRPr="00BF7187">
        <w:t xml:space="preserve">für jeden Zugriff MFA </w:t>
      </w:r>
      <w:r w:rsidR="007C66EE" w:rsidRPr="00BF7187">
        <w:t xml:space="preserve">verlangt. Diese Richtlinie stellt die empfohlene </w:t>
      </w:r>
      <w:r w:rsidR="001F78DF" w:rsidRPr="00BF7187">
        <w:t>Variante zur oben genannten MFA</w:t>
      </w:r>
      <w:r w:rsidR="00680A65">
        <w:t>-</w:t>
      </w:r>
      <w:r w:rsidR="001F78DF" w:rsidRPr="00BF7187">
        <w:t>Aktivierung dar.</w:t>
      </w:r>
    </w:p>
    <w:p w14:paraId="59588C63" w14:textId="252BA0B2" w:rsidR="00A23025" w:rsidRPr="00BF7187" w:rsidRDefault="002161A7" w:rsidP="007E5805">
      <w:r w:rsidRPr="00BF7187">
        <w:lastRenderedPageBreak/>
        <w:t>Abhängig von weiteren Lizenzen (AAD P2, MCAS</w:t>
      </w:r>
      <w:r w:rsidR="005225F9" w:rsidRPr="00BF7187">
        <w:t>) haben Sie weitere Einstellungsmöglichkeiten.</w:t>
      </w:r>
      <w:r w:rsidR="00582053" w:rsidRPr="00BF7187">
        <w:t xml:space="preserve"> </w:t>
      </w:r>
      <w:r w:rsidR="004222D5" w:rsidRPr="00BF7187">
        <w:t>Für das MFA</w:t>
      </w:r>
      <w:r w:rsidR="007F05C2">
        <w:t>-</w:t>
      </w:r>
      <w:r w:rsidR="004222D5" w:rsidRPr="00BF7187">
        <w:t xml:space="preserve">Beispiel </w:t>
      </w:r>
      <w:r w:rsidR="00BE6F7D" w:rsidRPr="00BF7187">
        <w:t xml:space="preserve">müssen </w:t>
      </w:r>
      <w:r w:rsidR="00546CB2" w:rsidRPr="00BF7187">
        <w:t>drei Optionen konfiguriert werden:</w:t>
      </w:r>
    </w:p>
    <w:p w14:paraId="5C248DDE" w14:textId="77777777" w:rsidR="00395BD5" w:rsidRDefault="009B4FCE" w:rsidP="005B19AD">
      <w:pPr>
        <w:pStyle w:val="ListParagraph"/>
        <w:numPr>
          <w:ilvl w:val="0"/>
          <w:numId w:val="26"/>
        </w:numPr>
      </w:pPr>
      <w:r w:rsidRPr="00BF7187">
        <w:t xml:space="preserve">Benutzer und Gruppen: </w:t>
      </w:r>
      <w:r w:rsidR="00B54CF0" w:rsidRPr="00BF7187">
        <w:t xml:space="preserve">Wählen Sie hier </w:t>
      </w:r>
      <w:r w:rsidR="00FB5CEC" w:rsidRPr="00BF7187">
        <w:t>eine definierte Gruppe oder alle Benutzer aus</w:t>
      </w:r>
      <w:r w:rsidR="00423250" w:rsidRPr="00BF7187">
        <w:t xml:space="preserve">, für </w:t>
      </w:r>
      <w:r w:rsidR="007F05C2">
        <w:t xml:space="preserve">die </w:t>
      </w:r>
      <w:r w:rsidR="00423250" w:rsidRPr="00BF7187">
        <w:t xml:space="preserve">MFA aktiviert werden soll. </w:t>
      </w:r>
    </w:p>
    <w:p w14:paraId="0BD9DC0B" w14:textId="5B09291E" w:rsidR="00A23025" w:rsidRPr="00BF7187" w:rsidRDefault="00423250" w:rsidP="00395BD5">
      <w:pPr>
        <w:pStyle w:val="ListParagraph"/>
      </w:pPr>
      <w:r w:rsidRPr="00BF7187">
        <w:t xml:space="preserve">Wichtig: Wenn Sie </w:t>
      </w:r>
      <w:r w:rsidR="00B03766" w:rsidRPr="00BF7187">
        <w:t>alle Benutzer inkludieren, wird empfohlen</w:t>
      </w:r>
      <w:r w:rsidR="007F05C2">
        <w:t>,</w:t>
      </w:r>
      <w:r w:rsidR="00B03766" w:rsidRPr="00BF7187">
        <w:t xml:space="preserve"> einen dedizierten </w:t>
      </w:r>
      <w:r w:rsidR="00F56D65" w:rsidRPr="00BF7187">
        <w:t>Backup</w:t>
      </w:r>
      <w:r w:rsidR="007F05C2">
        <w:t>-</w:t>
      </w:r>
      <w:r w:rsidR="00F56D65" w:rsidRPr="00BF7187">
        <w:t xml:space="preserve">Benutzer auszuschließen, für den Fall, dass </w:t>
      </w:r>
      <w:r w:rsidR="00023B36" w:rsidRPr="00BF7187">
        <w:t xml:space="preserve">Sie sich </w:t>
      </w:r>
      <w:r w:rsidR="003E2498" w:rsidRPr="00BF7187">
        <w:t xml:space="preserve">mit Conditional Access ausgesperrt haben. </w:t>
      </w:r>
      <w:r w:rsidR="00884661" w:rsidRPr="00BF7187">
        <w:t>Der Backup</w:t>
      </w:r>
      <w:r w:rsidR="007F05C2">
        <w:t>-</w:t>
      </w:r>
      <w:r w:rsidR="00884661" w:rsidRPr="00BF7187">
        <w:t xml:space="preserve">Benutzer sollte </w:t>
      </w:r>
      <w:r w:rsidR="00C94819" w:rsidRPr="00BF7187">
        <w:t xml:space="preserve">mindestens </w:t>
      </w:r>
      <w:r w:rsidR="00884661" w:rsidRPr="00BF7187">
        <w:t xml:space="preserve">die Rechte für </w:t>
      </w:r>
      <w:r w:rsidR="0008042B" w:rsidRPr="00BF7187">
        <w:t xml:space="preserve">die Administration von </w:t>
      </w:r>
      <w:r w:rsidR="00C94819" w:rsidRPr="00BF7187">
        <w:t>Conditional Access</w:t>
      </w:r>
      <w:r w:rsidR="0094512D" w:rsidRPr="00BF7187">
        <w:t xml:space="preserve"> innehaben und sicher verwahrt werden, </w:t>
      </w:r>
      <w:r w:rsidR="00A4066B">
        <w:t xml:space="preserve">beispielsweise </w:t>
      </w:r>
      <w:r w:rsidR="0094512D" w:rsidRPr="00BF7187">
        <w:t>in einem Safe. Dieser Benutzer ist nicht für die tägliche Benutzung gedacht.</w:t>
      </w:r>
    </w:p>
    <w:p w14:paraId="571C22E2" w14:textId="77777777" w:rsidR="00395BD5" w:rsidRPr="00F14A82" w:rsidRDefault="00395BD5" w:rsidP="00395BD5">
      <w:pPr>
        <w:pStyle w:val="ListParagraph"/>
      </w:pPr>
    </w:p>
    <w:p w14:paraId="7632D133" w14:textId="77777777" w:rsidR="000F637B" w:rsidRPr="00BF7187" w:rsidRDefault="0091288F" w:rsidP="005B19AD">
      <w:pPr>
        <w:pStyle w:val="ListParagraph"/>
        <w:spacing w:after="0"/>
      </w:pPr>
      <w:r w:rsidRPr="00BF7187">
        <w:rPr>
          <w:noProof/>
        </w:rPr>
        <w:drawing>
          <wp:inline distT="0" distB="0" distL="0" distR="0" wp14:anchorId="6DF3E300" wp14:editId="1A1EBE8E">
            <wp:extent cx="5295900" cy="487971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1142" cy="4893754"/>
                    </a:xfrm>
                    <a:prstGeom prst="rect">
                      <a:avLst/>
                    </a:prstGeom>
                    <a:noFill/>
                    <a:ln>
                      <a:noFill/>
                    </a:ln>
                  </pic:spPr>
                </pic:pic>
              </a:graphicData>
            </a:graphic>
          </wp:inline>
        </w:drawing>
      </w:r>
    </w:p>
    <w:p w14:paraId="36C8F2A5" w14:textId="503902AD" w:rsidR="005F64AB" w:rsidRPr="00BF7187" w:rsidRDefault="000F637B" w:rsidP="005B19AD">
      <w:pPr>
        <w:pStyle w:val="Caption"/>
        <w:ind w:left="708"/>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9</w:t>
      </w:r>
      <w:r w:rsidR="005B6ED2">
        <w:fldChar w:fldCharType="end"/>
      </w:r>
      <w:r w:rsidRPr="00BF7187">
        <w:t>: Konfigurieren einer Ausnahme für Richtlinien des bedingten Zugriffs</w:t>
      </w:r>
    </w:p>
    <w:p w14:paraId="177661B8" w14:textId="127159B4" w:rsidR="000F637B" w:rsidRPr="00BF7187" w:rsidRDefault="00030AFE" w:rsidP="007E5805">
      <w:r w:rsidRPr="00BF7187">
        <w:t xml:space="preserve">Siehe hierzu auch die Dokumentation zu </w:t>
      </w:r>
      <w:hyperlink r:id="rId79" w:history="1">
        <w:r w:rsidR="00095065" w:rsidRPr="00BF7187">
          <w:rPr>
            <w:rStyle w:val="Hyperlink"/>
          </w:rPr>
          <w:t>Verwalten von Konten für den Notfallzugriff in Azure AD</w:t>
        </w:r>
      </w:hyperlink>
      <w:r w:rsidR="00E43E93">
        <w:t>.</w:t>
      </w:r>
    </w:p>
    <w:p w14:paraId="7FE0F8FF" w14:textId="74BD5701" w:rsidR="00A23025" w:rsidRPr="00BF7187" w:rsidRDefault="00A23025" w:rsidP="007E5805">
      <w:pPr>
        <w:pStyle w:val="ListParagraph"/>
      </w:pPr>
    </w:p>
    <w:p w14:paraId="736CF1BF" w14:textId="77777777" w:rsidR="00395BD5" w:rsidRDefault="00395BD5" w:rsidP="007E5805">
      <w:pPr>
        <w:pStyle w:val="ListParagraph"/>
      </w:pPr>
    </w:p>
    <w:p w14:paraId="003C1DAE" w14:textId="77777777" w:rsidR="00395BD5" w:rsidRDefault="00395BD5" w:rsidP="007E5805">
      <w:pPr>
        <w:pStyle w:val="ListParagraph"/>
      </w:pPr>
    </w:p>
    <w:p w14:paraId="6ECC72A2" w14:textId="77777777" w:rsidR="00395BD5" w:rsidRPr="00F14A82" w:rsidRDefault="00395BD5" w:rsidP="007E5805">
      <w:pPr>
        <w:pStyle w:val="ListParagraph"/>
      </w:pPr>
    </w:p>
    <w:p w14:paraId="4B43D3DA" w14:textId="2AB2A1BB" w:rsidR="0094512D" w:rsidRPr="00BF7187" w:rsidRDefault="000910E9" w:rsidP="000B56EF">
      <w:pPr>
        <w:pStyle w:val="ListParagraph"/>
        <w:numPr>
          <w:ilvl w:val="0"/>
          <w:numId w:val="26"/>
        </w:numPr>
        <w:jc w:val="left"/>
      </w:pPr>
      <w:r w:rsidRPr="00BF7187">
        <w:lastRenderedPageBreak/>
        <w:t>Cloud-Apps oder -aktionen: Wählen Sie hier alle Apps, die Sie inkludieren wollen</w:t>
      </w:r>
      <w:r w:rsidR="00A23025" w:rsidRPr="00BF7187">
        <w:t>:</w:t>
      </w:r>
    </w:p>
    <w:p w14:paraId="798EBD63" w14:textId="77777777" w:rsidR="00395BD5" w:rsidRPr="00F14A82" w:rsidRDefault="00395BD5" w:rsidP="00395BD5">
      <w:pPr>
        <w:pStyle w:val="ListParagraph"/>
        <w:jc w:val="left"/>
      </w:pPr>
    </w:p>
    <w:p w14:paraId="208E7A09" w14:textId="77777777" w:rsidR="00095065" w:rsidRPr="00BF7187" w:rsidRDefault="00004431" w:rsidP="005B19AD">
      <w:pPr>
        <w:pStyle w:val="ListParagraph"/>
        <w:spacing w:after="0"/>
      </w:pPr>
      <w:r w:rsidRPr="00BF7187">
        <w:rPr>
          <w:noProof/>
        </w:rPr>
        <w:drawing>
          <wp:inline distT="0" distB="0" distL="0" distR="0" wp14:anchorId="4B6121C2" wp14:editId="600CB7ED">
            <wp:extent cx="5311036" cy="7318090"/>
            <wp:effectExtent l="0" t="0" r="444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5508" cy="7324253"/>
                    </a:xfrm>
                    <a:prstGeom prst="rect">
                      <a:avLst/>
                    </a:prstGeom>
                    <a:noFill/>
                    <a:ln>
                      <a:noFill/>
                    </a:ln>
                  </pic:spPr>
                </pic:pic>
              </a:graphicData>
            </a:graphic>
          </wp:inline>
        </w:drawing>
      </w:r>
    </w:p>
    <w:p w14:paraId="0A940DFB" w14:textId="7F78E92C" w:rsidR="0091288F" w:rsidRPr="00BF7187" w:rsidRDefault="00095065" w:rsidP="005B19AD">
      <w:pPr>
        <w:pStyle w:val="Caption"/>
        <w:ind w:left="708"/>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10</w:t>
      </w:r>
      <w:r w:rsidR="005B6ED2">
        <w:fldChar w:fldCharType="end"/>
      </w:r>
      <w:r w:rsidRPr="00BF7187">
        <w:t>: Zuweisen der Richtlinie für alle betroffenen Apps</w:t>
      </w:r>
    </w:p>
    <w:p w14:paraId="3BAF17CC" w14:textId="77777777" w:rsidR="00A23025" w:rsidRPr="00BF7187" w:rsidRDefault="00A23025" w:rsidP="007E5805">
      <w:pPr>
        <w:pStyle w:val="ListParagraph"/>
      </w:pPr>
    </w:p>
    <w:p w14:paraId="04FD0DE2" w14:textId="77777777" w:rsidR="001F1680" w:rsidRDefault="001F1680">
      <w:pPr>
        <w:jc w:val="left"/>
      </w:pPr>
      <w:r>
        <w:br w:type="page"/>
      </w:r>
    </w:p>
    <w:p w14:paraId="4191FBDB" w14:textId="5953F579" w:rsidR="000910E9" w:rsidRPr="00BF7187" w:rsidRDefault="00136C70" w:rsidP="000B56EF">
      <w:pPr>
        <w:pStyle w:val="ListParagraph"/>
        <w:numPr>
          <w:ilvl w:val="0"/>
          <w:numId w:val="26"/>
        </w:numPr>
        <w:jc w:val="left"/>
      </w:pPr>
      <w:r w:rsidRPr="00BF7187">
        <w:lastRenderedPageBreak/>
        <w:t xml:space="preserve">Gewähren: </w:t>
      </w:r>
      <w:r w:rsidR="00CB74DD" w:rsidRPr="00BF7187">
        <w:t xml:space="preserve">Wählen Sie </w:t>
      </w:r>
      <w:r w:rsidR="00E43E93">
        <w:t>„</w:t>
      </w:r>
      <w:r w:rsidR="00CB74DD" w:rsidRPr="00BF7187">
        <w:t>Zugriff gewähren</w:t>
      </w:r>
      <w:r w:rsidR="00E43E93">
        <w:t>“</w:t>
      </w:r>
      <w:r w:rsidR="00CB74DD" w:rsidRPr="00BF7187">
        <w:t xml:space="preserve"> aus</w:t>
      </w:r>
      <w:r w:rsidR="006C4F56" w:rsidRPr="00BF7187">
        <w:t xml:space="preserve"> und aktivieren Sie zusätzlich den Punkt „Erfordert mehrstufige Authentifizierung“.</w:t>
      </w:r>
    </w:p>
    <w:p w14:paraId="2BC4C915" w14:textId="77777777" w:rsidR="00095065" w:rsidRPr="00BF7187" w:rsidRDefault="00B35E06" w:rsidP="005B19AD">
      <w:pPr>
        <w:pStyle w:val="ListParagraph"/>
        <w:spacing w:after="0"/>
      </w:pPr>
      <w:r w:rsidRPr="00BF7187">
        <w:rPr>
          <w:noProof/>
        </w:rPr>
        <w:drawing>
          <wp:inline distT="0" distB="0" distL="0" distR="0" wp14:anchorId="6617ABC1" wp14:editId="77104F53">
            <wp:extent cx="5286375" cy="6489299"/>
            <wp:effectExtent l="0" t="0" r="0" b="698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87259" cy="6490384"/>
                    </a:xfrm>
                    <a:prstGeom prst="rect">
                      <a:avLst/>
                    </a:prstGeom>
                    <a:noFill/>
                    <a:ln>
                      <a:noFill/>
                    </a:ln>
                  </pic:spPr>
                </pic:pic>
              </a:graphicData>
            </a:graphic>
          </wp:inline>
        </w:drawing>
      </w:r>
    </w:p>
    <w:p w14:paraId="40BFD43E" w14:textId="6A4F3BE3" w:rsidR="00B35E06" w:rsidRPr="00BF7187" w:rsidRDefault="00095065" w:rsidP="001F1680">
      <w:pPr>
        <w:pStyle w:val="Caption"/>
        <w:ind w:left="708"/>
      </w:pPr>
      <w:r w:rsidRPr="00BF7187">
        <w:t xml:space="preserve">Abbildung </w:t>
      </w:r>
      <w:r w:rsidRPr="00BF7187">
        <w:fldChar w:fldCharType="begin"/>
      </w:r>
      <w:r w:rsidRPr="00BF7187">
        <w:instrText>SEQ Abbildung \* ARABIC</w:instrText>
      </w:r>
      <w:r w:rsidRPr="00BF7187">
        <w:fldChar w:fldCharType="separate"/>
      </w:r>
      <w:r w:rsidR="002B5C23">
        <w:rPr>
          <w:noProof/>
        </w:rPr>
        <w:t>11</w:t>
      </w:r>
      <w:r w:rsidRPr="00BF7187">
        <w:fldChar w:fldCharType="end"/>
      </w:r>
      <w:r w:rsidRPr="00BF7187">
        <w:t>: Einstellen der Voraussetzung für den erfolgreichen Zugriff</w:t>
      </w:r>
    </w:p>
    <w:p w14:paraId="2ABCD146" w14:textId="70C4DBC9" w:rsidR="00301D3E" w:rsidRDefault="00235BC9" w:rsidP="007E5805">
      <w:r w:rsidRPr="00BF7187">
        <w:t xml:space="preserve">Klicken Sie zu guter </w:t>
      </w:r>
      <w:r w:rsidR="00123308" w:rsidRPr="00BF7187">
        <w:t xml:space="preserve">Letzt auf „Richtlinie aktivieren – ein“ und </w:t>
      </w:r>
      <w:r w:rsidR="00E352A3">
        <w:t>anschließend</w:t>
      </w:r>
      <w:r w:rsidR="00123308" w:rsidRPr="00BF7187">
        <w:t xml:space="preserve"> auf „Erstellen“.</w:t>
      </w:r>
    </w:p>
    <w:p w14:paraId="3EF5F2E2" w14:textId="77777777" w:rsidR="005F1642" w:rsidRPr="00BF7187" w:rsidRDefault="005F1642" w:rsidP="007E5805"/>
    <w:p w14:paraId="42D3FAC1" w14:textId="7AD83AFA" w:rsidR="00683DA0" w:rsidRPr="00BF7187" w:rsidRDefault="005B6ED2" w:rsidP="005F1642">
      <w:pPr>
        <w:jc w:val="right"/>
        <w:rPr>
          <w:rStyle w:val="Hyperlink"/>
        </w:rPr>
      </w:pPr>
      <w:hyperlink w:anchor="_top" w:history="1">
        <w:r w:rsidR="00683DA0" w:rsidRPr="00BF7187">
          <w:rPr>
            <w:rStyle w:val="Hyperlink"/>
          </w:rPr>
          <w:t>Dokumentbeginn</w:t>
        </w:r>
      </w:hyperlink>
      <w:r w:rsidR="00683DA0" w:rsidRPr="00BF7187">
        <w:rPr>
          <w:rStyle w:val="Hyperlink"/>
        </w:rPr>
        <w:br w:type="page"/>
      </w:r>
    </w:p>
    <w:p w14:paraId="7F215E33" w14:textId="377719B8" w:rsidR="002354F9" w:rsidRPr="00BF7187" w:rsidRDefault="001A586A" w:rsidP="009F6000">
      <w:pPr>
        <w:pStyle w:val="Heading2"/>
      </w:pPr>
      <w:bookmarkStart w:id="15" w:name="_Ref37841884"/>
      <w:bookmarkStart w:id="16" w:name="_Toc38019103"/>
      <w:r w:rsidRPr="00BF7187">
        <w:lastRenderedPageBreak/>
        <w:t>Self-Service Password Reset (SS</w:t>
      </w:r>
      <w:r w:rsidR="00D77646" w:rsidRPr="00BF7187">
        <w:t>P</w:t>
      </w:r>
      <w:r w:rsidRPr="00BF7187">
        <w:t>R)</w:t>
      </w:r>
      <w:bookmarkEnd w:id="15"/>
      <w:bookmarkEnd w:id="16"/>
    </w:p>
    <w:p w14:paraId="57223DA6" w14:textId="27A13A6C" w:rsidR="005802B7" w:rsidRPr="00BF7187" w:rsidRDefault="00D10AD6" w:rsidP="009F6000">
      <w:pPr>
        <w:rPr>
          <w:rFonts w:eastAsia="Times New Roman"/>
        </w:rPr>
      </w:pPr>
      <w:r w:rsidRPr="00BF7187">
        <w:t xml:space="preserve">Nachfolgend wird die anwenderseitige </w:t>
      </w:r>
      <w:hyperlink r:id="rId82" w:history="1">
        <w:r w:rsidRPr="00BF7187">
          <w:rPr>
            <w:rStyle w:val="Hyperlink"/>
          </w:rPr>
          <w:t xml:space="preserve">Kennwort-Rücksetzfunktion </w:t>
        </w:r>
        <w:r w:rsidR="00424701" w:rsidRPr="00BF7187">
          <w:rPr>
            <w:rStyle w:val="Hyperlink"/>
          </w:rPr>
          <w:t>(Self-Service Password Reset)</w:t>
        </w:r>
      </w:hyperlink>
      <w:r w:rsidR="00CC16F3" w:rsidRPr="00BF7187">
        <w:t xml:space="preserve"> in Azure Active Directory beschrieben.</w:t>
      </w:r>
      <w:r w:rsidR="0015635B" w:rsidRPr="00BF7187">
        <w:t xml:space="preserve"> </w:t>
      </w:r>
      <w:r w:rsidR="005802B7" w:rsidRPr="00BF7187">
        <w:rPr>
          <w:rFonts w:eastAsia="Times New Roman"/>
        </w:rPr>
        <w:t>Wenn ein Benutzer zum Kennwortzurücksetzungsportal navigiert, wird ein Workflow gestartet, um Folgendes zu bestimmen:</w:t>
      </w:r>
    </w:p>
    <w:p w14:paraId="57A3F175" w14:textId="77777777" w:rsidR="005802B7" w:rsidRPr="00BF7187" w:rsidRDefault="005802B7" w:rsidP="000B56EF">
      <w:pPr>
        <w:pStyle w:val="ListParagraph"/>
        <w:numPr>
          <w:ilvl w:val="0"/>
          <w:numId w:val="20"/>
        </w:numPr>
      </w:pPr>
      <w:r w:rsidRPr="00BF7187">
        <w:t>Wie soll die Seite lokalisiert werden?</w:t>
      </w:r>
    </w:p>
    <w:p w14:paraId="4772F26A" w14:textId="77777777" w:rsidR="005802B7" w:rsidRPr="00BF7187" w:rsidRDefault="005802B7" w:rsidP="000B56EF">
      <w:pPr>
        <w:pStyle w:val="ListParagraph"/>
        <w:numPr>
          <w:ilvl w:val="0"/>
          <w:numId w:val="20"/>
        </w:numPr>
      </w:pPr>
      <w:r w:rsidRPr="00BF7187">
        <w:t>Ist das Benutzerkonto gültig?</w:t>
      </w:r>
    </w:p>
    <w:p w14:paraId="1FCAAF57" w14:textId="77777777" w:rsidR="005802B7" w:rsidRPr="00BF7187" w:rsidRDefault="005802B7" w:rsidP="000B56EF">
      <w:pPr>
        <w:pStyle w:val="ListParagraph"/>
        <w:numPr>
          <w:ilvl w:val="0"/>
          <w:numId w:val="20"/>
        </w:numPr>
      </w:pPr>
      <w:r w:rsidRPr="00BF7187">
        <w:t>Zu welcher Organisation gehört der Benutzer?</w:t>
      </w:r>
    </w:p>
    <w:p w14:paraId="3DB5667C" w14:textId="77777777" w:rsidR="005802B7" w:rsidRPr="00BF7187" w:rsidRDefault="005802B7" w:rsidP="000B56EF">
      <w:pPr>
        <w:pStyle w:val="ListParagraph"/>
        <w:numPr>
          <w:ilvl w:val="0"/>
          <w:numId w:val="20"/>
        </w:numPr>
      </w:pPr>
      <w:r w:rsidRPr="00BF7187">
        <w:t>Wo wird das Kennwort des Benutzers verwaltet?</w:t>
      </w:r>
    </w:p>
    <w:p w14:paraId="732980A1" w14:textId="77777777" w:rsidR="005802B7" w:rsidRPr="00BF7187" w:rsidRDefault="005802B7" w:rsidP="000B56EF">
      <w:pPr>
        <w:pStyle w:val="ListParagraph"/>
        <w:numPr>
          <w:ilvl w:val="0"/>
          <w:numId w:val="20"/>
        </w:numPr>
      </w:pPr>
      <w:r w:rsidRPr="00BF7187">
        <w:t>Ist der Benutzer zur Verwendung des Features lizenziert?</w:t>
      </w:r>
    </w:p>
    <w:p w14:paraId="4B1DB1D5" w14:textId="77777777" w:rsidR="0013312C" w:rsidRPr="00BF7187" w:rsidRDefault="0013312C" w:rsidP="00A43943">
      <w:r w:rsidRPr="00BF7187">
        <w:t>In den folgenden Schritten wird beschrieben, welche Logik hinter der Seite zur Kennwortzurücksetzung steckt:</w:t>
      </w:r>
    </w:p>
    <w:p w14:paraId="4D3C1D9B" w14:textId="77777777" w:rsidR="0013312C" w:rsidRPr="00E352A3" w:rsidRDefault="0013312C" w:rsidP="000B56EF">
      <w:pPr>
        <w:pStyle w:val="ListParagraph"/>
        <w:numPr>
          <w:ilvl w:val="0"/>
          <w:numId w:val="21"/>
        </w:numPr>
      </w:pPr>
      <w:r w:rsidRPr="00BF7187">
        <w:t xml:space="preserve">Der </w:t>
      </w:r>
      <w:r w:rsidRPr="00E352A3">
        <w:t>Benutzer klickt auf den Link </w:t>
      </w:r>
      <w:r w:rsidRPr="00E352A3">
        <w:rPr>
          <w:rStyle w:val="Strong"/>
        </w:rPr>
        <w:t>Sie können nicht auf Ihr Konto zugreifen?</w:t>
      </w:r>
      <w:r w:rsidRPr="00E352A3">
        <w:t> oder wechselt direkt zu </w:t>
      </w:r>
      <w:hyperlink r:id="rId83" w:history="1">
        <w:r w:rsidRPr="00E352A3">
          <w:rPr>
            <w:rStyle w:val="Hyperlink"/>
            <w:u w:val="none"/>
          </w:rPr>
          <w:t>https://aka.ms/sspr</w:t>
        </w:r>
      </w:hyperlink>
      <w:r w:rsidRPr="00E352A3">
        <w:t>.</w:t>
      </w:r>
    </w:p>
    <w:p w14:paraId="1648AC5C" w14:textId="77777777" w:rsidR="0013312C" w:rsidRPr="00BF7187" w:rsidRDefault="0013312C" w:rsidP="000B56EF">
      <w:pPr>
        <w:pStyle w:val="ListParagraph"/>
        <w:numPr>
          <w:ilvl w:val="1"/>
          <w:numId w:val="21"/>
        </w:numPr>
      </w:pPr>
      <w:r w:rsidRPr="00BF7187">
        <w:t>Die Benutzeroberfläche wird basierend auf dem Browsergebietsschema in der entsprechenden Sprache wiedergegeben. Die Benutzeroberfläche für das Zurücksetzen des Kennworts wird in alle Sprachen lokalisiert, die Office 365 unterstützt.</w:t>
      </w:r>
    </w:p>
    <w:p w14:paraId="54EE4FAF" w14:textId="77777777" w:rsidR="00FE2D72" w:rsidRPr="00BF7187" w:rsidRDefault="0013312C" w:rsidP="000B56EF">
      <w:pPr>
        <w:pStyle w:val="ListParagraph"/>
        <w:numPr>
          <w:ilvl w:val="1"/>
          <w:numId w:val="21"/>
        </w:numPr>
      </w:pPr>
      <w:r w:rsidRPr="00BF7187">
        <w:t>Wenn Sie das Portal für die Kennwortzurücksetzung in einer anderen Sprache anzeigen möchten, fügen Sie am Ende der URL für die Kennwortzurücksetzung „?mkt=“ ein, wie im folgenden Beispiel für Spanisch zu sehen: </w:t>
      </w:r>
    </w:p>
    <w:p w14:paraId="7D091238" w14:textId="4B30939F" w:rsidR="0013312C" w:rsidRPr="00BF7187" w:rsidRDefault="005B6ED2" w:rsidP="002C692E">
      <w:pPr>
        <w:ind w:left="708" w:firstLine="708"/>
      </w:pPr>
      <w:hyperlink r:id="rId84" w:history="1">
        <w:r w:rsidR="002C692E" w:rsidRPr="00BF7187">
          <w:rPr>
            <w:rStyle w:val="Hyperlink"/>
          </w:rPr>
          <w:t>https://passwordreset.microsoftonline.com/?mkt=es-us</w:t>
        </w:r>
      </w:hyperlink>
    </w:p>
    <w:p w14:paraId="600CF583" w14:textId="77777777" w:rsidR="0013312C" w:rsidRPr="00BF7187" w:rsidRDefault="0013312C" w:rsidP="000B56EF">
      <w:pPr>
        <w:pStyle w:val="ListParagraph"/>
        <w:numPr>
          <w:ilvl w:val="0"/>
          <w:numId w:val="21"/>
        </w:numPr>
      </w:pPr>
      <w:r w:rsidRPr="00BF7187">
        <w:t>Der Benutzer gibt eine Benutzer-ID ein und durchläuft erfolgreich die Captchaprüfung.</w:t>
      </w:r>
    </w:p>
    <w:p w14:paraId="6C339680" w14:textId="77777777" w:rsidR="0013312C" w:rsidRPr="00BF7187" w:rsidRDefault="0013312C" w:rsidP="000B56EF">
      <w:pPr>
        <w:pStyle w:val="ListParagraph"/>
        <w:numPr>
          <w:ilvl w:val="0"/>
          <w:numId w:val="21"/>
        </w:numPr>
      </w:pPr>
      <w:r w:rsidRPr="00BF7187">
        <w:t>Azure AD prüft folgendermaßen, ob der Benutzer diese Funktion verwenden darf:</w:t>
      </w:r>
    </w:p>
    <w:p w14:paraId="1221ACA1" w14:textId="77777777" w:rsidR="0013312C" w:rsidRPr="00BF7187" w:rsidRDefault="0013312C" w:rsidP="000B56EF">
      <w:pPr>
        <w:pStyle w:val="ListParagraph"/>
        <w:numPr>
          <w:ilvl w:val="1"/>
          <w:numId w:val="21"/>
        </w:numPr>
      </w:pPr>
      <w:r w:rsidRPr="00BF7187">
        <w:t>Es wird geprüft, ob die Funktion für diesen Benutzer aktiviert ist und ob eine Azure AD-Lizenz zugewiesen ist.</w:t>
      </w:r>
    </w:p>
    <w:p w14:paraId="30E86758" w14:textId="77777777" w:rsidR="0013312C" w:rsidRPr="00BF7187" w:rsidRDefault="0013312C" w:rsidP="000B56EF">
      <w:pPr>
        <w:pStyle w:val="ListParagraph"/>
        <w:numPr>
          <w:ilvl w:val="2"/>
          <w:numId w:val="21"/>
        </w:numPr>
      </w:pPr>
      <w:r w:rsidRPr="00BF7187">
        <w:t>Wenn diese Funktion für den Benutzer nicht aktiviert ist oder keine Lizenz vorliegt, wird der Benutzer aufgefordert, sich zum Zurücksetzen des Kennworts an den Administrator zu wenden.</w:t>
      </w:r>
    </w:p>
    <w:p w14:paraId="5ED1600D" w14:textId="73847D36" w:rsidR="0013312C" w:rsidRPr="00BF7187" w:rsidRDefault="0013312C" w:rsidP="000B56EF">
      <w:pPr>
        <w:pStyle w:val="ListParagraph"/>
        <w:numPr>
          <w:ilvl w:val="1"/>
          <w:numId w:val="21"/>
        </w:numPr>
      </w:pPr>
      <w:r w:rsidRPr="00BF7187">
        <w:t>Es wird überprüft, ob der Benutzer in seinem Konto die richtigen Authentifizierungsmethoden definiert hat, die der Administratorrichtlinie entsprechen.</w:t>
      </w:r>
    </w:p>
    <w:p w14:paraId="0C12975B" w14:textId="01501AEC" w:rsidR="006A01BD" w:rsidRPr="00BF7187" w:rsidRDefault="0013312C" w:rsidP="000B56EF">
      <w:pPr>
        <w:pStyle w:val="ListParagraph"/>
        <w:numPr>
          <w:ilvl w:val="2"/>
          <w:numId w:val="21"/>
        </w:numPr>
      </w:pPr>
      <w:r w:rsidRPr="00BF7187">
        <w:t>Wenn die Richtlinie nur eine Methode erfordert, wird sichergestellt, dass der Benutzer für mindestens eine durch die Administratorrichtlinie aktivierte Authentifizierungsmethode geeignete Daten definiert hat.</w:t>
      </w:r>
    </w:p>
    <w:p w14:paraId="13220BC0" w14:textId="3CC46A7E" w:rsidR="000F756B" w:rsidRPr="00BF7187" w:rsidRDefault="0013312C" w:rsidP="000B56EF">
      <w:pPr>
        <w:pStyle w:val="ListParagraph"/>
        <w:numPr>
          <w:ilvl w:val="2"/>
          <w:numId w:val="21"/>
        </w:numPr>
      </w:pPr>
      <w:r w:rsidRPr="00BF7187">
        <w:t>Wenn die Authentifizierungsmethoden nicht konfiguriert sind, wird der Benutzer aufgefordert, sich an den Administrator zu wenden, um sein Kennwort zurückzusetzen.</w:t>
      </w:r>
    </w:p>
    <w:p w14:paraId="1AC0EF68" w14:textId="1D448C68" w:rsidR="000F756B" w:rsidRPr="00BF7187" w:rsidRDefault="0013312C" w:rsidP="000B56EF">
      <w:pPr>
        <w:pStyle w:val="ListParagraph"/>
        <w:numPr>
          <w:ilvl w:val="2"/>
          <w:numId w:val="21"/>
        </w:numPr>
      </w:pPr>
      <w:r w:rsidRPr="00BF7187">
        <w:lastRenderedPageBreak/>
        <w:t>Wenn die Richtlinie zwei Methoden erfordert, wird sichergestellt, dass der Benutzer für mindestens zwei durch die Administratorrichtlinie aktivierte Authentifizierungsmethoden geeignete Daten definiert hat.</w:t>
      </w:r>
    </w:p>
    <w:p w14:paraId="0CAAEB7C" w14:textId="5F88B627" w:rsidR="0013312C" w:rsidRPr="00BF7187" w:rsidRDefault="0013312C" w:rsidP="000B56EF">
      <w:pPr>
        <w:pStyle w:val="ListParagraph"/>
        <w:numPr>
          <w:ilvl w:val="2"/>
          <w:numId w:val="21"/>
        </w:numPr>
      </w:pPr>
      <w:r w:rsidRPr="00BF7187">
        <w:t>Wenn die Authentifizierungsmethoden nicht konfiguriert sind, wird der Benutzer aufgefordert, sich an den Administrator zu wenden, um sein Kennwort zurückzusetzen.</w:t>
      </w:r>
    </w:p>
    <w:p w14:paraId="1418B78F" w14:textId="4F558471" w:rsidR="0013312C" w:rsidRPr="00BF7187" w:rsidRDefault="0013312C" w:rsidP="000B56EF">
      <w:pPr>
        <w:pStyle w:val="ListParagraph"/>
        <w:numPr>
          <w:ilvl w:val="2"/>
          <w:numId w:val="21"/>
        </w:numPr>
      </w:pPr>
      <w:r w:rsidRPr="00BF7187">
        <w:t>Wenn einem Benutzer eine Azure-Administratorrolle zugewiesen wird, wird dadurch auch die sichere Zwei-Wege-Kennwortrichtlinie erzwungen. Weitere Informationen zu dieser Richtlinie finden Sie im Abschnitt </w:t>
      </w:r>
      <w:hyperlink r:id="rId85" w:anchor="administrator-reset-policy-differences" w:history="1">
        <w:r w:rsidRPr="00BF7187">
          <w:rPr>
            <w:rStyle w:val="Hyperlink"/>
            <w:u w:val="none"/>
          </w:rPr>
          <w:t>Unterschiede zu Richtlinien zum Zurücksetzen von Administratorkennwörtern</w:t>
        </w:r>
      </w:hyperlink>
      <w:r w:rsidRPr="00BF7187">
        <w:t>.</w:t>
      </w:r>
    </w:p>
    <w:p w14:paraId="1346B5AE" w14:textId="0524A05E" w:rsidR="0013312C" w:rsidRPr="00BF7187" w:rsidRDefault="0013312C" w:rsidP="000B56EF">
      <w:pPr>
        <w:pStyle w:val="ListParagraph"/>
        <w:numPr>
          <w:ilvl w:val="1"/>
          <w:numId w:val="21"/>
        </w:numPr>
      </w:pPr>
      <w:r w:rsidRPr="00BF7187">
        <w:t>Es wird überprüft, ob das Benutzerkennwort lokal verwaltet wird (im Verbund, mit Pass-Through-Authentifizierung oder mit Kennwort</w:t>
      </w:r>
      <w:r w:rsidR="00241C76">
        <w:t>-H</w:t>
      </w:r>
      <w:r w:rsidRPr="00BF7187">
        <w:t>ash</w:t>
      </w:r>
      <w:r w:rsidR="00241C76">
        <w:t>-S</w:t>
      </w:r>
      <w:r w:rsidRPr="00BF7187">
        <w:t>ynchronisierung).</w:t>
      </w:r>
    </w:p>
    <w:p w14:paraId="1AB487B0" w14:textId="065BC810" w:rsidR="0013312C" w:rsidRPr="00BF7187" w:rsidRDefault="0013312C" w:rsidP="000B56EF">
      <w:pPr>
        <w:pStyle w:val="ListParagraph"/>
        <w:numPr>
          <w:ilvl w:val="2"/>
          <w:numId w:val="21"/>
        </w:numPr>
      </w:pPr>
      <w:r w:rsidRPr="00BF7187">
        <w:t>Wenn das Rückschreiben von Kennwörtern konfiguriert ist und das Benutzerkennwort lokal verwaltet wird, kann der Benutzer mit der Authentifizierung fortfahren und sein Kennwort zurücksetzen.</w:t>
      </w:r>
    </w:p>
    <w:p w14:paraId="1AC63C9D" w14:textId="77777777" w:rsidR="0013312C" w:rsidRPr="00BF7187" w:rsidRDefault="0013312C" w:rsidP="000B56EF">
      <w:pPr>
        <w:pStyle w:val="ListParagraph"/>
        <w:numPr>
          <w:ilvl w:val="2"/>
          <w:numId w:val="21"/>
        </w:numPr>
      </w:pPr>
      <w:r w:rsidRPr="00BF7187">
        <w:t>Wenn das Rückschreiben von Kennwörtern nicht konfiguriert ist und das Benutzerkennwort lokal verwaltet wird, wird der Benutzer aufgefordert, sich zum Zurückzusetzen des Kennworts an den Administrator zu wenden.</w:t>
      </w:r>
    </w:p>
    <w:p w14:paraId="42100610" w14:textId="0396F661" w:rsidR="0013312C" w:rsidRPr="00BF7187" w:rsidRDefault="0013312C" w:rsidP="000B56EF">
      <w:pPr>
        <w:pStyle w:val="ListParagraph"/>
        <w:numPr>
          <w:ilvl w:val="0"/>
          <w:numId w:val="21"/>
        </w:numPr>
      </w:pPr>
      <w:r w:rsidRPr="00BF7187">
        <w:t>Wenn festgestellt wird, dass der Benutzer sein Kennwort zurücksetzen darf, wird er durch den Vorgang für die Kennwortzurücksetzung geleitet.</w:t>
      </w:r>
    </w:p>
    <w:p w14:paraId="355C2817" w14:textId="77777777" w:rsidR="00063F27" w:rsidRDefault="00063F27" w:rsidP="00683DA0"/>
    <w:p w14:paraId="3F2451F6" w14:textId="711E602A" w:rsidR="005B67D8" w:rsidRPr="00BF7187" w:rsidRDefault="005B6ED2" w:rsidP="00063F27">
      <w:pPr>
        <w:jc w:val="right"/>
      </w:pPr>
      <w:hyperlink w:anchor="_top" w:history="1">
        <w:r w:rsidR="00683DA0" w:rsidRPr="00BF7187">
          <w:rPr>
            <w:rStyle w:val="Hyperlink"/>
          </w:rPr>
          <w:t>Dokumentbeginn</w:t>
        </w:r>
      </w:hyperlink>
    </w:p>
    <w:p w14:paraId="6B864CBB" w14:textId="77777777" w:rsidR="00683DA0" w:rsidRPr="00BF7187" w:rsidRDefault="00683DA0">
      <w:pPr>
        <w:jc w:val="left"/>
        <w:rPr>
          <w:rFonts w:ascii="Segoe UI Semibold" w:eastAsiaTheme="majorEastAsia" w:hAnsi="Segoe UI Semibold" w:cs="Segoe UI Semibold"/>
          <w:color w:val="auto"/>
          <w:sz w:val="28"/>
          <w:szCs w:val="28"/>
        </w:rPr>
      </w:pPr>
      <w:r w:rsidRPr="00BF7187">
        <w:br w:type="page"/>
      </w:r>
    </w:p>
    <w:p w14:paraId="38AAE44B" w14:textId="21CDB430" w:rsidR="009A5C62" w:rsidRPr="00BF7187" w:rsidRDefault="009A5C62" w:rsidP="009F6000">
      <w:pPr>
        <w:pStyle w:val="Heading2"/>
      </w:pPr>
      <w:bookmarkStart w:id="17" w:name="_Toc38019104"/>
      <w:r w:rsidRPr="00BF7187">
        <w:lastRenderedPageBreak/>
        <w:t>Authentifizierungsmethoden</w:t>
      </w:r>
      <w:bookmarkEnd w:id="17"/>
    </w:p>
    <w:p w14:paraId="0F04D68F" w14:textId="741C95CA" w:rsidR="009A5C62" w:rsidRPr="00BF7187" w:rsidRDefault="009A5C62" w:rsidP="00A43943">
      <w:r w:rsidRPr="00BF7187">
        <w:t>Wenn SSPR aktiviert ist, müssen Sie mindestens eine der folgenden Optionen als Authentifizierungsmethode auswählen. Es wird dringend empfohlen, </w:t>
      </w:r>
      <w:r w:rsidRPr="00BF7187">
        <w:rPr>
          <w:rStyle w:val="Strong"/>
        </w:rPr>
        <w:t>mindestens zwei Authentifizierungsmethoden</w:t>
      </w:r>
      <w:r w:rsidRPr="00BF7187">
        <w:t> auszuwählen, damit Ihre Benutzer ausweichen können, falls sie auf eine Methode nicht zugreifen können. Weitere Informationen zu den unten aufgeführten Methoden finden Sie im Artikel </w:t>
      </w:r>
      <w:hyperlink r:id="rId86" w:history="1">
        <w:r w:rsidRPr="00BF7187">
          <w:rPr>
            <w:rStyle w:val="Hyperlink"/>
            <w:rFonts w:eastAsiaTheme="majorEastAsia"/>
          </w:rPr>
          <w:t>Was sind Authentifizierungsmethoden?</w:t>
        </w:r>
      </w:hyperlink>
    </w:p>
    <w:p w14:paraId="47A7E019" w14:textId="2DDD2DC4" w:rsidR="009A5C62" w:rsidRPr="00BF7187" w:rsidRDefault="009A5C62" w:rsidP="000B56EF">
      <w:pPr>
        <w:pStyle w:val="ListParagraph"/>
        <w:numPr>
          <w:ilvl w:val="0"/>
          <w:numId w:val="22"/>
        </w:numPr>
      </w:pPr>
      <w:r w:rsidRPr="00BF7187">
        <w:t>Benachrichtigung über eine mobile App</w:t>
      </w:r>
    </w:p>
    <w:p w14:paraId="0E4D091C" w14:textId="6DAC928B" w:rsidR="009A5C62" w:rsidRPr="00BF7187" w:rsidRDefault="009A5C62" w:rsidP="000B56EF">
      <w:pPr>
        <w:pStyle w:val="ListParagraph"/>
        <w:numPr>
          <w:ilvl w:val="0"/>
          <w:numId w:val="22"/>
        </w:numPr>
      </w:pPr>
      <w:r w:rsidRPr="00BF7187">
        <w:t>Code der mobilen App</w:t>
      </w:r>
    </w:p>
    <w:p w14:paraId="3C632B79" w14:textId="272EDD2B" w:rsidR="009A5C62" w:rsidRPr="00BF7187" w:rsidRDefault="00F233F1" w:rsidP="000B56EF">
      <w:pPr>
        <w:pStyle w:val="ListParagraph"/>
        <w:numPr>
          <w:ilvl w:val="0"/>
          <w:numId w:val="22"/>
        </w:numPr>
      </w:pPr>
      <w:r w:rsidRPr="00BF7187">
        <w:t>E-Mail</w:t>
      </w:r>
    </w:p>
    <w:p w14:paraId="4387928E" w14:textId="09955D39" w:rsidR="009A5C62" w:rsidRPr="00BF7187" w:rsidRDefault="009A5C62" w:rsidP="000B56EF">
      <w:pPr>
        <w:pStyle w:val="ListParagraph"/>
        <w:numPr>
          <w:ilvl w:val="0"/>
          <w:numId w:val="22"/>
        </w:numPr>
      </w:pPr>
      <w:r w:rsidRPr="00BF7187">
        <w:t>Mobiltelefon</w:t>
      </w:r>
    </w:p>
    <w:p w14:paraId="430E2402" w14:textId="77777777" w:rsidR="009A5C62" w:rsidRPr="00BF7187" w:rsidRDefault="009A5C62" w:rsidP="000B56EF">
      <w:pPr>
        <w:pStyle w:val="ListParagraph"/>
        <w:numPr>
          <w:ilvl w:val="0"/>
          <w:numId w:val="22"/>
        </w:numPr>
      </w:pPr>
      <w:r w:rsidRPr="00BF7187">
        <w:t>Bürotelefon</w:t>
      </w:r>
    </w:p>
    <w:p w14:paraId="10883313" w14:textId="287BD174" w:rsidR="009A5C62" w:rsidRPr="00BF7187" w:rsidRDefault="009A5C62" w:rsidP="000B56EF">
      <w:pPr>
        <w:pStyle w:val="ListParagraph"/>
        <w:numPr>
          <w:ilvl w:val="0"/>
          <w:numId w:val="22"/>
        </w:numPr>
      </w:pPr>
      <w:r w:rsidRPr="00BF7187">
        <w:t>Sicherheitsfragen</w:t>
      </w:r>
    </w:p>
    <w:p w14:paraId="541C2B48" w14:textId="24D275AD" w:rsidR="009A5C62" w:rsidRPr="00BF7187" w:rsidRDefault="009A5C62" w:rsidP="00A43943">
      <w:r w:rsidRPr="00BF7187">
        <w:t>Benutzer können ihr Kennwort nur zurücksetzen, wenn für sie Daten in den Authentifizierungsmethoden vorliegen, die der Administrator aktiviert hat.</w:t>
      </w:r>
    </w:p>
    <w:p w14:paraId="29564F58" w14:textId="12EF369B" w:rsidR="006C7526" w:rsidRPr="00BF7187" w:rsidRDefault="003E580D" w:rsidP="00871DFA">
      <w:r w:rsidRPr="00BF7187">
        <w:t>Zur Konfiguration der Authenti</w:t>
      </w:r>
      <w:r w:rsidR="00F233F1">
        <w:t>fiz</w:t>
      </w:r>
      <w:r w:rsidRPr="00BF7187">
        <w:t>ierung</w:t>
      </w:r>
      <w:r w:rsidR="00F233F1">
        <w:t>s</w:t>
      </w:r>
      <w:r w:rsidRPr="00BF7187">
        <w:t>methoden gehen Sie wie folgt vor:</w:t>
      </w:r>
    </w:p>
    <w:p w14:paraId="44C6417C" w14:textId="7E0E8530" w:rsidR="00714E1E" w:rsidRPr="00BF7187" w:rsidRDefault="0040328B" w:rsidP="007E5805">
      <w:r w:rsidRPr="00BF7187">
        <w:rPr>
          <w:noProof/>
        </w:rPr>
        <w:drawing>
          <wp:anchor distT="0" distB="0" distL="114300" distR="114300" simplePos="0" relativeHeight="251658240" behindDoc="0" locked="0" layoutInCell="1" allowOverlap="1" wp14:anchorId="4BA2FFF6" wp14:editId="4E58CA33">
            <wp:simplePos x="0" y="0"/>
            <wp:positionH relativeFrom="margin">
              <wp:posOffset>29308</wp:posOffset>
            </wp:positionH>
            <wp:positionV relativeFrom="paragraph">
              <wp:posOffset>262011</wp:posOffset>
            </wp:positionV>
            <wp:extent cx="1028700" cy="3681095"/>
            <wp:effectExtent l="0" t="0" r="0" b="0"/>
            <wp:wrapSquare wrapText="bothSides"/>
            <wp:docPr id="1561926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28700" cy="3681095"/>
                    </a:xfrm>
                    <a:prstGeom prst="rect">
                      <a:avLst/>
                    </a:prstGeom>
                  </pic:spPr>
                </pic:pic>
              </a:graphicData>
            </a:graphic>
            <wp14:sizeRelH relativeFrom="margin">
              <wp14:pctWidth>0</wp14:pctWidth>
            </wp14:sizeRelH>
            <wp14:sizeRelV relativeFrom="margin">
              <wp14:pctHeight>0</wp14:pctHeight>
            </wp14:sizeRelV>
          </wp:anchor>
        </w:drawing>
      </w:r>
      <w:r w:rsidR="00714E1E" w:rsidRPr="00BF7187">
        <w:t>Wählen Sie in Azure Active Directory „Zurücksetzen des Kennworts“ aus.</w:t>
      </w:r>
    </w:p>
    <w:p w14:paraId="1490E40B" w14:textId="77777777" w:rsidR="006C7526" w:rsidRPr="00BF7187" w:rsidRDefault="006C7526" w:rsidP="007E5805"/>
    <w:p w14:paraId="087DA418" w14:textId="570CE956" w:rsidR="002D06F8" w:rsidRPr="00BF7187" w:rsidRDefault="002D06F8" w:rsidP="007E5805"/>
    <w:p w14:paraId="2560600F" w14:textId="7D51F4CA" w:rsidR="002D06F8" w:rsidRPr="00BF7187" w:rsidRDefault="002D06F8" w:rsidP="007E5805"/>
    <w:p w14:paraId="4C28E550" w14:textId="57F218AF" w:rsidR="002D06F8" w:rsidRPr="00BF7187" w:rsidRDefault="002D06F8" w:rsidP="007E5805"/>
    <w:p w14:paraId="7DA9DD9E" w14:textId="78A7F3C0" w:rsidR="002D06F8" w:rsidRPr="00BF7187" w:rsidRDefault="002D06F8" w:rsidP="007E5805"/>
    <w:p w14:paraId="5E3F089B" w14:textId="77777777" w:rsidR="002D06F8" w:rsidRPr="00BF7187" w:rsidRDefault="002D06F8" w:rsidP="007E5805"/>
    <w:p w14:paraId="788D8E9D" w14:textId="6C0B531D" w:rsidR="002D06F8" w:rsidRPr="00BF7187" w:rsidRDefault="002D06F8" w:rsidP="00871DFA"/>
    <w:p w14:paraId="463591EA" w14:textId="43CFB066" w:rsidR="006C7526" w:rsidRPr="00BF7187" w:rsidRDefault="006C7526" w:rsidP="007E5805"/>
    <w:p w14:paraId="6DA95FB3" w14:textId="77777777" w:rsidR="0040328B" w:rsidRDefault="0040328B" w:rsidP="00683DA0"/>
    <w:p w14:paraId="64C4EC38" w14:textId="77777777" w:rsidR="0040328B" w:rsidRDefault="0040328B" w:rsidP="00683DA0"/>
    <w:p w14:paraId="328D188F" w14:textId="5317D662" w:rsidR="0040328B" w:rsidRDefault="0040328B" w:rsidP="00683DA0"/>
    <w:p w14:paraId="508BFB59" w14:textId="548861F7" w:rsidR="0040328B" w:rsidRDefault="0040328B" w:rsidP="00683DA0">
      <w:r w:rsidRPr="00BF7187">
        <w:rPr>
          <w:noProof/>
        </w:rPr>
        <mc:AlternateContent>
          <mc:Choice Requires="wps">
            <w:drawing>
              <wp:anchor distT="0" distB="0" distL="114300" distR="114300" simplePos="0" relativeHeight="251658241" behindDoc="0" locked="0" layoutInCell="1" allowOverlap="1" wp14:anchorId="5DDE1E12" wp14:editId="0F231DF2">
                <wp:simplePos x="0" y="0"/>
                <wp:positionH relativeFrom="margin">
                  <wp:align>center</wp:align>
                </wp:positionH>
                <wp:positionV relativeFrom="paragraph">
                  <wp:posOffset>116009</wp:posOffset>
                </wp:positionV>
                <wp:extent cx="3481705" cy="635"/>
                <wp:effectExtent l="0" t="0" r="4445" b="8890"/>
                <wp:wrapSquare wrapText="bothSides"/>
                <wp:docPr id="10" name="Text Box 10"/>
                <wp:cNvGraphicFramePr/>
                <a:graphic xmlns:a="http://schemas.openxmlformats.org/drawingml/2006/main">
                  <a:graphicData uri="http://schemas.microsoft.com/office/word/2010/wordprocessingShape">
                    <wps:wsp>
                      <wps:cNvSpPr txBox="1"/>
                      <wps:spPr>
                        <a:xfrm>
                          <a:off x="0" y="0"/>
                          <a:ext cx="3481705" cy="635"/>
                        </a:xfrm>
                        <a:prstGeom prst="rect">
                          <a:avLst/>
                        </a:prstGeom>
                        <a:solidFill>
                          <a:prstClr val="white"/>
                        </a:solidFill>
                        <a:ln>
                          <a:noFill/>
                        </a:ln>
                      </wps:spPr>
                      <wps:txbx>
                        <w:txbxContent>
                          <w:p w14:paraId="6EF0FB9F" w14:textId="07F4E482" w:rsidR="002E3BF6" w:rsidRPr="00D11EC7" w:rsidRDefault="002E3BF6" w:rsidP="006B5065">
                            <w:pPr>
                              <w:pStyle w:val="Caption"/>
                              <w:rPr>
                                <w:rFonts w:ascii="Times New Roman" w:eastAsia="Times New Roman" w:hAnsi="Times New Roman" w:cs="Times New Roman"/>
                                <w:noProof/>
                                <w:sz w:val="24"/>
                                <w:szCs w:val="24"/>
                                <w:lang w:eastAsia="de-DE"/>
                              </w:rPr>
                            </w:pPr>
                            <w:r>
                              <w:t xml:space="preserve">Abbildung </w:t>
                            </w:r>
                            <w:r>
                              <w:fldChar w:fldCharType="begin"/>
                            </w:r>
                            <w:r>
                              <w:instrText>SEQ Abbildung \* ARABIC</w:instrText>
                            </w:r>
                            <w:r>
                              <w:fldChar w:fldCharType="separate"/>
                            </w:r>
                            <w:r w:rsidR="002B5C23">
                              <w:rPr>
                                <w:noProof/>
                              </w:rPr>
                              <w:t>12</w:t>
                            </w:r>
                            <w:r>
                              <w:fldChar w:fldCharType="end"/>
                            </w:r>
                            <w:r>
                              <w:t>: Administrative Konfiguration des SSPR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DDE1E12" id="_x0000_t202" coordsize="21600,21600" o:spt="202" path="m,l,21600r21600,l21600,xe">
                <v:stroke joinstyle="miter"/>
                <v:path gradientshapeok="t" o:connecttype="rect"/>
              </v:shapetype>
              <v:shape id="Text Box 10" o:spid="_x0000_s1026" type="#_x0000_t202" style="position:absolute;left:0;text-align:left;margin-left:0;margin-top:9.15pt;width:274.15pt;height:.05pt;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" stroked="f">
                <v:textbox style="mso-fit-shape-to-text:t" inset="0,0,0,0">
                  <w:txbxContent>
                    <w:p w14:paraId="6EF0FB9F" w14:textId="07F4E482" w:rsidR="002E3BF6" w:rsidRPr="00D11EC7" w:rsidRDefault="002E3BF6" w:rsidP="006B5065">
                      <w:pPr>
                        <w:pStyle w:val="Caption"/>
                        <w:rPr>
                          <w:rFonts w:ascii="Times New Roman" w:eastAsia="Times New Roman" w:hAnsi="Times New Roman" w:cs="Times New Roman"/>
                          <w:noProof/>
                          <w:sz w:val="24"/>
                          <w:szCs w:val="24"/>
                          <w:lang w:eastAsia="de-DE"/>
                        </w:rPr>
                      </w:pPr>
                      <w:r>
                        <w:t xml:space="preserve">Abbildung </w:t>
                      </w:r>
                      <w:r>
                        <w:fldChar w:fldCharType="begin"/>
                      </w:r>
                      <w:r>
                        <w:instrText>SEQ Abbildung \* ARABIC</w:instrText>
                      </w:r>
                      <w:r>
                        <w:fldChar w:fldCharType="separate"/>
                      </w:r>
                      <w:r w:rsidR="002B5C23">
                        <w:rPr>
                          <w:noProof/>
                        </w:rPr>
                        <w:t>12</w:t>
                      </w:r>
                      <w:r>
                        <w:fldChar w:fldCharType="end"/>
                      </w:r>
                      <w:r>
                        <w:t>: Administrative Konfiguration des SSPR</w:t>
                      </w:r>
                    </w:p>
                  </w:txbxContent>
                </v:textbox>
                <w10:wrap type="square" anchorx="margin"/>
              </v:shape>
            </w:pict>
          </mc:Fallback>
        </mc:AlternateContent>
      </w:r>
    </w:p>
    <w:p w14:paraId="5C364C76" w14:textId="77777777" w:rsidR="0040328B" w:rsidRDefault="0040328B" w:rsidP="00683DA0"/>
    <w:p w14:paraId="1164ED78" w14:textId="0E187B13" w:rsidR="002354F9" w:rsidRPr="00BF7187" w:rsidRDefault="0040328B" w:rsidP="00683DA0">
      <w:r w:rsidRPr="00BF7187">
        <w:t xml:space="preserve">Unter </w:t>
      </w:r>
      <w:r>
        <w:t>„</w:t>
      </w:r>
      <w:r w:rsidRPr="00BF7187">
        <w:t>Eigenschaften</w:t>
      </w:r>
      <w:r>
        <w:t>“</w:t>
      </w:r>
      <w:r w:rsidRPr="00BF7187">
        <w:t xml:space="preserve"> wird die Funktion zum Zurücksetzen des Passwortes aktiviert und </w:t>
      </w:r>
      <w:r>
        <w:t>für</w:t>
      </w:r>
      <w:r w:rsidRPr="00BF7187">
        <w:t xml:space="preserve"> alle Anwender oder nu</w:t>
      </w:r>
      <w:r>
        <w:t>r</w:t>
      </w:r>
      <w:r w:rsidRPr="00BF7187">
        <w:t xml:space="preserve"> einen Teil der Anwender innerhalb des Azure AD Tenants freigeschalte</w:t>
      </w:r>
      <w:r>
        <w:t>t</w:t>
      </w:r>
      <w:r w:rsidRPr="00BF7187">
        <w:t xml:space="preserve">. Das Beispiel zeigt eine Gruppe von Anwendern „SSPR Users“, </w:t>
      </w:r>
      <w:r>
        <w:t>die</w:t>
      </w:r>
      <w:r w:rsidRPr="00BF7187">
        <w:t xml:space="preserve"> für diese Funktion berechtigt werden. </w:t>
      </w:r>
    </w:p>
    <w:p w14:paraId="6AD8B091" w14:textId="77777777" w:rsidR="00B868F2" w:rsidRPr="00BF7187" w:rsidRDefault="7C7B5AF5" w:rsidP="00C33177">
      <w:pPr>
        <w:spacing w:after="0"/>
      </w:pPr>
      <w:r w:rsidRPr="00BF7187">
        <w:rPr>
          <w:noProof/>
        </w:rPr>
        <w:lastRenderedPageBreak/>
        <w:drawing>
          <wp:inline distT="0" distB="0" distL="0" distR="0" wp14:anchorId="742065A7" wp14:editId="0C5D6872">
            <wp:extent cx="5760720" cy="2601595"/>
            <wp:effectExtent l="0" t="0" r="0" b="8255"/>
            <wp:docPr id="968985119" name="Picture 91259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593730"/>
                    <pic:cNvPicPr/>
                  </pic:nvPicPr>
                  <pic:blipFill>
                    <a:blip r:embed="rId88">
                      <a:extLst>
                        <a:ext uri="{28A0092B-C50C-407E-A947-70E740481C1C}">
                          <a14:useLocalDpi xmlns:a14="http://schemas.microsoft.com/office/drawing/2010/main" val="0"/>
                        </a:ext>
                      </a:extLst>
                    </a:blip>
                    <a:stretch>
                      <a:fillRect/>
                    </a:stretch>
                  </pic:blipFill>
                  <pic:spPr>
                    <a:xfrm>
                      <a:off x="0" y="0"/>
                      <a:ext cx="5760720" cy="2601595"/>
                    </a:xfrm>
                    <a:prstGeom prst="rect">
                      <a:avLst/>
                    </a:prstGeom>
                  </pic:spPr>
                </pic:pic>
              </a:graphicData>
            </a:graphic>
          </wp:inline>
        </w:drawing>
      </w:r>
    </w:p>
    <w:p w14:paraId="783A7D5D" w14:textId="532C75D9" w:rsidR="005B672D" w:rsidRPr="00BF7187" w:rsidRDefault="00B868F2" w:rsidP="006B5065">
      <w:pPr>
        <w:pStyle w:val="Caption"/>
      </w:pPr>
      <w:r w:rsidRPr="00BF7187">
        <w:t xml:space="preserve">Abbildung </w:t>
      </w:r>
      <w:r w:rsidRPr="00BF7187">
        <w:fldChar w:fldCharType="begin"/>
      </w:r>
      <w:r w:rsidRPr="00BF7187">
        <w:instrText>SEQ Abbildung \* ARABIC</w:instrText>
      </w:r>
      <w:r w:rsidRPr="00BF7187">
        <w:fldChar w:fldCharType="separate"/>
      </w:r>
      <w:r w:rsidR="002B5C23">
        <w:rPr>
          <w:noProof/>
        </w:rPr>
        <w:t>13</w:t>
      </w:r>
      <w:r w:rsidRPr="00BF7187">
        <w:fldChar w:fldCharType="end"/>
      </w:r>
      <w:r w:rsidRPr="00BF7187">
        <w:t>: Zuweisen einer Gruppe zum SSPR</w:t>
      </w:r>
    </w:p>
    <w:p w14:paraId="50A15A0E" w14:textId="77777777" w:rsidR="002354F9" w:rsidRPr="00BF7187" w:rsidRDefault="002354F9" w:rsidP="00683DA0"/>
    <w:p w14:paraId="110D22AB" w14:textId="77777777" w:rsidR="00B868F2" w:rsidRPr="00BF7187" w:rsidRDefault="2F34A4B2" w:rsidP="00C33177">
      <w:pPr>
        <w:spacing w:after="0"/>
      </w:pPr>
      <w:r w:rsidRPr="00BF7187">
        <w:rPr>
          <w:noProof/>
        </w:rPr>
        <w:drawing>
          <wp:inline distT="0" distB="0" distL="0" distR="0" wp14:anchorId="33D3535F" wp14:editId="4A0A1E6F">
            <wp:extent cx="5760720" cy="4365625"/>
            <wp:effectExtent l="0" t="0" r="0" b="0"/>
            <wp:docPr id="1049392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4365625"/>
                    </a:xfrm>
                    <a:prstGeom prst="rect">
                      <a:avLst/>
                    </a:prstGeom>
                  </pic:spPr>
                </pic:pic>
              </a:graphicData>
            </a:graphic>
          </wp:inline>
        </w:drawing>
      </w:r>
    </w:p>
    <w:p w14:paraId="5CD2F4A1" w14:textId="292F4ECA" w:rsidR="0038506F" w:rsidRPr="00BF7187" w:rsidRDefault="00B868F2" w:rsidP="006B5065">
      <w:pPr>
        <w:pStyle w:val="Caption"/>
      </w:pPr>
      <w:r w:rsidRPr="00BF7187">
        <w:t xml:space="preserve">Abbildung </w:t>
      </w:r>
      <w:r w:rsidRPr="00BF7187">
        <w:fldChar w:fldCharType="begin"/>
      </w:r>
      <w:r w:rsidRPr="00BF7187">
        <w:instrText>SEQ Abbildung \* ARABIC</w:instrText>
      </w:r>
      <w:r w:rsidRPr="00BF7187">
        <w:fldChar w:fldCharType="separate"/>
      </w:r>
      <w:r w:rsidR="002B5C23">
        <w:rPr>
          <w:noProof/>
        </w:rPr>
        <w:t>14</w:t>
      </w:r>
      <w:r w:rsidRPr="00BF7187">
        <w:fldChar w:fldCharType="end"/>
      </w:r>
      <w:r w:rsidRPr="00BF7187">
        <w:t>: Einstellung der Möglichkeiten für ein SSPR</w:t>
      </w:r>
    </w:p>
    <w:p w14:paraId="47FA14A9" w14:textId="720409C9" w:rsidR="00683DA0" w:rsidRPr="00BF7187" w:rsidRDefault="00496671" w:rsidP="00C27D37">
      <w:pPr>
        <w:rPr>
          <w:rStyle w:val="Hyperlink"/>
        </w:rPr>
      </w:pPr>
      <w:r w:rsidRPr="00BF7187">
        <w:t>Wählen Sie, wie weiter oben beschrieben, Anzahl und Art der Authenti</w:t>
      </w:r>
      <w:r w:rsidR="007E782D">
        <w:t>fiz</w:t>
      </w:r>
      <w:r w:rsidRPr="00BF7187">
        <w:t>ierungsmöglichkeiten aus und bestätigen anschließend mit „Speichern“.</w:t>
      </w:r>
      <w:r w:rsidR="00683DA0" w:rsidRPr="00BF7187">
        <w:rPr>
          <w:rStyle w:val="Hyperlink"/>
        </w:rPr>
        <w:br w:type="page"/>
      </w:r>
    </w:p>
    <w:p w14:paraId="3320ADB8" w14:textId="77777777" w:rsidR="006F5A23" w:rsidRPr="00BF7187" w:rsidRDefault="006F5A23" w:rsidP="009F6000">
      <w:pPr>
        <w:pStyle w:val="Heading2"/>
      </w:pPr>
      <w:bookmarkStart w:id="18" w:name="_Toc38019105"/>
      <w:r w:rsidRPr="00BF7187">
        <w:lastRenderedPageBreak/>
        <w:t>Lokale Integration</w:t>
      </w:r>
      <w:bookmarkEnd w:id="18"/>
    </w:p>
    <w:p w14:paraId="3CF95AC5" w14:textId="7EFA3247" w:rsidR="002354F9" w:rsidRPr="00BF7187" w:rsidRDefault="006F5A23" w:rsidP="00C569E2">
      <w:r w:rsidRPr="00BF7187">
        <w:t>Wenn Sie Azure AD Connect installieren, konfigurieren und aktivieren, stehen folgende zusätzliche Optionen für lokale Integrationen zur Verfügung. Wenn diese Optionen abgeblendet sind, wurde das Rückschreiben nicht ordnungsgemäß konfiguriert. Weitere Informationen finden Sie unter </w:t>
      </w:r>
      <w:hyperlink r:id="rId90" w:history="1">
        <w:r w:rsidRPr="00BF7187">
          <w:rPr>
            <w:rStyle w:val="Hyperlink"/>
            <w:rFonts w:eastAsiaTheme="majorEastAsia"/>
          </w:rPr>
          <w:t>Konfigurieren des Kennwortrückschreibens</w:t>
        </w:r>
      </w:hyperlink>
      <w:r w:rsidRPr="00BF7187">
        <w:t>.</w:t>
      </w:r>
    </w:p>
    <w:p w14:paraId="15C46472" w14:textId="77777777" w:rsidR="00D77646" w:rsidRPr="00BF7187" w:rsidRDefault="007F5586" w:rsidP="00C33177">
      <w:pPr>
        <w:pStyle w:val="NormalWeb"/>
        <w:spacing w:after="0" w:afterAutospacing="0"/>
      </w:pPr>
      <w:r w:rsidRPr="00BF7187">
        <w:rPr>
          <w:noProof/>
        </w:rPr>
        <w:drawing>
          <wp:inline distT="0" distB="0" distL="0" distR="0" wp14:anchorId="26D1C10D" wp14:editId="21E341E1">
            <wp:extent cx="5760720" cy="4394200"/>
            <wp:effectExtent l="0" t="0" r="0" b="6350"/>
            <wp:docPr id="3" name="Picture 3" descr="Überprüfen von Aktivierung und Funktionsfähigkeit des Kennwortrückschreib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Überprüfen von Aktivierung und Funktionsfähigkeit des Kennwortrückschreiben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394200"/>
                    </a:xfrm>
                    <a:prstGeom prst="rect">
                      <a:avLst/>
                    </a:prstGeom>
                    <a:noFill/>
                    <a:ln>
                      <a:noFill/>
                    </a:ln>
                  </pic:spPr>
                </pic:pic>
              </a:graphicData>
            </a:graphic>
          </wp:inline>
        </w:drawing>
      </w:r>
    </w:p>
    <w:p w14:paraId="52B7B4DE" w14:textId="04B86056" w:rsidR="00FB5744" w:rsidRPr="00BF7187" w:rsidRDefault="00D77646" w:rsidP="006B5065">
      <w:pPr>
        <w:pStyle w:val="Caption"/>
        <w:rPr>
          <w:rFonts w:cstheme="minorHAnsi"/>
          <w:sz w:val="22"/>
          <w:szCs w:val="22"/>
        </w:rPr>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15</w:t>
      </w:r>
      <w:r w:rsidR="005B6ED2">
        <w:fldChar w:fldCharType="end"/>
      </w:r>
      <w:r w:rsidRPr="00BF7187">
        <w:t xml:space="preserve">: Integration des SSPR in das </w:t>
      </w:r>
      <w:r w:rsidR="00F233F1">
        <w:t>O</w:t>
      </w:r>
      <w:r w:rsidRPr="00BF7187">
        <w:t>n-</w:t>
      </w:r>
      <w:r w:rsidR="00F233F1">
        <w:t>P</w:t>
      </w:r>
      <w:r w:rsidRPr="00BF7187">
        <w:t>remise</w:t>
      </w:r>
      <w:r w:rsidR="00F233F1">
        <w:t>s</w:t>
      </w:r>
      <w:r w:rsidRPr="00BF7187">
        <w:t xml:space="preserve"> Active Directory</w:t>
      </w:r>
    </w:p>
    <w:p w14:paraId="7D8423C4" w14:textId="77777777" w:rsidR="00A1424A" w:rsidRPr="00BF7187" w:rsidRDefault="00A1424A" w:rsidP="00C569E2">
      <w:r w:rsidRPr="00BF7187">
        <w:t>Auf dieser Seite erhalten Sie einen schnellen Überblick über den Status des lokalen Clients für das Rückschreiben. Basierend auf der aktuellen Konfiguration wird eine der folgenden Meldungen angezeigt:</w:t>
      </w:r>
    </w:p>
    <w:p w14:paraId="515D0206" w14:textId="77777777" w:rsidR="00A1424A" w:rsidRPr="00BF7187" w:rsidRDefault="00A1424A" w:rsidP="000B56EF">
      <w:pPr>
        <w:pStyle w:val="ListParagraph"/>
        <w:numPr>
          <w:ilvl w:val="0"/>
          <w:numId w:val="25"/>
        </w:numPr>
      </w:pPr>
      <w:r w:rsidRPr="00BF7187">
        <w:t>Ihr lokaler Client für das Rückschreiben ist einsatzbereit.</w:t>
      </w:r>
    </w:p>
    <w:p w14:paraId="782388B4" w14:textId="36A94940" w:rsidR="00A1424A" w:rsidRPr="00BF7187" w:rsidRDefault="00A1424A" w:rsidP="000B56EF">
      <w:pPr>
        <w:pStyle w:val="ListParagraph"/>
        <w:numPr>
          <w:ilvl w:val="0"/>
          <w:numId w:val="25"/>
        </w:numPr>
      </w:pPr>
      <w:r w:rsidRPr="00BF7187">
        <w:t>Azure AD Connect ist online und mit Ihrem lokalen Client für das Rückschreiben verbunden.</w:t>
      </w:r>
      <w:r w:rsidR="00C07BB4">
        <w:t xml:space="preserve"> </w:t>
      </w:r>
      <w:r w:rsidRPr="00BF7187">
        <w:t>Die installierte Version von Azure AD Connect ist jedoch offenbar veraltet.</w:t>
      </w:r>
      <w:r w:rsidR="00C07BB4">
        <w:t xml:space="preserve"> </w:t>
      </w:r>
      <w:r w:rsidRPr="00BF7187">
        <w:t>Ziehen Sie ein</w:t>
      </w:r>
      <w:r w:rsidR="00C07BB4">
        <w:t xml:space="preserve"> </w:t>
      </w:r>
      <w:hyperlink r:id="rId92" w:history="1">
        <w:r w:rsidRPr="00BF7187">
          <w:rPr>
            <w:rStyle w:val="Hyperlink"/>
            <w:rFonts w:cstheme="minorHAnsi"/>
          </w:rPr>
          <w:t>Upgrade von Azure AD Connect</w:t>
        </w:r>
      </w:hyperlink>
      <w:r w:rsidR="00C07BB4">
        <w:t xml:space="preserve"> </w:t>
      </w:r>
      <w:r w:rsidRPr="00BF7187">
        <w:t>in Betracht, um sicherzustellen, dass Sie über die neuesten Konnektivitätsfeatures und wichtige Fehlerbehebungen verfügen.</w:t>
      </w:r>
    </w:p>
    <w:p w14:paraId="06404A25" w14:textId="55670F18" w:rsidR="00A1424A" w:rsidRPr="00BF7187" w:rsidRDefault="00A1424A" w:rsidP="000B56EF">
      <w:pPr>
        <w:pStyle w:val="ListParagraph"/>
        <w:numPr>
          <w:ilvl w:val="0"/>
          <w:numId w:val="25"/>
        </w:numPr>
      </w:pPr>
      <w:r w:rsidRPr="00BF7187">
        <w:t>Leider können wir den Status Ihres lokalen Clients für das Rückschreiben nicht überprüfen, weil die installierte Version von Azure AD Connect nicht aktuell ist.</w:t>
      </w:r>
      <w:r w:rsidR="00C07BB4">
        <w:t xml:space="preserve"> </w:t>
      </w:r>
      <w:hyperlink r:id="rId93" w:history="1">
        <w:r w:rsidRPr="00BF7187">
          <w:rPr>
            <w:rStyle w:val="Hyperlink"/>
            <w:rFonts w:cstheme="minorHAnsi"/>
          </w:rPr>
          <w:t>Aktualisieren Sie Azure AD Connect</w:t>
        </w:r>
      </w:hyperlink>
      <w:r w:rsidRPr="00BF7187">
        <w:t>, um den Verbindungsstatus überprüfen zu können.</w:t>
      </w:r>
    </w:p>
    <w:p w14:paraId="6B691E84" w14:textId="23092AD3" w:rsidR="00A1424A" w:rsidRPr="00BF7187" w:rsidRDefault="00A1424A" w:rsidP="000B56EF">
      <w:pPr>
        <w:pStyle w:val="ListParagraph"/>
        <w:numPr>
          <w:ilvl w:val="0"/>
          <w:numId w:val="25"/>
        </w:numPr>
        <w:rPr>
          <w:rFonts w:cstheme="minorHAnsi"/>
        </w:rPr>
      </w:pPr>
      <w:r w:rsidRPr="00BF7187">
        <w:rPr>
          <w:rFonts w:cstheme="minorHAnsi"/>
        </w:rPr>
        <w:lastRenderedPageBreak/>
        <w:t>Leider können wir keine Verbindung mit Ihrem lokalen Client für das Rückschreiben herstellen.</w:t>
      </w:r>
      <w:r w:rsidR="00C07BB4">
        <w:rPr>
          <w:rFonts w:cstheme="minorHAnsi"/>
        </w:rPr>
        <w:t xml:space="preserve"> </w:t>
      </w:r>
      <w:hyperlink r:id="rId94" w:anchor="troubleshoot-password-writeback-connectivity" w:history="1">
        <w:r w:rsidRPr="00BF7187">
          <w:rPr>
            <w:rStyle w:val="Hyperlink"/>
            <w:rFonts w:cstheme="minorHAnsi"/>
          </w:rPr>
          <w:t>Führen Sie eine Problembehandlung für Azure AD Connect durch</w:t>
        </w:r>
      </w:hyperlink>
      <w:r w:rsidRPr="00BF7187">
        <w:rPr>
          <w:rFonts w:cstheme="minorHAnsi"/>
        </w:rPr>
        <w:t>, um die Verbindung wiederherzustellen.</w:t>
      </w:r>
    </w:p>
    <w:p w14:paraId="3AC4AD2F" w14:textId="2C3AB443" w:rsidR="00A1424A" w:rsidRPr="00BF7187" w:rsidRDefault="00A1424A" w:rsidP="000B56EF">
      <w:pPr>
        <w:pStyle w:val="ListParagraph"/>
        <w:numPr>
          <w:ilvl w:val="0"/>
          <w:numId w:val="25"/>
        </w:numPr>
      </w:pPr>
      <w:r w:rsidRPr="00BF7187">
        <w:t>Leider können wir keine Verbindung mit Ihrem lokalen Client für das Rückschreiben herstellen, weil das Kennwortrückschreiben nicht ordnungsgemäß konfiguriert wurde.</w:t>
      </w:r>
      <w:r w:rsidR="00C07BB4">
        <w:t xml:space="preserve"> </w:t>
      </w:r>
      <w:hyperlink r:id="rId95" w:history="1">
        <w:r w:rsidRPr="00BF7187">
          <w:rPr>
            <w:rStyle w:val="Hyperlink"/>
            <w:rFonts w:cstheme="minorHAnsi"/>
          </w:rPr>
          <w:t>Konfigurieren Sie das Kennwortrückschreiben</w:t>
        </w:r>
      </w:hyperlink>
      <w:r w:rsidRPr="00BF7187">
        <w:t>, um die Verbindung wiederherzustellen.</w:t>
      </w:r>
    </w:p>
    <w:p w14:paraId="5D86FDB2" w14:textId="74CDD593" w:rsidR="00C02E26" w:rsidRPr="00BF7187" w:rsidRDefault="00A1424A" w:rsidP="000B56EF">
      <w:pPr>
        <w:pStyle w:val="ListParagraph"/>
        <w:numPr>
          <w:ilvl w:val="0"/>
          <w:numId w:val="25"/>
        </w:numPr>
      </w:pPr>
      <w:r w:rsidRPr="00BF7187">
        <w:t>Leider können wir keine Verbindung mit Ihrem lokalen Client für das Rückschreiben herstellen.</w:t>
      </w:r>
      <w:r w:rsidR="00C07BB4">
        <w:t xml:space="preserve"> </w:t>
      </w:r>
      <w:r w:rsidRPr="00BF7187">
        <w:t>Möglicherweise liegen auf unserer Seite vorübergehende Probleme vor.</w:t>
      </w:r>
      <w:r w:rsidR="00C07BB4">
        <w:t xml:space="preserve"> </w:t>
      </w:r>
      <w:r w:rsidRPr="00BF7187">
        <w:t>Wenn das Problem weiterhin besteht,</w:t>
      </w:r>
      <w:r w:rsidR="00C07BB4">
        <w:t xml:space="preserve"> </w:t>
      </w:r>
      <w:hyperlink r:id="rId96" w:anchor="troubleshoot-password-writeback-connectivity" w:history="1">
        <w:r w:rsidRPr="00BF7187">
          <w:rPr>
            <w:rStyle w:val="Hyperlink"/>
            <w:rFonts w:cstheme="minorHAnsi"/>
          </w:rPr>
          <w:t>führen Sie eine Problembehandlung für Azure AD Connect durch</w:t>
        </w:r>
      </w:hyperlink>
      <w:r w:rsidRPr="00BF7187">
        <w:t>, um die Verbindung wiederherzustellen.</w:t>
      </w:r>
    </w:p>
    <w:p w14:paraId="272DDB57" w14:textId="77777777" w:rsidR="00DD5B81" w:rsidRDefault="00DD5B81" w:rsidP="00E941B3">
      <w:pPr>
        <w:spacing w:after="0"/>
      </w:pPr>
    </w:p>
    <w:p w14:paraId="535CA845" w14:textId="2658AA8F" w:rsidR="00040E4D" w:rsidRPr="00BF7187" w:rsidRDefault="00040E4D" w:rsidP="00BB58D8">
      <w:pPr>
        <w:pStyle w:val="Heading4"/>
      </w:pPr>
      <w:r w:rsidRPr="00BF7187">
        <w:t>Kennwörter in Ihr lokales Verzeichnis zurückschreiben</w:t>
      </w:r>
    </w:p>
    <w:p w14:paraId="24B04CFD" w14:textId="62842E99" w:rsidR="00040E4D" w:rsidRPr="00BF7187" w:rsidRDefault="00040E4D" w:rsidP="00C569E2">
      <w:r w:rsidRPr="00BF7187">
        <w:t>Dieses Steuerelement bestimmt, ob das Rückschreiben von Kennwörtern für dieses Verzeichnis aktiviert ist.</w:t>
      </w:r>
      <w:r w:rsidR="00C07BB4">
        <w:t xml:space="preserve"> </w:t>
      </w:r>
      <w:r w:rsidRPr="00BF7187">
        <w:t>Wenn das Rückschreiben aktiviert ist, gibt es den Status des lokalen Diensts für das Rückschreiben an.</w:t>
      </w:r>
      <w:r w:rsidR="00C07BB4">
        <w:t xml:space="preserve"> </w:t>
      </w:r>
      <w:r w:rsidRPr="00BF7187">
        <w:t>Dieses Steuerelement ist nützlich, wenn Sie das Kennwortrückschreiben vorübergehend deaktivieren möchten, ohne Azure AD Connect erneut zu konfigurieren.</w:t>
      </w:r>
    </w:p>
    <w:p w14:paraId="1A864B4C" w14:textId="7944745C" w:rsidR="00040E4D" w:rsidRPr="00BF7187" w:rsidRDefault="00040E4D" w:rsidP="000B56EF">
      <w:pPr>
        <w:pStyle w:val="ListParagraph"/>
        <w:numPr>
          <w:ilvl w:val="0"/>
          <w:numId w:val="27"/>
        </w:numPr>
      </w:pPr>
      <w:r w:rsidRPr="00BF7187">
        <w:t>Wenn die Option auf</w:t>
      </w:r>
      <w:r w:rsidR="00DD5B81">
        <w:t xml:space="preserve"> </w:t>
      </w:r>
      <w:r w:rsidRPr="00BF7187">
        <w:rPr>
          <w:rStyle w:val="Strong"/>
          <w:rFonts w:cstheme="minorHAnsi"/>
        </w:rPr>
        <w:t>Ja</w:t>
      </w:r>
      <w:r w:rsidR="00DD5B81">
        <w:t xml:space="preserve"> </w:t>
      </w:r>
      <w:r w:rsidRPr="00BF7187">
        <w:t>gesetzt ist, wird das Rückschreiben aktiviert, und Verbundbenutzer und Benutzer mit Pass-Through-Authentifizierung oder mit Kennwort</w:t>
      </w:r>
      <w:r w:rsidR="00241C76">
        <w:t>-H</w:t>
      </w:r>
      <w:r w:rsidRPr="00BF7187">
        <w:t>ash</w:t>
      </w:r>
      <w:r w:rsidR="00241C76">
        <w:t>-S</w:t>
      </w:r>
      <w:r w:rsidRPr="00BF7187">
        <w:t>ynchronisierung können ihre Kennwörter zurücksetzen.</w:t>
      </w:r>
    </w:p>
    <w:p w14:paraId="2D035DBB" w14:textId="4B445008" w:rsidR="00040E4D" w:rsidRPr="00BF7187" w:rsidRDefault="00040E4D" w:rsidP="000B56EF">
      <w:pPr>
        <w:pStyle w:val="ListParagraph"/>
        <w:numPr>
          <w:ilvl w:val="0"/>
          <w:numId w:val="27"/>
        </w:numPr>
      </w:pPr>
      <w:r w:rsidRPr="00BF7187">
        <w:t>Wenn die Option auf</w:t>
      </w:r>
      <w:r w:rsidR="00DD5B81">
        <w:t xml:space="preserve"> </w:t>
      </w:r>
      <w:r w:rsidRPr="00BF7187">
        <w:rPr>
          <w:rStyle w:val="Strong"/>
          <w:rFonts w:cstheme="minorHAnsi"/>
        </w:rPr>
        <w:t>Nein</w:t>
      </w:r>
      <w:r w:rsidR="00DD5B81">
        <w:t xml:space="preserve"> </w:t>
      </w:r>
      <w:r w:rsidRPr="00BF7187">
        <w:t>gesetzt ist, wird das Rückschreiben deaktiviert, und Verbundbenutzer und Benutzer mit Pass-Through-Authentifizierung oder mit Kennwort</w:t>
      </w:r>
      <w:r w:rsidR="00241C76">
        <w:t>-H</w:t>
      </w:r>
      <w:r w:rsidRPr="00BF7187">
        <w:t>ash</w:t>
      </w:r>
      <w:r w:rsidR="00241C76">
        <w:t>-S</w:t>
      </w:r>
      <w:r w:rsidRPr="00BF7187">
        <w:t>ynchronisierung können ihre Kennwörter nicht zurücksetzen.</w:t>
      </w:r>
    </w:p>
    <w:p w14:paraId="6B1DFDD6" w14:textId="77777777" w:rsidR="0005019A" w:rsidRPr="00BF7187" w:rsidRDefault="0005019A" w:rsidP="00E941B3">
      <w:pPr>
        <w:spacing w:after="0"/>
      </w:pPr>
    </w:p>
    <w:p w14:paraId="752F8E78" w14:textId="77777777" w:rsidR="00040E4D" w:rsidRPr="00BF7187" w:rsidRDefault="00040E4D" w:rsidP="00BB58D8">
      <w:pPr>
        <w:pStyle w:val="Heading4"/>
      </w:pPr>
      <w:r w:rsidRPr="00BF7187">
        <w:t>Benutzern das Entsperren von Konten ohne Zurücksetzen des Kennworts erlauben</w:t>
      </w:r>
    </w:p>
    <w:p w14:paraId="3C7992FF" w14:textId="77777777" w:rsidR="00040E4D" w:rsidRPr="00BF7187" w:rsidRDefault="00040E4D" w:rsidP="00C569E2">
      <w:r w:rsidRPr="00BF7187">
        <w:t>Dieses Steuerelement legt fest, ob Benutzer, die das Kennwortzurücksetzungsportal aufrufen, die Option zum Entsperren ihrer lokalen Active Directory-Konten ohne Zurücksetzen ihres Kennworts erhalten sollen. Standardmäßig werden bei einer Kennwortzurücksetzung Konten von Azure AD entsperrt. Mit dieser Einstellung können Sie diese beiden Vorgänge trennen.</w:t>
      </w:r>
    </w:p>
    <w:p w14:paraId="1F090ECA" w14:textId="492CE6F6" w:rsidR="00040E4D" w:rsidRPr="00BF7187" w:rsidRDefault="00040E4D" w:rsidP="000B56EF">
      <w:pPr>
        <w:pStyle w:val="ListParagraph"/>
        <w:numPr>
          <w:ilvl w:val="0"/>
          <w:numId w:val="28"/>
        </w:numPr>
      </w:pPr>
      <w:r w:rsidRPr="00BF7187">
        <w:t>Bei der Einstellung</w:t>
      </w:r>
      <w:r w:rsidR="00702B4E">
        <w:t xml:space="preserve"> </w:t>
      </w:r>
      <w:r w:rsidRPr="00BF7187">
        <w:rPr>
          <w:rStyle w:val="Strong"/>
          <w:rFonts w:cstheme="minorHAnsi"/>
        </w:rPr>
        <w:t>Ja</w:t>
      </w:r>
      <w:r w:rsidR="00702B4E">
        <w:t xml:space="preserve"> e</w:t>
      </w:r>
      <w:r w:rsidRPr="00BF7187">
        <w:t>rhalten Benutzer die Option zum Zurücksetzen ihres Kennworts und Entsperren ihres Kontos oder die Option zum Entsperren des Kontos, ohne dass das Kennwort zurückgesetzt werden muss.</w:t>
      </w:r>
    </w:p>
    <w:p w14:paraId="3989202B" w14:textId="6CA71DB7" w:rsidR="00040E4D" w:rsidRPr="00BF7187" w:rsidRDefault="00040E4D" w:rsidP="000B56EF">
      <w:pPr>
        <w:pStyle w:val="ListParagraph"/>
        <w:numPr>
          <w:ilvl w:val="0"/>
          <w:numId w:val="28"/>
        </w:numPr>
      </w:pPr>
      <w:r w:rsidRPr="00BF7187">
        <w:t>Bei der Einstellung</w:t>
      </w:r>
      <w:r w:rsidR="00702B4E">
        <w:t xml:space="preserve"> </w:t>
      </w:r>
      <w:r w:rsidRPr="00BF7187">
        <w:rPr>
          <w:rStyle w:val="Strong"/>
          <w:rFonts w:cstheme="minorHAnsi"/>
        </w:rPr>
        <w:t>Nein</w:t>
      </w:r>
      <w:r w:rsidR="00702B4E">
        <w:rPr>
          <w:rStyle w:val="Strong"/>
          <w:rFonts w:cstheme="minorHAnsi"/>
        </w:rPr>
        <w:t xml:space="preserve"> </w:t>
      </w:r>
      <w:r w:rsidRPr="00BF7187">
        <w:t>können Benutzer das Entsperren des Kontos nur in Kombination mit dem Zurücksetzen des Kennworts vornehmen.</w:t>
      </w:r>
    </w:p>
    <w:p w14:paraId="016425B4" w14:textId="77777777" w:rsidR="00CD4B04" w:rsidRPr="00BF7187" w:rsidRDefault="00CD4B04" w:rsidP="00E941B3">
      <w:pPr>
        <w:spacing w:after="0"/>
      </w:pPr>
    </w:p>
    <w:p w14:paraId="5CA3E1B8" w14:textId="1D6020BA" w:rsidR="00040E4D" w:rsidRPr="00BF7187" w:rsidRDefault="00040E4D" w:rsidP="00BB58D8">
      <w:pPr>
        <w:pStyle w:val="Heading4"/>
      </w:pPr>
      <w:r w:rsidRPr="00BF7187">
        <w:t>Lokale</w:t>
      </w:r>
      <w:r w:rsidR="0005019A" w:rsidRPr="00BF7187">
        <w:t>r</w:t>
      </w:r>
      <w:r w:rsidRPr="00BF7187">
        <w:t xml:space="preserve"> Active Directory-Kennwortfilter</w:t>
      </w:r>
    </w:p>
    <w:p w14:paraId="39043A3F" w14:textId="07D4124F" w:rsidR="007148AD" w:rsidRDefault="00040E4D" w:rsidP="00391AC0">
      <w:r w:rsidRPr="00BF7187">
        <w:t xml:space="preserve">Die Azure AD-Self-Service-Kennwortzurücksetzung ist äquivalent zu einer vom Administrator ausgelösten Kennwortzurücksetzung in Active Directory. Wenn Sie einen Kennwortfilter eines Drittanbieters verwenden, um benutzerdefinierte Kennwortrichtlinien durchzusetzen, und Sie die Überprüfung dieses Kennwortfilters während der Azure AD-Self-Service-Kennwortzurücksetzung als erforderlich festlegen, müssen Sie sicherstellen, dass der </w:t>
      </w:r>
      <w:r w:rsidRPr="00BF7187">
        <w:lastRenderedPageBreak/>
        <w:t>Kennwortfilter des Drittanbieters so konfiguriert ist, dass er im Szenario der Kennwortzurücksetzung durch den Administrator angewendet wird. Der </w:t>
      </w:r>
      <w:hyperlink r:id="rId97" w:history="1">
        <w:r w:rsidRPr="00BF7187">
          <w:rPr>
            <w:rStyle w:val="Hyperlink"/>
            <w:rFonts w:eastAsiaTheme="majorEastAsia"/>
          </w:rPr>
          <w:t>Azure AD-Kennwortschutz für Windows Server Active Directory</w:t>
        </w:r>
      </w:hyperlink>
      <w:r w:rsidRPr="00BF7187">
        <w:t> wird standardmäßig unterstützt.</w:t>
      </w:r>
    </w:p>
    <w:p w14:paraId="5FD31231" w14:textId="77777777" w:rsidR="003A55E2" w:rsidRDefault="003A55E2" w:rsidP="00391AC0"/>
    <w:p w14:paraId="3130143B" w14:textId="7601DB0F" w:rsidR="003F6FA6" w:rsidRPr="00BF7187" w:rsidRDefault="00E941B3" w:rsidP="00BB58D8">
      <w:pPr>
        <w:pStyle w:val="Heading4"/>
      </w:pPr>
      <w:r>
        <w:t>Die n</w:t>
      </w:r>
      <w:r w:rsidR="003F6FA6" w:rsidRPr="00BF7187">
        <w:t>ächste</w:t>
      </w:r>
      <w:r>
        <w:t>n</w:t>
      </w:r>
      <w:r w:rsidR="003F6FA6" w:rsidRPr="00BF7187">
        <w:t xml:space="preserve"> Schritte</w:t>
      </w:r>
    </w:p>
    <w:p w14:paraId="1C84D61B" w14:textId="77777777" w:rsidR="003F6FA6" w:rsidRPr="00BF7187" w:rsidRDefault="003F6FA6" w:rsidP="00C569E2">
      <w:r w:rsidRPr="00BF7187">
        <w:t>Die folgenden Artikel führen zu weiteren Informationen zur Kennwortzurücksetzung mit Azure AD:</w:t>
      </w:r>
    </w:p>
    <w:p w14:paraId="2F1685E7" w14:textId="77777777" w:rsidR="003F6FA6" w:rsidRPr="00BF7187" w:rsidRDefault="005B6ED2" w:rsidP="000B56EF">
      <w:pPr>
        <w:pStyle w:val="ListParagraph"/>
        <w:numPr>
          <w:ilvl w:val="0"/>
          <w:numId w:val="29"/>
        </w:numPr>
        <w:rPr>
          <w:rFonts w:cstheme="minorHAnsi"/>
        </w:rPr>
      </w:pPr>
      <w:hyperlink r:id="rId98" w:history="1">
        <w:r w:rsidR="003F6FA6" w:rsidRPr="00BF7187">
          <w:rPr>
            <w:rStyle w:val="Hyperlink"/>
            <w:rFonts w:cstheme="minorHAnsi"/>
          </w:rPr>
          <w:t>Erfolgreiches Rollout der Self-Service-Kennwortzurücksetzung</w:t>
        </w:r>
      </w:hyperlink>
    </w:p>
    <w:p w14:paraId="0E1BBC53" w14:textId="77777777" w:rsidR="003F6FA6" w:rsidRPr="00BF7187" w:rsidRDefault="005B6ED2" w:rsidP="000B56EF">
      <w:pPr>
        <w:pStyle w:val="ListParagraph"/>
        <w:numPr>
          <w:ilvl w:val="0"/>
          <w:numId w:val="29"/>
        </w:numPr>
        <w:rPr>
          <w:rFonts w:cstheme="minorHAnsi"/>
        </w:rPr>
      </w:pPr>
      <w:hyperlink r:id="rId99" w:history="1">
        <w:r w:rsidR="003F6FA6" w:rsidRPr="00BF7187">
          <w:rPr>
            <w:rStyle w:val="Hyperlink"/>
            <w:rFonts w:cstheme="minorHAnsi"/>
          </w:rPr>
          <w:t>Zurücksetzen oder Ändern des Kennworts</w:t>
        </w:r>
      </w:hyperlink>
    </w:p>
    <w:p w14:paraId="5914619E" w14:textId="77777777" w:rsidR="003F6FA6" w:rsidRPr="00BF7187" w:rsidRDefault="005B6ED2" w:rsidP="000B56EF">
      <w:pPr>
        <w:pStyle w:val="ListParagraph"/>
        <w:numPr>
          <w:ilvl w:val="0"/>
          <w:numId w:val="29"/>
        </w:numPr>
        <w:rPr>
          <w:rFonts w:cstheme="minorHAnsi"/>
        </w:rPr>
      </w:pPr>
      <w:hyperlink r:id="rId100" w:history="1">
        <w:r w:rsidR="003F6FA6" w:rsidRPr="00BF7187">
          <w:rPr>
            <w:rStyle w:val="Hyperlink"/>
            <w:rFonts w:cstheme="minorHAnsi"/>
          </w:rPr>
          <w:t>Registrieren für die Self-Service-Kennwortzurücksetzung</w:t>
        </w:r>
      </w:hyperlink>
    </w:p>
    <w:p w14:paraId="7DF1BD57" w14:textId="77777777" w:rsidR="003F6FA6" w:rsidRPr="00BF7187" w:rsidRDefault="005B6ED2" w:rsidP="000B56EF">
      <w:pPr>
        <w:pStyle w:val="ListParagraph"/>
        <w:numPr>
          <w:ilvl w:val="0"/>
          <w:numId w:val="29"/>
        </w:numPr>
        <w:rPr>
          <w:rFonts w:cstheme="minorHAnsi"/>
        </w:rPr>
      </w:pPr>
      <w:hyperlink r:id="rId101" w:history="1">
        <w:r w:rsidR="003F6FA6" w:rsidRPr="00BF7187">
          <w:rPr>
            <w:rStyle w:val="Hyperlink"/>
            <w:rFonts w:cstheme="minorHAnsi"/>
          </w:rPr>
          <w:t>Lizenzanforderungen für Azure AD-Self-Service-Kennwortzurücksetzung</w:t>
        </w:r>
      </w:hyperlink>
    </w:p>
    <w:p w14:paraId="3DF9B5BB" w14:textId="77777777" w:rsidR="003F6FA6" w:rsidRPr="00BF7187" w:rsidRDefault="005B6ED2" w:rsidP="000B56EF">
      <w:pPr>
        <w:pStyle w:val="ListParagraph"/>
        <w:numPr>
          <w:ilvl w:val="0"/>
          <w:numId w:val="29"/>
        </w:numPr>
        <w:rPr>
          <w:rFonts w:cstheme="minorHAnsi"/>
        </w:rPr>
      </w:pPr>
      <w:hyperlink r:id="rId102" w:history="1">
        <w:r w:rsidR="003F6FA6" w:rsidRPr="00BF7187">
          <w:rPr>
            <w:rStyle w:val="Hyperlink"/>
            <w:rFonts w:cstheme="minorHAnsi"/>
          </w:rPr>
          <w:t>Bereitstellen der Kennwortzurücksetzung ohne erforderliche Endbenutzerregistrierung</w:t>
        </w:r>
      </w:hyperlink>
    </w:p>
    <w:p w14:paraId="2FBD9BFB" w14:textId="77777777" w:rsidR="003F6FA6" w:rsidRPr="00BF7187" w:rsidRDefault="005B6ED2" w:rsidP="000B56EF">
      <w:pPr>
        <w:pStyle w:val="ListParagraph"/>
        <w:numPr>
          <w:ilvl w:val="0"/>
          <w:numId w:val="29"/>
        </w:numPr>
        <w:rPr>
          <w:rFonts w:cstheme="minorHAnsi"/>
        </w:rPr>
      </w:pPr>
      <w:hyperlink r:id="rId103" w:anchor="authentication-methods" w:history="1">
        <w:r w:rsidR="003F6FA6" w:rsidRPr="00BF7187">
          <w:rPr>
            <w:rStyle w:val="Hyperlink"/>
            <w:rFonts w:cstheme="minorHAnsi"/>
          </w:rPr>
          <w:t>Authentifizierungsmethoden</w:t>
        </w:r>
      </w:hyperlink>
    </w:p>
    <w:p w14:paraId="1815A5E2" w14:textId="77777777" w:rsidR="003F6FA6" w:rsidRPr="00BF7187" w:rsidRDefault="005B6ED2" w:rsidP="000B56EF">
      <w:pPr>
        <w:pStyle w:val="ListParagraph"/>
        <w:numPr>
          <w:ilvl w:val="0"/>
          <w:numId w:val="29"/>
        </w:numPr>
        <w:rPr>
          <w:rFonts w:cstheme="minorHAnsi"/>
        </w:rPr>
      </w:pPr>
      <w:hyperlink r:id="rId104" w:history="1">
        <w:r w:rsidR="003F6FA6" w:rsidRPr="00BF7187">
          <w:rPr>
            <w:rStyle w:val="Hyperlink"/>
            <w:rFonts w:cstheme="minorHAnsi"/>
          </w:rPr>
          <w:t>Kennwortrichtlinien und -einschränkungen in Azure Active Directory</w:t>
        </w:r>
      </w:hyperlink>
    </w:p>
    <w:p w14:paraId="11897D56" w14:textId="77777777" w:rsidR="003F6FA6" w:rsidRPr="00BF7187" w:rsidRDefault="005B6ED2" w:rsidP="000B56EF">
      <w:pPr>
        <w:pStyle w:val="ListParagraph"/>
        <w:numPr>
          <w:ilvl w:val="0"/>
          <w:numId w:val="29"/>
        </w:numPr>
        <w:rPr>
          <w:rFonts w:cstheme="minorHAnsi"/>
        </w:rPr>
      </w:pPr>
      <w:hyperlink r:id="rId105" w:history="1">
        <w:r w:rsidR="003F6FA6" w:rsidRPr="00BF7187">
          <w:rPr>
            <w:rStyle w:val="Hyperlink"/>
            <w:rFonts w:cstheme="minorHAnsi"/>
          </w:rPr>
          <w:t>Übersicht über die Kennwortrückschreibung</w:t>
        </w:r>
      </w:hyperlink>
    </w:p>
    <w:p w14:paraId="629A027D" w14:textId="77777777" w:rsidR="003F6FA6" w:rsidRPr="00BF7187" w:rsidRDefault="005B6ED2" w:rsidP="000B56EF">
      <w:pPr>
        <w:pStyle w:val="ListParagraph"/>
        <w:numPr>
          <w:ilvl w:val="0"/>
          <w:numId w:val="29"/>
        </w:numPr>
        <w:rPr>
          <w:rFonts w:cstheme="minorHAnsi"/>
        </w:rPr>
      </w:pPr>
      <w:hyperlink r:id="rId106" w:history="1">
        <w:r w:rsidR="003F6FA6" w:rsidRPr="00BF7187">
          <w:rPr>
            <w:rStyle w:val="Hyperlink"/>
            <w:rFonts w:cstheme="minorHAnsi"/>
          </w:rPr>
          <w:t>Berichterstellungsoptionen für die Kennwortverwaltung von Azure AD</w:t>
        </w:r>
      </w:hyperlink>
    </w:p>
    <w:p w14:paraId="495E62BB" w14:textId="77777777" w:rsidR="003F6FA6" w:rsidRPr="00BF7187" w:rsidRDefault="005B6ED2" w:rsidP="000B56EF">
      <w:pPr>
        <w:pStyle w:val="ListParagraph"/>
        <w:numPr>
          <w:ilvl w:val="0"/>
          <w:numId w:val="29"/>
        </w:numPr>
        <w:rPr>
          <w:rFonts w:cstheme="minorHAnsi"/>
        </w:rPr>
      </w:pPr>
      <w:hyperlink r:id="rId107" w:history="1">
        <w:r w:rsidR="003F6FA6" w:rsidRPr="00BF7187">
          <w:rPr>
            <w:rStyle w:val="Hyperlink"/>
            <w:rFonts w:cstheme="minorHAnsi"/>
          </w:rPr>
          <w:t>Welche Optionen sind für SSPR verfügbar, und was bedeuten sie?</w:t>
        </w:r>
      </w:hyperlink>
    </w:p>
    <w:p w14:paraId="44FE7A4C" w14:textId="77777777" w:rsidR="003F6FA6" w:rsidRPr="00BF7187" w:rsidRDefault="005B6ED2" w:rsidP="000B56EF">
      <w:pPr>
        <w:pStyle w:val="ListParagraph"/>
        <w:numPr>
          <w:ilvl w:val="0"/>
          <w:numId w:val="29"/>
        </w:numPr>
        <w:rPr>
          <w:rFonts w:cstheme="minorHAnsi"/>
        </w:rPr>
      </w:pPr>
      <w:hyperlink r:id="rId108" w:history="1">
        <w:r w:rsidR="003F6FA6" w:rsidRPr="00BF7187">
          <w:rPr>
            <w:rStyle w:val="Hyperlink"/>
            <w:rFonts w:cstheme="minorHAnsi"/>
          </w:rPr>
          <w:t>Anscheinend ist ein Fehler aufgetreten. Wie behebe ich Probleme mit SSPR?</w:t>
        </w:r>
      </w:hyperlink>
    </w:p>
    <w:p w14:paraId="71A691B2" w14:textId="77777777" w:rsidR="003F6FA6" w:rsidRPr="00BF7187" w:rsidRDefault="005B6ED2" w:rsidP="000B56EF">
      <w:pPr>
        <w:pStyle w:val="ListParagraph"/>
        <w:numPr>
          <w:ilvl w:val="0"/>
          <w:numId w:val="29"/>
        </w:numPr>
        <w:rPr>
          <w:rFonts w:cstheme="minorHAnsi"/>
        </w:rPr>
      </w:pPr>
      <w:hyperlink r:id="rId109" w:history="1">
        <w:r w:rsidR="003F6FA6" w:rsidRPr="00BF7187">
          <w:rPr>
            <w:rStyle w:val="Hyperlink"/>
            <w:rFonts w:cstheme="minorHAnsi"/>
          </w:rPr>
          <w:t>Ich habe eine Frage, die nicht an einer anderen Stelle abgedeckt wurde.</w:t>
        </w:r>
      </w:hyperlink>
    </w:p>
    <w:p w14:paraId="500D26A0" w14:textId="77777777" w:rsidR="00040E4D" w:rsidRPr="00BF7187" w:rsidRDefault="00040E4D" w:rsidP="007E5805"/>
    <w:p w14:paraId="3538EA97" w14:textId="69C14220" w:rsidR="00C02E26" w:rsidRPr="00BF7187" w:rsidRDefault="005B6ED2" w:rsidP="00063F27">
      <w:pPr>
        <w:jc w:val="right"/>
        <w:rPr>
          <w:rFonts w:asciiTheme="majorHAnsi" w:eastAsiaTheme="majorEastAsia" w:hAnsiTheme="majorHAnsi" w:cstheme="majorBidi"/>
          <w:color w:val="2F5496" w:themeColor="accent1" w:themeShade="BF"/>
          <w:sz w:val="26"/>
          <w:szCs w:val="26"/>
        </w:rPr>
      </w:pPr>
      <w:hyperlink w:anchor="_top" w:history="1">
        <w:r w:rsidR="00683DA0" w:rsidRPr="00BF7187">
          <w:rPr>
            <w:rStyle w:val="Hyperlink"/>
          </w:rPr>
          <w:t>Dokumentbeginn</w:t>
        </w:r>
      </w:hyperlink>
      <w:r w:rsidR="00C02E26" w:rsidRPr="00BF7187">
        <w:br w:type="page"/>
      </w:r>
    </w:p>
    <w:p w14:paraId="58674D57" w14:textId="3B47FAA3" w:rsidR="00C02E26" w:rsidRPr="00BF7187" w:rsidRDefault="00E8765A" w:rsidP="009F6000">
      <w:pPr>
        <w:pStyle w:val="Heading2"/>
      </w:pPr>
      <w:bookmarkStart w:id="19" w:name="_Ref37841895"/>
      <w:bookmarkStart w:id="20" w:name="_Toc38019106"/>
      <w:r w:rsidRPr="00BF7187">
        <w:lastRenderedPageBreak/>
        <w:t>Azure App</w:t>
      </w:r>
      <w:r w:rsidR="00BB584A" w:rsidRPr="00BF7187">
        <w:t>lication</w:t>
      </w:r>
      <w:r w:rsidRPr="00BF7187">
        <w:t xml:space="preserve"> Pro</w:t>
      </w:r>
      <w:r w:rsidR="00BB584A" w:rsidRPr="00BF7187">
        <w:t>xy</w:t>
      </w:r>
      <w:bookmarkEnd w:id="19"/>
      <w:bookmarkEnd w:id="20"/>
    </w:p>
    <w:p w14:paraId="6AD477B5" w14:textId="0D804F11" w:rsidR="00A27079" w:rsidRPr="00BF7187" w:rsidRDefault="00A27079" w:rsidP="00C569E2">
      <w:r w:rsidRPr="00BF7187">
        <w:t xml:space="preserve">Der </w:t>
      </w:r>
      <w:r w:rsidR="003B74F2" w:rsidRPr="00BF7187">
        <w:t xml:space="preserve">Application Proxy (im Folgenden </w:t>
      </w:r>
      <w:r w:rsidRPr="00BF7187">
        <w:t>Anwendungsproxy</w:t>
      </w:r>
      <w:r w:rsidR="003B74F2" w:rsidRPr="00BF7187">
        <w:t xml:space="preserve"> genannt)</w:t>
      </w:r>
      <w:r w:rsidRPr="00BF7187">
        <w:t xml:space="preserve"> ist ein Feature von Azure AD, mit dem Benutzer von einem Remoteclient aus auf lokale Webanwendungen zugreifen können.</w:t>
      </w:r>
      <w:r w:rsidR="00C07BB4">
        <w:t xml:space="preserve"> </w:t>
      </w:r>
      <w:r w:rsidRPr="00BF7187">
        <w:t>Der Anwendungsproxy umfasst den Anwendungsproxy-Dienst, der in der Cloud ausgeführt wird, und den Anwendungsproxy-Connector, der auf einem lokalen Server ausgeführt wird.</w:t>
      </w:r>
      <w:r w:rsidR="00F05D42">
        <w:t xml:space="preserve"> </w:t>
      </w:r>
      <w:r w:rsidRPr="00BF7187">
        <w:t>Azure AD, der Anwendungsproxy-Dienst und der Anwendungsproxy-Connector arbeiten zusammen, um Benutzeranmeldetoken sicher von Azure AD zur Webanwendung weiterzuleiten.</w:t>
      </w:r>
    </w:p>
    <w:p w14:paraId="7401496C" w14:textId="77777777" w:rsidR="00A27079" w:rsidRPr="00BF7187" w:rsidRDefault="00A27079" w:rsidP="00C569E2">
      <w:r w:rsidRPr="00BF7187">
        <w:t>Der Anwendungsproxy funktioniert mit:</w:t>
      </w:r>
    </w:p>
    <w:p w14:paraId="706A9903" w14:textId="6F2FB211" w:rsidR="00A27079" w:rsidRPr="00BF7187" w:rsidRDefault="00A27079" w:rsidP="000B56EF">
      <w:pPr>
        <w:pStyle w:val="ListParagraph"/>
        <w:numPr>
          <w:ilvl w:val="0"/>
          <w:numId w:val="32"/>
        </w:numPr>
        <w:rPr>
          <w:rFonts w:cstheme="minorHAnsi"/>
        </w:rPr>
      </w:pPr>
      <w:r w:rsidRPr="00BF7187">
        <w:rPr>
          <w:rFonts w:cstheme="minorHAnsi"/>
        </w:rPr>
        <w:t>Webanwendungen, für die zur Authentifizierung die</w:t>
      </w:r>
      <w:r w:rsidR="00F05D42">
        <w:rPr>
          <w:rFonts w:cstheme="minorHAnsi"/>
        </w:rPr>
        <w:t xml:space="preserve"> </w:t>
      </w:r>
      <w:hyperlink r:id="rId110" w:history="1">
        <w:r w:rsidRPr="00BF7187">
          <w:rPr>
            <w:rStyle w:val="Hyperlink"/>
            <w:rFonts w:cstheme="minorHAnsi"/>
          </w:rPr>
          <w:t>integrierte Windows-Authentifizierung</w:t>
        </w:r>
      </w:hyperlink>
      <w:r w:rsidR="00F05D42">
        <w:rPr>
          <w:rFonts w:cstheme="minorHAnsi"/>
        </w:rPr>
        <w:t xml:space="preserve"> </w:t>
      </w:r>
      <w:r w:rsidRPr="00BF7187">
        <w:rPr>
          <w:rFonts w:cstheme="minorHAnsi"/>
        </w:rPr>
        <w:t>verwendet wird</w:t>
      </w:r>
    </w:p>
    <w:p w14:paraId="447CEDC5" w14:textId="3B58FBB1" w:rsidR="00A27079" w:rsidRPr="00BF7187" w:rsidRDefault="00A27079" w:rsidP="000B56EF">
      <w:pPr>
        <w:pStyle w:val="ListParagraph"/>
        <w:numPr>
          <w:ilvl w:val="0"/>
          <w:numId w:val="32"/>
        </w:numPr>
        <w:rPr>
          <w:rFonts w:cstheme="minorHAnsi"/>
        </w:rPr>
      </w:pPr>
      <w:r w:rsidRPr="00BF7187">
        <w:rPr>
          <w:rFonts w:cstheme="minorHAnsi"/>
        </w:rPr>
        <w:t>Webanwendungen mit formularbasiertem oder</w:t>
      </w:r>
      <w:r w:rsidR="00F05D42">
        <w:rPr>
          <w:rFonts w:cstheme="minorHAnsi"/>
        </w:rPr>
        <w:t xml:space="preserve"> </w:t>
      </w:r>
      <w:hyperlink r:id="rId111" w:history="1">
        <w:r w:rsidRPr="00BF7187">
          <w:rPr>
            <w:rStyle w:val="Hyperlink"/>
            <w:rFonts w:cstheme="minorHAnsi"/>
          </w:rPr>
          <w:t>headerbasiertem</w:t>
        </w:r>
      </w:hyperlink>
      <w:r w:rsidR="00F05D42">
        <w:rPr>
          <w:rFonts w:cstheme="minorHAnsi"/>
        </w:rPr>
        <w:t xml:space="preserve"> </w:t>
      </w:r>
      <w:r w:rsidRPr="00BF7187">
        <w:rPr>
          <w:rFonts w:cstheme="minorHAnsi"/>
        </w:rPr>
        <w:t>Zugriff</w:t>
      </w:r>
    </w:p>
    <w:p w14:paraId="07BA64C7" w14:textId="77777777" w:rsidR="00A27079" w:rsidRPr="00BF7187" w:rsidRDefault="00A27079" w:rsidP="000B56EF">
      <w:pPr>
        <w:pStyle w:val="ListParagraph"/>
        <w:numPr>
          <w:ilvl w:val="0"/>
          <w:numId w:val="32"/>
        </w:numPr>
      </w:pPr>
      <w:r w:rsidRPr="00BF7187">
        <w:t>Web-APIs, die Sie für umfassende Anwendungen auf unterschiedlichen Geräten verfügbar machen möchten</w:t>
      </w:r>
    </w:p>
    <w:p w14:paraId="14B8E157" w14:textId="09A4F5C6" w:rsidR="00A27079" w:rsidRPr="00BF7187" w:rsidRDefault="00A27079" w:rsidP="000B56EF">
      <w:pPr>
        <w:pStyle w:val="ListParagraph"/>
        <w:numPr>
          <w:ilvl w:val="0"/>
          <w:numId w:val="32"/>
        </w:numPr>
        <w:rPr>
          <w:rFonts w:cstheme="minorHAnsi"/>
        </w:rPr>
      </w:pPr>
      <w:r w:rsidRPr="00BF7187">
        <w:rPr>
          <w:rFonts w:cstheme="minorHAnsi"/>
        </w:rPr>
        <w:t>Hinter einem</w:t>
      </w:r>
      <w:r w:rsidR="00F05D42">
        <w:rPr>
          <w:rFonts w:cstheme="minorHAnsi"/>
        </w:rPr>
        <w:t xml:space="preserve"> </w:t>
      </w:r>
      <w:hyperlink r:id="rId112" w:history="1">
        <w:r w:rsidRPr="00BF7187">
          <w:rPr>
            <w:rStyle w:val="Hyperlink"/>
            <w:rFonts w:cstheme="minorHAnsi"/>
          </w:rPr>
          <w:t>Remotedesktopgateway</w:t>
        </w:r>
      </w:hyperlink>
      <w:r w:rsidR="00F05D42">
        <w:rPr>
          <w:rFonts w:cstheme="minorHAnsi"/>
        </w:rPr>
        <w:t xml:space="preserve"> </w:t>
      </w:r>
      <w:r w:rsidRPr="00BF7187">
        <w:rPr>
          <w:rFonts w:cstheme="minorHAnsi"/>
        </w:rPr>
        <w:t>gehostete</w:t>
      </w:r>
      <w:r w:rsidR="002E3BF6">
        <w:rPr>
          <w:rFonts w:cstheme="minorHAnsi"/>
        </w:rPr>
        <w:t>n</w:t>
      </w:r>
      <w:r w:rsidRPr="00BF7187">
        <w:rPr>
          <w:rFonts w:cstheme="minorHAnsi"/>
        </w:rPr>
        <w:t xml:space="preserve"> Anwendungen</w:t>
      </w:r>
    </w:p>
    <w:p w14:paraId="13A97F2E" w14:textId="4844FF80" w:rsidR="00A27079" w:rsidRPr="00D079DF" w:rsidRDefault="00A27079" w:rsidP="000B56EF">
      <w:pPr>
        <w:pStyle w:val="ListParagraph"/>
        <w:numPr>
          <w:ilvl w:val="0"/>
          <w:numId w:val="32"/>
        </w:numPr>
        <w:rPr>
          <w:lang w:val="en-US"/>
        </w:rPr>
      </w:pPr>
      <w:r w:rsidRPr="00D079DF">
        <w:rPr>
          <w:lang w:val="en-US"/>
        </w:rPr>
        <w:t>Rich Client-Apps, die in der Active Directory-Authentifizierungsbibliothek (Active Directory Authentication Library</w:t>
      </w:r>
      <w:r w:rsidR="00F05D42" w:rsidRPr="00D079DF">
        <w:rPr>
          <w:lang w:val="en-US"/>
        </w:rPr>
        <w:t xml:space="preserve">, kurz </w:t>
      </w:r>
      <w:r w:rsidRPr="00D079DF">
        <w:rPr>
          <w:lang w:val="en-US"/>
        </w:rPr>
        <w:t>ADAL) integriert sind</w:t>
      </w:r>
    </w:p>
    <w:p w14:paraId="6880C081" w14:textId="6988515E" w:rsidR="00A27079" w:rsidRPr="00BF7187" w:rsidRDefault="00A27079" w:rsidP="00C569E2">
      <w:r w:rsidRPr="00BF7187">
        <w:t>Der Anwendungsproxy unterstützt das einmalige Anmelden</w:t>
      </w:r>
      <w:r w:rsidR="0002670E" w:rsidRPr="00BF7187">
        <w:t xml:space="preserve"> (</w:t>
      </w:r>
      <w:r w:rsidR="0000000C" w:rsidRPr="00BF7187">
        <w:t>Single</w:t>
      </w:r>
      <w:r w:rsidR="0002670E" w:rsidRPr="00BF7187">
        <w:t xml:space="preserve"> </w:t>
      </w:r>
      <w:r w:rsidR="0000000C">
        <w:t>S</w:t>
      </w:r>
      <w:r w:rsidR="0002670E" w:rsidRPr="00BF7187">
        <w:t>ign-on)</w:t>
      </w:r>
      <w:r w:rsidRPr="00BF7187">
        <w:t>.</w:t>
      </w:r>
      <w:r w:rsidR="006F4982">
        <w:t xml:space="preserve"> </w:t>
      </w:r>
      <w:r w:rsidRPr="00BF7187">
        <w:t>Weitere Informationen zu unterstützten Methoden finden Sie unter </w:t>
      </w:r>
      <w:hyperlink r:id="rId113" w:anchor="choosing-a-single-sign-on-method" w:history="1">
        <w:r w:rsidRPr="00BF7187">
          <w:rPr>
            <w:rStyle w:val="Hyperlink"/>
            <w:rFonts w:eastAsiaTheme="majorEastAsia"/>
          </w:rPr>
          <w:t>Auswählen einer Methode für einmaliges Anmelden</w:t>
        </w:r>
      </w:hyperlink>
      <w:r w:rsidRPr="00BF7187">
        <w:t>.</w:t>
      </w:r>
    </w:p>
    <w:p w14:paraId="060527D0" w14:textId="4F476A4B" w:rsidR="000241E7" w:rsidRDefault="00A27079" w:rsidP="00C569E2">
      <w:r w:rsidRPr="00F14A82">
        <w:t>Der Anwendungsproxy wird empfohlen, um Remotebenutzern Zugriff auf interne Ressourcen zu gewähren.</w:t>
      </w:r>
      <w:r w:rsidR="006F4982">
        <w:t xml:space="preserve"> </w:t>
      </w:r>
      <w:r w:rsidRPr="00F14A82">
        <w:t>Der Anwendungsproxy ersetzt die Notwendigkeit eines VPN- oder Reverseproxys.</w:t>
      </w:r>
      <w:r w:rsidR="006F4982">
        <w:t xml:space="preserve"> </w:t>
      </w:r>
      <w:r w:rsidRPr="00F14A82">
        <w:t>Er ist nicht für interne Benutzer im Unternehmensnetzwerk bestimmt. Diese Benutzer, die den Anwendungsproxy unnötigerweise verwenden, können unerwartete und unerwünschte Leistungsprobleme verursachen.</w:t>
      </w:r>
    </w:p>
    <w:p w14:paraId="147A9393" w14:textId="77777777" w:rsidR="000241E7" w:rsidRPr="00F14A82" w:rsidRDefault="000241E7" w:rsidP="00C569E2"/>
    <w:p w14:paraId="27BEC978" w14:textId="4DFF5E20" w:rsidR="00437B44" w:rsidRPr="00BF7187" w:rsidRDefault="00437B44" w:rsidP="00BB58D8">
      <w:pPr>
        <w:pStyle w:val="Heading4"/>
        <w:rPr>
          <w:b/>
        </w:rPr>
      </w:pPr>
      <w:r w:rsidRPr="00BF7187">
        <w:t>Funktionsweise des Anwendungsprox</w:t>
      </w:r>
      <w:r w:rsidR="0000000C">
        <w:t>y</w:t>
      </w:r>
      <w:r w:rsidRPr="00BF7187">
        <w:t>s</w:t>
      </w:r>
    </w:p>
    <w:p w14:paraId="5D43B711" w14:textId="77777777" w:rsidR="00437B44" w:rsidRPr="00BF7187" w:rsidRDefault="00437B44" w:rsidP="00251F95">
      <w:r w:rsidRPr="00BF7187">
        <w:t>Das folgende Diagramm zeigt, wie Azure AD und der Anwendungsproxy gemeinsam das einmalige Anmelden für lokale Anwendungen bereitstellen.</w:t>
      </w:r>
    </w:p>
    <w:p w14:paraId="56A92A2C" w14:textId="77777777" w:rsidR="00F10C0F" w:rsidRPr="00BF7187" w:rsidRDefault="00437B44" w:rsidP="002E3BF6">
      <w:pPr>
        <w:pStyle w:val="NormalWeb"/>
        <w:spacing w:before="0" w:beforeAutospacing="0" w:after="0" w:afterAutospacing="0"/>
      </w:pPr>
      <w:r w:rsidRPr="00F14A82">
        <w:rPr>
          <w:noProof/>
        </w:rPr>
        <w:drawing>
          <wp:inline distT="0" distB="0" distL="0" distR="0" wp14:anchorId="3530AF38" wp14:editId="7876216A">
            <wp:extent cx="5166360" cy="1837725"/>
            <wp:effectExtent l="0" t="0" r="0" b="0"/>
            <wp:docPr id="2" name="Picture 2" descr="Azure AD-Anwendungsproxy – Diagr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Anwendungsproxy – Diagram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71240" cy="1839461"/>
                    </a:xfrm>
                    <a:prstGeom prst="rect">
                      <a:avLst/>
                    </a:prstGeom>
                    <a:noFill/>
                    <a:ln>
                      <a:noFill/>
                    </a:ln>
                  </pic:spPr>
                </pic:pic>
              </a:graphicData>
            </a:graphic>
          </wp:inline>
        </w:drawing>
      </w:r>
    </w:p>
    <w:p w14:paraId="09D2E30B" w14:textId="3521CD28" w:rsidR="00437B44" w:rsidRPr="00BF7187" w:rsidRDefault="00F10C0F" w:rsidP="006B5065">
      <w:pPr>
        <w:pStyle w:val="Caption"/>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16</w:t>
      </w:r>
      <w:r w:rsidR="005B6ED2">
        <w:fldChar w:fldCharType="end"/>
      </w:r>
      <w:r w:rsidRPr="00BF7187">
        <w:t>: Funktionsweise des Anwendungsprox</w:t>
      </w:r>
      <w:r w:rsidR="0000000C">
        <w:t>y</w:t>
      </w:r>
      <w:r w:rsidRPr="00BF7187">
        <w:t>s</w:t>
      </w:r>
    </w:p>
    <w:p w14:paraId="7A5CC4A1" w14:textId="77777777" w:rsidR="00437B44" w:rsidRPr="00BF7187" w:rsidRDefault="00437B44" w:rsidP="000B56EF">
      <w:pPr>
        <w:pStyle w:val="ListParagraph"/>
        <w:numPr>
          <w:ilvl w:val="0"/>
          <w:numId w:val="33"/>
        </w:numPr>
      </w:pPr>
      <w:r w:rsidRPr="00BF7187">
        <w:lastRenderedPageBreak/>
        <w:t>Nachdem der Benutzer über einen Endpunkt auf die Anwendung zugegriffen hat, wird er an die Azure AD-Anmeldeseite umgeleitet.</w:t>
      </w:r>
    </w:p>
    <w:p w14:paraId="53F05810" w14:textId="77777777" w:rsidR="00437B44" w:rsidRPr="00BF7187" w:rsidRDefault="00437B44" w:rsidP="000B56EF">
      <w:pPr>
        <w:pStyle w:val="ListParagraph"/>
        <w:numPr>
          <w:ilvl w:val="0"/>
          <w:numId w:val="33"/>
        </w:numPr>
      </w:pPr>
      <w:r w:rsidRPr="00BF7187">
        <w:t>Nach der erfolgreichen Anmeldung sendet Azure AD ein Token an das Clientgerät des Benutzers.</w:t>
      </w:r>
    </w:p>
    <w:p w14:paraId="466F3627" w14:textId="77777777" w:rsidR="00437B44" w:rsidRPr="00BF7187" w:rsidRDefault="00437B44" w:rsidP="000B56EF">
      <w:pPr>
        <w:pStyle w:val="ListParagraph"/>
        <w:numPr>
          <w:ilvl w:val="0"/>
          <w:numId w:val="33"/>
        </w:numPr>
      </w:pPr>
      <w:r w:rsidRPr="00BF7187">
        <w:t>Der Client sendet das Token an den Anwendungsproxy-Dienst, der den Benutzerprinzipalnamen (UPN) und den Sicherheitsprinzipalnamen (SPN) aus dem Token abruft. Der Anwendungsproxy sendet die Anforderung dann zum Anwendungsproxy-Connector.</w:t>
      </w:r>
    </w:p>
    <w:p w14:paraId="337D55ED" w14:textId="07A38068" w:rsidR="00437B44" w:rsidRPr="00BF7187" w:rsidRDefault="00437B44" w:rsidP="000B56EF">
      <w:pPr>
        <w:pStyle w:val="ListParagraph"/>
        <w:numPr>
          <w:ilvl w:val="0"/>
          <w:numId w:val="33"/>
        </w:numPr>
      </w:pPr>
      <w:r w:rsidRPr="00BF7187">
        <w:t>Wenn Sie SSO konfiguriert haben, führt der Connector jede weitere erforderliche Authentifizierung im Namen des Benutzers durch.</w:t>
      </w:r>
    </w:p>
    <w:p w14:paraId="6A56442E" w14:textId="77777777" w:rsidR="00437B44" w:rsidRPr="00BF7187" w:rsidRDefault="00437B44" w:rsidP="000B56EF">
      <w:pPr>
        <w:pStyle w:val="ListParagraph"/>
        <w:numPr>
          <w:ilvl w:val="0"/>
          <w:numId w:val="33"/>
        </w:numPr>
      </w:pPr>
      <w:r w:rsidRPr="00BF7187">
        <w:t>Der Connector sendet die Anforderung an die lokale Anwendung.</w:t>
      </w:r>
    </w:p>
    <w:p w14:paraId="69FEA27C" w14:textId="77777777" w:rsidR="009645BE" w:rsidRPr="00BF7187" w:rsidRDefault="00437B44" w:rsidP="000B56EF">
      <w:pPr>
        <w:pStyle w:val="ListParagraph"/>
        <w:numPr>
          <w:ilvl w:val="0"/>
          <w:numId w:val="33"/>
        </w:numPr>
      </w:pPr>
      <w:r w:rsidRPr="00BF7187">
        <w:t>Die Antwort wird über den Connector und den Anwendungsproxy-Dienst an den Benutzer gesendet.</w:t>
      </w:r>
    </w:p>
    <w:p w14:paraId="223DE19A" w14:textId="579198E5" w:rsidR="001D5565" w:rsidRPr="00BF7187" w:rsidRDefault="001D5565" w:rsidP="007E5805">
      <w:pPr>
        <w:rPr>
          <w:rFonts w:cstheme="minorHAnsi"/>
        </w:rPr>
      </w:pPr>
    </w:p>
    <w:p w14:paraId="404B43CE" w14:textId="61D3F8A6" w:rsidR="00F10C0F" w:rsidRPr="00BF7187" w:rsidRDefault="00F10C0F" w:rsidP="006B5065">
      <w:pPr>
        <w:pStyle w:val="Caption"/>
      </w:pPr>
      <w:r w:rsidRPr="00BF7187">
        <w:t xml:space="preserve">Tabelle </w:t>
      </w:r>
      <w:r w:rsidR="005B6ED2">
        <w:fldChar w:fldCharType="begin"/>
      </w:r>
      <w:r w:rsidR="005B6ED2">
        <w:instrText xml:space="preserve"> SEQ Tabelle \* ARABIC </w:instrText>
      </w:r>
      <w:r w:rsidR="005B6ED2">
        <w:fldChar w:fldCharType="separate"/>
      </w:r>
      <w:r w:rsidR="002B5C23">
        <w:rPr>
          <w:noProof/>
        </w:rPr>
        <w:t>4</w:t>
      </w:r>
      <w:r w:rsidR="005B6ED2">
        <w:fldChar w:fldCharType="end"/>
      </w:r>
      <w:r w:rsidRPr="00BF7187">
        <w:t>: Komponenten des Anwendungsprox</w:t>
      </w:r>
      <w:r w:rsidR="0000000C">
        <w:t>y</w:t>
      </w:r>
      <w:r w:rsidRPr="00BF7187">
        <w:t>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40"/>
        <w:gridCol w:w="6722"/>
      </w:tblGrid>
      <w:tr w:rsidR="001D5565" w:rsidRPr="00BF7187" w14:paraId="1A2F345F" w14:textId="77777777" w:rsidTr="008D5539">
        <w:trPr>
          <w:trHeight w:hRule="exact" w:val="288"/>
        </w:trPr>
        <w:tc>
          <w:tcPr>
            <w:tcW w:w="2340" w:type="dxa"/>
          </w:tcPr>
          <w:p w14:paraId="0245A115" w14:textId="2EC775B1" w:rsidR="001D5565" w:rsidRPr="005C15BD" w:rsidRDefault="00B87E1F" w:rsidP="007E5805">
            <w:pPr>
              <w:rPr>
                <w:b/>
                <w:bCs/>
              </w:rPr>
            </w:pPr>
            <w:r w:rsidRPr="005C15BD">
              <w:rPr>
                <w:b/>
                <w:bCs/>
              </w:rPr>
              <w:t>Komponente</w:t>
            </w:r>
          </w:p>
        </w:tc>
        <w:tc>
          <w:tcPr>
            <w:tcW w:w="6722" w:type="dxa"/>
          </w:tcPr>
          <w:p w14:paraId="44415A3A" w14:textId="0418F47B" w:rsidR="001D5565" w:rsidRPr="005C15BD" w:rsidRDefault="00E34B39" w:rsidP="007E5805">
            <w:pPr>
              <w:rPr>
                <w:b/>
                <w:bCs/>
              </w:rPr>
            </w:pPr>
            <w:r w:rsidRPr="005C15BD">
              <w:rPr>
                <w:b/>
                <w:bCs/>
              </w:rPr>
              <w:t>Beschreibung</w:t>
            </w:r>
          </w:p>
        </w:tc>
      </w:tr>
      <w:tr w:rsidR="001D5565" w:rsidRPr="00BF7187" w14:paraId="272FB979" w14:textId="77777777" w:rsidTr="009645BE">
        <w:tc>
          <w:tcPr>
            <w:tcW w:w="2340" w:type="dxa"/>
          </w:tcPr>
          <w:p w14:paraId="1FF8EE11" w14:textId="1E9CCC3C" w:rsidR="001D5565" w:rsidRPr="00BF7187" w:rsidRDefault="00895AD5" w:rsidP="007E5805">
            <w:r w:rsidRPr="00BF7187">
              <w:t>Endpunkt</w:t>
            </w:r>
          </w:p>
        </w:tc>
        <w:tc>
          <w:tcPr>
            <w:tcW w:w="6722" w:type="dxa"/>
          </w:tcPr>
          <w:p w14:paraId="2BD1B594" w14:textId="6E9D3CA6" w:rsidR="001D5565" w:rsidRPr="00BF7187" w:rsidRDefault="000C16FC" w:rsidP="007E5805">
            <w:pPr>
              <w:rPr>
                <w:rFonts w:cstheme="minorHAnsi"/>
              </w:rPr>
            </w:pPr>
            <w:r w:rsidRPr="00BF7187">
              <w:t>Der Endpunkt ist eine URL oder ein </w:t>
            </w:r>
            <w:hyperlink r:id="rId115" w:history="1">
              <w:r w:rsidRPr="00BF7187">
                <w:rPr>
                  <w:rStyle w:val="Hyperlink"/>
                  <w:rFonts w:cstheme="minorHAnsi"/>
                </w:rPr>
                <w:t>Endbenutzerportal</w:t>
              </w:r>
            </w:hyperlink>
            <w:r w:rsidRPr="00BF7187">
              <w:t>. Benutzer können außerhalb Ihres Netzwerks über eine externe URL auf Anwendungen zugreifen. Benutzer in Ihrem Netzwerk können über eine URL oder ein Endbenutzerportal auf die Anwendung zugreifen. Wenn Benutzer einen dieser Endpunkte erreichen, authentifizieren sie sich in Azure AD und werden dann über den Connector an die lokale Anwendung geleitet.</w:t>
            </w:r>
          </w:p>
        </w:tc>
      </w:tr>
      <w:tr w:rsidR="001D5565" w:rsidRPr="00BF7187" w14:paraId="705EF5BE" w14:textId="77777777" w:rsidTr="009645BE">
        <w:tc>
          <w:tcPr>
            <w:tcW w:w="2340" w:type="dxa"/>
          </w:tcPr>
          <w:p w14:paraId="6CEB0E1A" w14:textId="0AE55029" w:rsidR="001D5565" w:rsidRPr="00BF7187" w:rsidRDefault="00895AD5" w:rsidP="007E5805">
            <w:r w:rsidRPr="00BF7187">
              <w:t>Azure AD</w:t>
            </w:r>
          </w:p>
        </w:tc>
        <w:tc>
          <w:tcPr>
            <w:tcW w:w="6722" w:type="dxa"/>
          </w:tcPr>
          <w:p w14:paraId="1088EFAA" w14:textId="630E013D" w:rsidR="001D5565" w:rsidRPr="00BF7187" w:rsidRDefault="009D161B" w:rsidP="007E5805">
            <w:r w:rsidRPr="00BF7187">
              <w:t>Azure AD führt die Authentifizierung mit dem Mandantenverzeichnis aus, das in der Cloud gespeichert ist.</w:t>
            </w:r>
          </w:p>
        </w:tc>
      </w:tr>
      <w:tr w:rsidR="001D5565" w:rsidRPr="00BF7187" w14:paraId="73F50020" w14:textId="77777777" w:rsidTr="009645BE">
        <w:tc>
          <w:tcPr>
            <w:tcW w:w="2340" w:type="dxa"/>
          </w:tcPr>
          <w:p w14:paraId="06066194" w14:textId="61328FE2" w:rsidR="001D5565" w:rsidRPr="00BF7187" w:rsidRDefault="00895AD5" w:rsidP="007E5805">
            <w:r w:rsidRPr="00BF7187">
              <w:t>Anwendungsproxy-Dienst</w:t>
            </w:r>
          </w:p>
        </w:tc>
        <w:tc>
          <w:tcPr>
            <w:tcW w:w="6722" w:type="dxa"/>
          </w:tcPr>
          <w:p w14:paraId="3DDA1F71" w14:textId="5EAEB82F" w:rsidR="001D5565" w:rsidRPr="00BF7187" w:rsidRDefault="009D161B" w:rsidP="007E5805">
            <w:r w:rsidRPr="00BF7187">
              <w:t>Dieser Anwendungsproxy-Dienst wird in der Cloud als Teil von Azure AD ausgeführt. Er übergibt das Anmeldetoken des Benutzers an den Anwendungsproxy-Connector. Der Anwendungsproxy leitet alle in der Anforderung verfügbaren Header weiter und legt die Header gemäß seinem Protokoll auf die Client-IP-Adresse fest. Enthält die eingehende Anforderung an den Proxy bereits diesen Header, wird die Client-IP-Adresse am Ende der durch Trennzeichen getrennten Liste hinzugefügt, die der Wert des Headers ist.</w:t>
            </w:r>
          </w:p>
        </w:tc>
      </w:tr>
      <w:tr w:rsidR="001D5565" w:rsidRPr="00BF7187" w14:paraId="02624718" w14:textId="77777777" w:rsidTr="009645BE">
        <w:tc>
          <w:tcPr>
            <w:tcW w:w="2340" w:type="dxa"/>
          </w:tcPr>
          <w:p w14:paraId="1912AFCF" w14:textId="6FB71635" w:rsidR="001D5565" w:rsidRPr="00BF7187" w:rsidRDefault="00895AD5" w:rsidP="007E5805">
            <w:r w:rsidRPr="00BF7187">
              <w:t>Anwendungsproxy-Connector</w:t>
            </w:r>
          </w:p>
        </w:tc>
        <w:tc>
          <w:tcPr>
            <w:tcW w:w="6722" w:type="dxa"/>
          </w:tcPr>
          <w:p w14:paraId="7CEF4620" w14:textId="4810F385" w:rsidR="001D5565" w:rsidRPr="00BF7187" w:rsidRDefault="003E22B1" w:rsidP="007E5805">
            <w:r w:rsidRPr="00BF7187">
              <w:t>Der Connector ist ein einfacher Agent, der auf einem Windows-Server innerhalb Ihres Netzwerks ausgeführt wird. Der Connector verwaltet die Kommunikation zwischen dem Anwendungsproxy</w:t>
            </w:r>
            <w:r w:rsidR="00B407E8">
              <w:t>-D</w:t>
            </w:r>
            <w:r w:rsidRPr="00BF7187">
              <w:t xml:space="preserve">ienst in der Cloud und der lokalen Anwendung. Der Connector verwendet nur ausgehende Verbindungen. Sie müssen also keine eingehenden Ports öffnen oder Ressourcen in die DMZ einfügen. Connectors sind zustandslos und rufen alle Informationen nach Bedarf aus der Cloud ab. Weitere Informationen zu Connectors, </w:t>
            </w:r>
            <w:r w:rsidR="002746A6">
              <w:t>zum Beispiel</w:t>
            </w:r>
            <w:r w:rsidRPr="00BF7187">
              <w:t xml:space="preserve"> wie der Lastenausgleich und die </w:t>
            </w:r>
            <w:r w:rsidRPr="00BF7187">
              <w:lastRenderedPageBreak/>
              <w:t>Authentifizierung funktioniert, finden Sie unter </w:t>
            </w:r>
            <w:hyperlink r:id="rId116" w:history="1">
              <w:r w:rsidRPr="00391AC0">
                <w:rPr>
                  <w:rStyle w:val="Hyperlink"/>
                  <w:rFonts w:cstheme="minorHAnsi"/>
                </w:rPr>
                <w:t>Grundlegendes zu Azure AD-Anwendungsproxy</w:t>
              </w:r>
              <w:r w:rsidR="00391AC0" w:rsidRPr="00391AC0">
                <w:rPr>
                  <w:rStyle w:val="Hyperlink"/>
                  <w:rFonts w:cstheme="minorHAnsi"/>
                </w:rPr>
                <w:t>-C</w:t>
              </w:r>
              <w:r w:rsidRPr="00391AC0">
                <w:rPr>
                  <w:rStyle w:val="Hyperlink"/>
                  <w:rFonts w:cstheme="minorHAnsi"/>
                </w:rPr>
                <w:t>onnectors</w:t>
              </w:r>
            </w:hyperlink>
            <w:r w:rsidRPr="00BF7187">
              <w:t>.</w:t>
            </w:r>
          </w:p>
        </w:tc>
      </w:tr>
      <w:tr w:rsidR="001D5565" w:rsidRPr="00BF7187" w14:paraId="00C587A3" w14:textId="77777777" w:rsidTr="009645BE">
        <w:tc>
          <w:tcPr>
            <w:tcW w:w="2340" w:type="dxa"/>
          </w:tcPr>
          <w:p w14:paraId="0F4E14CD" w14:textId="2BB48899" w:rsidR="001D5565" w:rsidRPr="00BF7187" w:rsidRDefault="00895AD5" w:rsidP="007E5805">
            <w:r w:rsidRPr="00BF7187">
              <w:t>Active Directory (AD)</w:t>
            </w:r>
          </w:p>
        </w:tc>
        <w:tc>
          <w:tcPr>
            <w:tcW w:w="6722" w:type="dxa"/>
          </w:tcPr>
          <w:p w14:paraId="4180AEFA" w14:textId="4693BA68" w:rsidR="001D5565" w:rsidRPr="00BF7187" w:rsidRDefault="003E22B1" w:rsidP="007E5805">
            <w:r w:rsidRPr="00BF7187">
              <w:t>Active Directory wird lokal ausgeführt, um die Authentifizierung für Domänenkonten durchzuführen. Wenn einmaliges Anmelden konfiguriert ist, kommuniziert der Connector mit AD, um jede weitere erforderliche Authentifizierung auszuführen.</w:t>
            </w:r>
          </w:p>
        </w:tc>
      </w:tr>
      <w:tr w:rsidR="001D5565" w:rsidRPr="00BF7187" w14:paraId="3F68030A" w14:textId="77777777" w:rsidTr="009645BE">
        <w:tc>
          <w:tcPr>
            <w:tcW w:w="2340" w:type="dxa"/>
          </w:tcPr>
          <w:p w14:paraId="34F13163" w14:textId="1B3B2E54" w:rsidR="001D5565" w:rsidRPr="00BF7187" w:rsidRDefault="000C16FC" w:rsidP="007E5805">
            <w:r w:rsidRPr="00BF7187">
              <w:t>Lokale Anwendung</w:t>
            </w:r>
          </w:p>
        </w:tc>
        <w:tc>
          <w:tcPr>
            <w:tcW w:w="6722" w:type="dxa"/>
          </w:tcPr>
          <w:p w14:paraId="24006D26" w14:textId="17217256" w:rsidR="001D5565" w:rsidRPr="00BF7187" w:rsidRDefault="003E22B1" w:rsidP="007E5805">
            <w:r w:rsidRPr="00BF7187">
              <w:t>Schließlich kann der Benutzer auf eine lokale Anwendung zugreifen.</w:t>
            </w:r>
          </w:p>
        </w:tc>
      </w:tr>
    </w:tbl>
    <w:p w14:paraId="1F8FEABA" w14:textId="2ADE03A0" w:rsidR="00C02E26" w:rsidRPr="00BF7187" w:rsidRDefault="00C02E26" w:rsidP="00683DA0"/>
    <w:p w14:paraId="574250AC" w14:textId="77777777" w:rsidR="00C44542" w:rsidRDefault="00C44542" w:rsidP="00BB58D8">
      <w:pPr>
        <w:pStyle w:val="Heading4"/>
      </w:pPr>
    </w:p>
    <w:p w14:paraId="2717CBE9" w14:textId="35B0B5FC" w:rsidR="004E5CDF" w:rsidRPr="00BF7187" w:rsidRDefault="004365A2" w:rsidP="00BB58D8">
      <w:pPr>
        <w:pStyle w:val="Heading4"/>
        <w:rPr>
          <w:b/>
        </w:rPr>
      </w:pPr>
      <w:r w:rsidRPr="00BF7187">
        <w:t>Weitere Schritte</w:t>
      </w:r>
      <w:r w:rsidR="004E5CDF" w:rsidRPr="00BF7187">
        <w:t>:</w:t>
      </w:r>
    </w:p>
    <w:p w14:paraId="064B0993" w14:textId="77777777" w:rsidR="00683DA0" w:rsidRPr="00BF7187" w:rsidRDefault="005B6ED2" w:rsidP="007E5805">
      <w:pPr>
        <w:rPr>
          <w:rStyle w:val="Hyperlink"/>
          <w:rFonts w:cstheme="minorHAnsi"/>
        </w:rPr>
      </w:pPr>
      <w:hyperlink r:id="rId117" w:history="1">
        <w:r w:rsidR="004E5CDF" w:rsidRPr="00BF7187">
          <w:rPr>
            <w:rStyle w:val="Hyperlink"/>
            <w:rFonts w:cstheme="minorHAnsi"/>
          </w:rPr>
          <w:t>Planen der Bereitstellung eines Azure AD-Anwendungsproxys</w:t>
        </w:r>
      </w:hyperlink>
    </w:p>
    <w:p w14:paraId="2CBAA39E" w14:textId="77777777" w:rsidR="00683DA0" w:rsidRPr="00BF7187" w:rsidRDefault="00683DA0" w:rsidP="007E5805">
      <w:pPr>
        <w:rPr>
          <w:rStyle w:val="Hyperlink"/>
          <w:rFonts w:cstheme="minorHAnsi"/>
        </w:rPr>
      </w:pPr>
    </w:p>
    <w:p w14:paraId="1E27CA79" w14:textId="0F23B21A" w:rsidR="00C02E26" w:rsidRPr="00BF7187" w:rsidRDefault="005B6ED2" w:rsidP="00063F27">
      <w:pPr>
        <w:jc w:val="right"/>
        <w:rPr>
          <w:rFonts w:eastAsiaTheme="majorEastAsia" w:cstheme="minorHAnsi"/>
          <w:color w:val="2F5496" w:themeColor="accent1" w:themeShade="BF"/>
        </w:rPr>
      </w:pPr>
      <w:hyperlink w:anchor="_top" w:history="1">
        <w:r w:rsidR="00683DA0" w:rsidRPr="00BF7187">
          <w:rPr>
            <w:rStyle w:val="Hyperlink"/>
          </w:rPr>
          <w:t>Dokumentbeginn</w:t>
        </w:r>
      </w:hyperlink>
      <w:r w:rsidR="00C02E26" w:rsidRPr="00BF7187">
        <w:rPr>
          <w:rFonts w:cstheme="minorHAnsi"/>
        </w:rPr>
        <w:br w:type="page"/>
      </w:r>
    </w:p>
    <w:p w14:paraId="6BFAC9C6" w14:textId="3B43F65B" w:rsidR="00C02E26" w:rsidRPr="00BF7187" w:rsidRDefault="004355F8" w:rsidP="009F6000">
      <w:pPr>
        <w:pStyle w:val="Heading2"/>
      </w:pPr>
      <w:bookmarkStart w:id="21" w:name="_Ref37841908"/>
      <w:bookmarkStart w:id="22" w:name="_Toc38019107"/>
      <w:r w:rsidRPr="00BF7187">
        <w:lastRenderedPageBreak/>
        <w:t>Dynamische Gruppenmitgliedschaften</w:t>
      </w:r>
      <w:bookmarkEnd w:id="21"/>
      <w:bookmarkEnd w:id="22"/>
    </w:p>
    <w:p w14:paraId="4EBB4A4C" w14:textId="2E472485" w:rsidR="00143E65" w:rsidRPr="00BF7187" w:rsidRDefault="00143E65" w:rsidP="00717AC4">
      <w:r w:rsidRPr="00BF7187">
        <w:t>I</w:t>
      </w:r>
      <w:r w:rsidR="00E82886" w:rsidRPr="00BF7187">
        <w:t>n</w:t>
      </w:r>
      <w:r w:rsidRPr="00BF7187">
        <w:t xml:space="preserve"> Azure</w:t>
      </w:r>
      <w:r w:rsidR="007C6D1A">
        <w:t xml:space="preserve"> </w:t>
      </w:r>
      <w:r w:rsidRPr="00BF7187">
        <w:t>AD</w:t>
      </w:r>
      <w:r w:rsidR="00391AC0">
        <w:t xml:space="preserve"> </w:t>
      </w:r>
      <w:r w:rsidRPr="00BF7187">
        <w:t xml:space="preserve">können Sie mithilfe von Regeln die Gruppenmitgliedschaft auf der Grundlage von Benutzer- oder Geräteeigenschaften festlegen. </w:t>
      </w:r>
      <w:r w:rsidR="00AC08DC" w:rsidRPr="00BF7187">
        <w:t>Dyn</w:t>
      </w:r>
      <w:r w:rsidR="008908F2" w:rsidRPr="00BF7187">
        <w:t xml:space="preserve">amische Gruppenmitgliedschaften </w:t>
      </w:r>
      <w:r w:rsidRPr="00BF7187">
        <w:t xml:space="preserve">ermöglicht Ihnen schnelle und sichere Zuweisungen von </w:t>
      </w:r>
      <w:r w:rsidR="00DC62B1" w:rsidRPr="00BF7187">
        <w:t xml:space="preserve">Benutzern und Geräten </w:t>
      </w:r>
      <w:r w:rsidR="00AF1DCE" w:rsidRPr="00BF7187">
        <w:t xml:space="preserve">in </w:t>
      </w:r>
      <w:r w:rsidRPr="00BF7187">
        <w:t>Gruppen.</w:t>
      </w:r>
    </w:p>
    <w:p w14:paraId="5F266B52" w14:textId="483E6E08" w:rsidR="00A5478F" w:rsidRPr="00BF7187" w:rsidRDefault="5A7ED1F0" w:rsidP="007E5805">
      <w:r w:rsidRPr="00BF7187">
        <w:rPr>
          <w:noProof/>
        </w:rPr>
        <w:drawing>
          <wp:inline distT="0" distB="0" distL="0" distR="0" wp14:anchorId="1E10163B" wp14:editId="6AD1796D">
            <wp:extent cx="5760720" cy="1950720"/>
            <wp:effectExtent l="0" t="0" r="0" b="0"/>
            <wp:docPr id="56264078" name="Grafik 19740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6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720" cy="1950720"/>
                    </a:xfrm>
                    <a:prstGeom prst="rect">
                      <a:avLst/>
                    </a:prstGeom>
                  </pic:spPr>
                </pic:pic>
              </a:graphicData>
            </a:graphic>
          </wp:inline>
        </w:drawing>
      </w:r>
    </w:p>
    <w:p w14:paraId="254CBD86" w14:textId="77777777" w:rsidR="000241E7" w:rsidRPr="00F14A82" w:rsidRDefault="000241E7" w:rsidP="007E5805">
      <w:bookmarkStart w:id="23" w:name="_Erstellen_oder_Aktualisieren"/>
      <w:bookmarkEnd w:id="23"/>
    </w:p>
    <w:p w14:paraId="7773ECCD" w14:textId="77777777" w:rsidR="004C3B38" w:rsidRPr="00BF7187" w:rsidRDefault="004C3B38" w:rsidP="00391AC0">
      <w:pPr>
        <w:pStyle w:val="Heading4"/>
      </w:pPr>
      <w:r w:rsidRPr="00391AC0">
        <w:t>Erstellen oder</w:t>
      </w:r>
      <w:r w:rsidRPr="00391AC0">
        <w:rPr>
          <w:b/>
          <w:bCs w:val="0"/>
        </w:rPr>
        <w:t xml:space="preserve"> </w:t>
      </w:r>
      <w:r w:rsidRPr="00BF7187">
        <w:t>Aktualisieren einer dynamischen Gruppe in Azure Active Directory</w:t>
      </w:r>
    </w:p>
    <w:p w14:paraId="41C783EA" w14:textId="757B6F6A" w:rsidR="0045726D" w:rsidRPr="00BF7187" w:rsidRDefault="00A5478F" w:rsidP="00717AC4">
      <w:r w:rsidRPr="00BF7187">
        <w:t xml:space="preserve">Die dynamische Mitgliedschaft wird für </w:t>
      </w:r>
      <w:r w:rsidR="003A0719" w:rsidRPr="00BF7187">
        <w:t xml:space="preserve">den Gruppentyp </w:t>
      </w:r>
      <w:r w:rsidRPr="00BF7187">
        <w:rPr>
          <w:b/>
          <w:bCs/>
        </w:rPr>
        <w:t>Sicherheit</w:t>
      </w:r>
      <w:r w:rsidRPr="00BF7187">
        <w:t xml:space="preserve"> und </w:t>
      </w:r>
      <w:r w:rsidRPr="00BF7187">
        <w:rPr>
          <w:b/>
          <w:bCs/>
        </w:rPr>
        <w:t>Office 365</w:t>
      </w:r>
      <w:r w:rsidRPr="00BF7187">
        <w:t xml:space="preserve"> </w:t>
      </w:r>
      <w:r w:rsidR="00036609" w:rsidRPr="00BF7187">
        <w:t>unterstützt.</w:t>
      </w:r>
      <w:r w:rsidR="00CD1CAA" w:rsidRPr="00BF7187">
        <w:t xml:space="preserve"> </w:t>
      </w:r>
      <w:r w:rsidRPr="00BF7187">
        <w:t>Wenn sich ein Attribut für einen Benutzer oder ein Gerät ändert, werden alle dynamischen Gruppenregeln in der Organisation verarbeitet, um Mitgliedschaftsänderungen zu</w:t>
      </w:r>
      <w:r w:rsidR="00E162FC" w:rsidRPr="00BF7187">
        <w:t xml:space="preserve"> </w:t>
      </w:r>
      <w:r w:rsidRPr="00BF7187">
        <w:t>berücksichtigen.</w:t>
      </w:r>
      <w:r w:rsidR="00CD1CAA" w:rsidRPr="00BF7187">
        <w:t xml:space="preserve"> </w:t>
      </w:r>
    </w:p>
    <w:p w14:paraId="572B2326" w14:textId="77777777" w:rsidR="00867379" w:rsidRPr="00BF7187" w:rsidRDefault="00A5478F" w:rsidP="00717AC4">
      <w:r w:rsidRPr="00BF7187">
        <w:t>Benutzer und Geräte werden hinzugefügt oder entfernt, wenn sie die Bedingungen für eine Gruppe erfüllen.</w:t>
      </w:r>
      <w:r w:rsidR="0045726D" w:rsidRPr="00BF7187">
        <w:t xml:space="preserve"> </w:t>
      </w:r>
      <w:r w:rsidRPr="00BF7187">
        <w:t xml:space="preserve">Sicherheitsgruppen können für Geräte oder Benutzer verwendet werden, Office 365-Gruppen dagegen können </w:t>
      </w:r>
      <w:r w:rsidRPr="00BF7187">
        <w:rPr>
          <w:b/>
          <w:bCs/>
        </w:rPr>
        <w:t>nur</w:t>
      </w:r>
      <w:r w:rsidRPr="00BF7187">
        <w:t xml:space="preserve"> Benutzergruppen sein.</w:t>
      </w:r>
    </w:p>
    <w:p w14:paraId="4CF83DB4" w14:textId="77777777" w:rsidR="000241E7" w:rsidRPr="00F14A82" w:rsidRDefault="000241E7" w:rsidP="00717AC4"/>
    <w:p w14:paraId="1DD067E4" w14:textId="3DB43A9B" w:rsidR="00A5478F" w:rsidRPr="00BF7187" w:rsidRDefault="00A5478F" w:rsidP="00BB58D8">
      <w:pPr>
        <w:pStyle w:val="Heading4"/>
        <w:rPr>
          <w:rFonts w:asciiTheme="minorHAnsi" w:hAnsiTheme="minorHAnsi" w:cstheme="minorHAnsi"/>
        </w:rPr>
      </w:pPr>
      <w:r w:rsidRPr="00BF7187">
        <w:t>Regel-Generator im Azure</w:t>
      </w:r>
      <w:r w:rsidR="00267FA5">
        <w:t xml:space="preserve"> </w:t>
      </w:r>
      <w:r w:rsidRPr="00BF7187">
        <w:t>Portal</w:t>
      </w:r>
    </w:p>
    <w:p w14:paraId="5F2E4601" w14:textId="778E8C8C" w:rsidR="00A5478F" w:rsidRPr="00BF7187" w:rsidRDefault="00A5478F" w:rsidP="00717AC4">
      <w:r w:rsidRPr="00BF7187">
        <w:t>Azure</w:t>
      </w:r>
      <w:r w:rsidR="00C82BB1">
        <w:t xml:space="preserve"> </w:t>
      </w:r>
      <w:r w:rsidRPr="00BF7187">
        <w:t>AD stellt einen Regel-Generator bereit, mit dem Sie wichtige Regeln schneller erstellen und aktualisieren können.</w:t>
      </w:r>
      <w:r w:rsidR="00C30332" w:rsidRPr="00BF7187">
        <w:t xml:space="preserve"> </w:t>
      </w:r>
      <w:r w:rsidRPr="00BF7187">
        <w:t xml:space="preserve">Der Regel-Generator unterstützt </w:t>
      </w:r>
      <w:r w:rsidR="00B13D6B" w:rsidRPr="00BF7187">
        <w:t xml:space="preserve">bei der </w:t>
      </w:r>
      <w:r w:rsidRPr="00BF7187">
        <w:t>Erstellung von bis zu fünf Ausdrücken.</w:t>
      </w:r>
      <w:r w:rsidR="00C30332" w:rsidRPr="00BF7187">
        <w:t xml:space="preserve"> </w:t>
      </w:r>
      <w:r w:rsidRPr="00BF7187">
        <w:t>Die Erstellung einer Regel mit einigen einfachen Ausdrücken wird durch den Regel-Generator vereinfacht, aber er kann nicht</w:t>
      </w:r>
      <w:r w:rsidR="00D563E9" w:rsidRPr="00BF7187">
        <w:t xml:space="preserve"> </w:t>
      </w:r>
      <w:r w:rsidRPr="00BF7187">
        <w:t>verwendet werden, um jede Regel zu reproduzieren.</w:t>
      </w:r>
      <w:r w:rsidR="00CB0897" w:rsidRPr="00BF7187">
        <w:t xml:space="preserve"> </w:t>
      </w:r>
      <w:r w:rsidRPr="00BF7187">
        <w:t>Falls der Regel-Generator die zu erstellende Regel nicht unterstützt, können Sie das Textfeld verwenden.</w:t>
      </w:r>
    </w:p>
    <w:p w14:paraId="0D408CB4" w14:textId="46391AAF" w:rsidR="00A5478F" w:rsidRPr="00BF7187" w:rsidRDefault="009C5115" w:rsidP="00717AC4">
      <w:r w:rsidRPr="00BF7187">
        <w:t>Hier ein</w:t>
      </w:r>
      <w:r w:rsidR="002026AC" w:rsidRPr="00BF7187">
        <w:t>ige Beispiele</w:t>
      </w:r>
      <w:r w:rsidR="00267FA5">
        <w:t>,</w:t>
      </w:r>
      <w:r w:rsidR="002026AC" w:rsidRPr="00BF7187">
        <w:t xml:space="preserve"> </w:t>
      </w:r>
      <w:r w:rsidR="00A5478F" w:rsidRPr="00BF7187">
        <w:t xml:space="preserve">die </w:t>
      </w:r>
      <w:r w:rsidR="00B8704D" w:rsidRPr="00BF7187">
        <w:t xml:space="preserve">für die </w:t>
      </w:r>
      <w:r w:rsidR="00A5478F" w:rsidRPr="00BF7187">
        <w:t>Erstellung über das Textfeld empfohlen w</w:t>
      </w:r>
      <w:r w:rsidR="009E6321" w:rsidRPr="00BF7187">
        <w:t>erden</w:t>
      </w:r>
      <w:r w:rsidR="00A5478F" w:rsidRPr="00BF7187">
        <w:t>:</w:t>
      </w:r>
    </w:p>
    <w:p w14:paraId="00627DEE" w14:textId="77777777" w:rsidR="00A5478F" w:rsidRPr="00BF7187" w:rsidRDefault="00A5478F" w:rsidP="000B56EF">
      <w:pPr>
        <w:pStyle w:val="ListParagraph"/>
        <w:numPr>
          <w:ilvl w:val="0"/>
          <w:numId w:val="23"/>
        </w:numPr>
      </w:pPr>
      <w:r w:rsidRPr="00BF7187">
        <w:t>Regel mit mehr als fünf Ausdrücken</w:t>
      </w:r>
    </w:p>
    <w:p w14:paraId="5D85D133" w14:textId="77777777" w:rsidR="00A5478F" w:rsidRPr="00BF7187" w:rsidRDefault="00A5478F" w:rsidP="000B56EF">
      <w:pPr>
        <w:pStyle w:val="ListParagraph"/>
        <w:numPr>
          <w:ilvl w:val="0"/>
          <w:numId w:val="23"/>
        </w:numPr>
      </w:pPr>
      <w:r w:rsidRPr="00BF7187">
        <w:t>Mitarbeiterregel</w:t>
      </w:r>
    </w:p>
    <w:p w14:paraId="71B78524" w14:textId="044A3A6E" w:rsidR="00A5478F" w:rsidRPr="00BF7187" w:rsidRDefault="00A5478F" w:rsidP="000B56EF">
      <w:pPr>
        <w:pStyle w:val="ListParagraph"/>
        <w:numPr>
          <w:ilvl w:val="0"/>
          <w:numId w:val="23"/>
        </w:numPr>
        <w:rPr>
          <w:rFonts w:cstheme="minorHAnsi"/>
        </w:rPr>
      </w:pPr>
      <w:r w:rsidRPr="00BF7187">
        <w:rPr>
          <w:rFonts w:cstheme="minorHAnsi"/>
        </w:rPr>
        <w:t>Festlegen der</w:t>
      </w:r>
      <w:r w:rsidR="00153626" w:rsidRPr="00BF7187">
        <w:rPr>
          <w:rFonts w:cstheme="minorHAnsi"/>
        </w:rPr>
        <w:t xml:space="preserve"> </w:t>
      </w:r>
      <w:hyperlink r:id="rId119" w:anchor="operator-precedence" w:history="1">
        <w:r w:rsidRPr="00267FA5">
          <w:rPr>
            <w:rStyle w:val="Hyperlink"/>
            <w:rFonts w:cstheme="minorHAnsi"/>
          </w:rPr>
          <w:t>Rangfolge der Operatoren</w:t>
        </w:r>
      </w:hyperlink>
    </w:p>
    <w:p w14:paraId="287BA8B8" w14:textId="53F48D21" w:rsidR="00A5478F" w:rsidRPr="00BF7187" w:rsidRDefault="005B6ED2" w:rsidP="000B56EF">
      <w:pPr>
        <w:pStyle w:val="ListParagraph"/>
        <w:numPr>
          <w:ilvl w:val="0"/>
          <w:numId w:val="23"/>
        </w:numPr>
        <w:jc w:val="left"/>
        <w:rPr>
          <w:rFonts w:cstheme="minorHAnsi"/>
        </w:rPr>
      </w:pPr>
      <w:hyperlink r:id="rId120" w:anchor="rules-with-complex-expressions" w:history="1">
        <w:r w:rsidR="00A5478F" w:rsidRPr="00267FA5">
          <w:rPr>
            <w:rStyle w:val="Hyperlink"/>
            <w:rFonts w:cstheme="minorHAnsi"/>
          </w:rPr>
          <w:t>Regeln mit komplexen Ausdrücken</w:t>
        </w:r>
      </w:hyperlink>
      <w:r w:rsidR="00A5478F" w:rsidRPr="00BF7187">
        <w:rPr>
          <w:rFonts w:cstheme="minorHAnsi"/>
        </w:rPr>
        <w:t xml:space="preserve">, </w:t>
      </w:r>
      <w:r w:rsidR="00F60E10" w:rsidRPr="00BF7187">
        <w:rPr>
          <w:rFonts w:cstheme="minorHAnsi"/>
        </w:rPr>
        <w:t>zum Beispiel</w:t>
      </w:r>
      <w:r w:rsidR="002846B9" w:rsidRPr="00BF7187">
        <w:rPr>
          <w:rFonts w:cstheme="minorHAnsi"/>
        </w:rPr>
        <w:t xml:space="preserve"> </w:t>
      </w:r>
      <w:r w:rsidR="00B94719" w:rsidRPr="00BF7187">
        <w:rPr>
          <w:rFonts w:cstheme="minorHAnsi"/>
        </w:rPr>
        <w:br/>
      </w:r>
      <w:r w:rsidR="00A5478F" w:rsidRPr="00BF7187">
        <w:rPr>
          <w:rStyle w:val="HTMLCode"/>
          <w:rFonts w:eastAsiaTheme="minorHAnsi"/>
        </w:rPr>
        <w:t>(user.proxyAddresses -any (_ -contains "contoso"))</w:t>
      </w:r>
    </w:p>
    <w:p w14:paraId="062235CE" w14:textId="77777777" w:rsidR="00B94719" w:rsidRPr="00BF7187" w:rsidRDefault="00B94719" w:rsidP="007E5805">
      <w:pPr>
        <w:pStyle w:val="alert-title"/>
      </w:pPr>
    </w:p>
    <w:p w14:paraId="2B047163" w14:textId="77A4BE37" w:rsidR="00A5478F" w:rsidRPr="00BF7187" w:rsidRDefault="00A5478F" w:rsidP="00BB58D8">
      <w:pPr>
        <w:pStyle w:val="Heading4"/>
        <w:rPr>
          <w:rFonts w:asciiTheme="minorHAnsi" w:hAnsiTheme="minorHAnsi" w:cstheme="minorHAnsi"/>
          <w:b/>
        </w:rPr>
      </w:pPr>
      <w:r w:rsidRPr="00BF7187">
        <w:lastRenderedPageBreak/>
        <w:t>Hinweis</w:t>
      </w:r>
    </w:p>
    <w:p w14:paraId="647EB4EF" w14:textId="77B3071A" w:rsidR="00A5478F" w:rsidRPr="00BF7187" w:rsidRDefault="00A5478F" w:rsidP="00717AC4">
      <w:r w:rsidRPr="00BF7187">
        <w:t>Der Regel-Generator kann g</w:t>
      </w:r>
      <w:r w:rsidR="00267FA5">
        <w:t>egebenenfalls</w:t>
      </w:r>
      <w:r w:rsidRPr="00BF7187">
        <w:t xml:space="preserve"> einige Regeln, die über das Textfeld erstellt wurden, nicht anzeigen.</w:t>
      </w:r>
      <w:r w:rsidR="00257FB3" w:rsidRPr="00BF7187">
        <w:t xml:space="preserve"> </w:t>
      </w:r>
      <w:r w:rsidRPr="00BF7187">
        <w:t>Unter Umständen wird eine Meldung angezeigt, falls die Regel vom Regel-Generator nicht angezeigt werden kann.</w:t>
      </w:r>
      <w:r w:rsidR="00570F7E" w:rsidRPr="00BF7187">
        <w:t xml:space="preserve"> </w:t>
      </w:r>
      <w:r w:rsidRPr="00BF7187">
        <w:t>Der Regel-Generator nimmt keinerlei Änderungen an der unterstützten Syntax, Überprüfung oder Verarbeitung von Regeln für dynamische Gruppen vor.</w:t>
      </w:r>
    </w:p>
    <w:p w14:paraId="092283D1" w14:textId="39DF9472" w:rsidR="00B42741" w:rsidRPr="00BF7187" w:rsidRDefault="403EB5D8" w:rsidP="007E5805">
      <w:pPr>
        <w:pStyle w:val="NormalWeb"/>
        <w:rPr>
          <w:rFonts w:ascii="Segoe UI" w:hAnsi="Segoe UI" w:cs="Segoe UI"/>
        </w:rPr>
      </w:pPr>
      <w:r w:rsidRPr="00BF7187">
        <w:rPr>
          <w:noProof/>
        </w:rPr>
        <w:drawing>
          <wp:inline distT="0" distB="0" distL="0" distR="0" wp14:anchorId="514EACCF" wp14:editId="5A0A54BE">
            <wp:extent cx="5760720" cy="3729355"/>
            <wp:effectExtent l="0" t="0" r="0" b="4445"/>
            <wp:docPr id="1133430814" name="Grafik 19740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6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720" cy="3729355"/>
                    </a:xfrm>
                    <a:prstGeom prst="rect">
                      <a:avLst/>
                    </a:prstGeom>
                  </pic:spPr>
                </pic:pic>
              </a:graphicData>
            </a:graphic>
          </wp:inline>
        </w:drawing>
      </w:r>
    </w:p>
    <w:p w14:paraId="778B7218" w14:textId="38F46411" w:rsidR="00A5478F" w:rsidRPr="00BF7187" w:rsidRDefault="00A5478F" w:rsidP="00717AC4">
      <w:r w:rsidRPr="00BF7187">
        <w:t>Beispiele für Syntax, unterstützte Eigenschaften, Operatoren und Werte für eine Mitgliedschaftsregel finden Sie unter</w:t>
      </w:r>
      <w:r w:rsidR="0000322E" w:rsidRPr="00BF7187">
        <w:t xml:space="preserve"> </w:t>
      </w:r>
      <w:hyperlink r:id="rId122" w:history="1">
        <w:r w:rsidRPr="00BF7187">
          <w:rPr>
            <w:rStyle w:val="Hyperlink"/>
          </w:rPr>
          <w:t>Regeln für eine dynamische Mitgliedschaft für Gruppen in Azure Active Directory</w:t>
        </w:r>
      </w:hyperlink>
      <w:r w:rsidRPr="00BF7187">
        <w:t>.</w:t>
      </w:r>
    </w:p>
    <w:p w14:paraId="3BA4F655" w14:textId="6A53EB22" w:rsidR="00A5478F" w:rsidRPr="00BF7187" w:rsidRDefault="00A5478F" w:rsidP="007E5805">
      <w:pPr>
        <w:rPr>
          <w:rFonts w:cstheme="minorHAnsi"/>
        </w:rPr>
      </w:pPr>
      <w:r w:rsidRPr="00BF7187">
        <w:t>So erstellen Sie eine Regel für die Gruppenmitgliedschaft</w:t>
      </w:r>
      <w:r w:rsidR="00832A24">
        <w:t>:</w:t>
      </w:r>
    </w:p>
    <w:p w14:paraId="5BC2745D" w14:textId="77777777" w:rsidR="00717AC4" w:rsidRPr="00832A24" w:rsidRDefault="00A5478F" w:rsidP="000B56EF">
      <w:pPr>
        <w:pStyle w:val="ListParagraph"/>
        <w:numPr>
          <w:ilvl w:val="0"/>
          <w:numId w:val="24"/>
        </w:numPr>
      </w:pPr>
      <w:r w:rsidRPr="00BF7187">
        <w:t xml:space="preserve">Melden Sie </w:t>
      </w:r>
      <w:r w:rsidRPr="00832A24">
        <w:t>sich beim </w:t>
      </w:r>
      <w:hyperlink r:id="rId123" w:history="1">
        <w:r w:rsidRPr="00832A24">
          <w:rPr>
            <w:rStyle w:val="Hyperlink"/>
          </w:rPr>
          <w:t>Azure AD Admin Center</w:t>
        </w:r>
      </w:hyperlink>
      <w:r w:rsidR="00D97F20" w:rsidRPr="00832A24">
        <w:t xml:space="preserve"> </w:t>
      </w:r>
      <w:r w:rsidRPr="00832A24">
        <w:t>mit einem Konto an, das der Rolle des globalen Administrators, Intune-Administrators oder Benutzeradministrators in dem Mandanten angehört.</w:t>
      </w:r>
    </w:p>
    <w:p w14:paraId="696D7668" w14:textId="5118BD6E" w:rsidR="00A5478F" w:rsidRPr="00832A24" w:rsidRDefault="00A5478F" w:rsidP="000B56EF">
      <w:pPr>
        <w:pStyle w:val="ListParagraph"/>
        <w:numPr>
          <w:ilvl w:val="0"/>
          <w:numId w:val="24"/>
        </w:numPr>
      </w:pPr>
      <w:r w:rsidRPr="00832A24">
        <w:t>Suchen Sie nach</w:t>
      </w:r>
      <w:r w:rsidR="00170B10" w:rsidRPr="00832A24">
        <w:t xml:space="preserve"> </w:t>
      </w:r>
      <w:r w:rsidR="00832A24">
        <w:t>„</w:t>
      </w:r>
      <w:r w:rsidRPr="00832A24">
        <w:rPr>
          <w:rStyle w:val="Strong"/>
        </w:rPr>
        <w:t>Gruppen</w:t>
      </w:r>
      <w:r w:rsidR="00832A24">
        <w:rPr>
          <w:rStyle w:val="Strong"/>
        </w:rPr>
        <w:t>“</w:t>
      </w:r>
      <w:r w:rsidRPr="00832A24">
        <w:t>, und wählen Sie diese Option aus.</w:t>
      </w:r>
    </w:p>
    <w:p w14:paraId="2764720A" w14:textId="5A53670A" w:rsidR="00A5478F" w:rsidRPr="00832A24" w:rsidRDefault="00A5478F" w:rsidP="00797B1C">
      <w:pPr>
        <w:pStyle w:val="ListParagraph"/>
        <w:numPr>
          <w:ilvl w:val="0"/>
          <w:numId w:val="24"/>
        </w:numPr>
        <w:spacing w:after="0"/>
      </w:pPr>
      <w:r w:rsidRPr="00832A24">
        <w:t>Wählen S</w:t>
      </w:r>
      <w:r w:rsidR="004D3166" w:rsidRPr="00832A24">
        <w:t xml:space="preserve">ie unter </w:t>
      </w:r>
      <w:r w:rsidR="00832A24">
        <w:t>„</w:t>
      </w:r>
      <w:r w:rsidRPr="00832A24">
        <w:rPr>
          <w:rStyle w:val="Strong"/>
        </w:rPr>
        <w:t>Alle Gruppen</w:t>
      </w:r>
      <w:r w:rsidR="00832A24">
        <w:rPr>
          <w:rStyle w:val="Strong"/>
        </w:rPr>
        <w:t>“</w:t>
      </w:r>
      <w:r w:rsidR="004D3166" w:rsidRPr="00832A24">
        <w:rPr>
          <w:rStyle w:val="Strong"/>
        </w:rPr>
        <w:t xml:space="preserve"> </w:t>
      </w:r>
      <w:r w:rsidR="004D3166" w:rsidRPr="00832A24">
        <w:t xml:space="preserve">die Option </w:t>
      </w:r>
      <w:r w:rsidR="00832A24">
        <w:t>„</w:t>
      </w:r>
      <w:r w:rsidRPr="00832A24">
        <w:rPr>
          <w:rStyle w:val="Strong"/>
        </w:rPr>
        <w:t>Neue Gruppe</w:t>
      </w:r>
      <w:r w:rsidR="00832A24">
        <w:rPr>
          <w:rStyle w:val="Strong"/>
        </w:rPr>
        <w:t>“</w:t>
      </w:r>
      <w:r w:rsidR="004D3166" w:rsidRPr="00832A24">
        <w:rPr>
          <w:rStyle w:val="Strong"/>
        </w:rPr>
        <w:t xml:space="preserve"> </w:t>
      </w:r>
      <w:r w:rsidRPr="00832A24">
        <w:t>aus.</w:t>
      </w:r>
    </w:p>
    <w:p w14:paraId="53779F95" w14:textId="31A82727" w:rsidR="00A5478F" w:rsidRPr="00BF7187" w:rsidRDefault="3163C4B4" w:rsidP="00911436">
      <w:pPr>
        <w:pStyle w:val="NormalWeb"/>
        <w:ind w:left="708"/>
        <w:rPr>
          <w:rFonts w:ascii="Segoe UI" w:hAnsi="Segoe UI" w:cs="Segoe UI"/>
        </w:rPr>
      </w:pPr>
      <w:r w:rsidRPr="00BF7187">
        <w:rPr>
          <w:noProof/>
        </w:rPr>
        <w:drawing>
          <wp:inline distT="0" distB="0" distL="0" distR="0" wp14:anchorId="1AF2CA81" wp14:editId="1422D64B">
            <wp:extent cx="5321644" cy="1185521"/>
            <wp:effectExtent l="0" t="0" r="0" b="0"/>
            <wp:docPr id="75156206" name="Grafik 19740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6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67692" cy="1195779"/>
                    </a:xfrm>
                    <a:prstGeom prst="rect">
                      <a:avLst/>
                    </a:prstGeom>
                  </pic:spPr>
                </pic:pic>
              </a:graphicData>
            </a:graphic>
          </wp:inline>
        </w:drawing>
      </w:r>
    </w:p>
    <w:p w14:paraId="77B52052" w14:textId="05796213" w:rsidR="009B384F" w:rsidRPr="00BF7187" w:rsidRDefault="00A5478F" w:rsidP="00797B1C">
      <w:pPr>
        <w:pStyle w:val="ListParagraph"/>
        <w:numPr>
          <w:ilvl w:val="0"/>
          <w:numId w:val="24"/>
        </w:numPr>
        <w:spacing w:after="0"/>
      </w:pPr>
      <w:r w:rsidRPr="00BF7187">
        <w:lastRenderedPageBreak/>
        <w:t>Geben Sie auf der Seite</w:t>
      </w:r>
      <w:r w:rsidR="00C6546B" w:rsidRPr="00BF7187">
        <w:t xml:space="preserve"> </w:t>
      </w:r>
      <w:r w:rsidR="00BE16CB" w:rsidRPr="00BE16CB">
        <w:t>„</w:t>
      </w:r>
      <w:r w:rsidR="00C6546B" w:rsidRPr="00BE16CB">
        <w:rPr>
          <w:rStyle w:val="Strong"/>
        </w:rPr>
        <w:t>Neue G</w:t>
      </w:r>
      <w:r w:rsidRPr="00BE16CB">
        <w:rPr>
          <w:rStyle w:val="Strong"/>
        </w:rPr>
        <w:t>ruppe</w:t>
      </w:r>
      <w:r w:rsidR="00BE16CB" w:rsidRPr="00BE16CB">
        <w:rPr>
          <w:rStyle w:val="Strong"/>
        </w:rPr>
        <w:t>“</w:t>
      </w:r>
      <w:r w:rsidR="00165591" w:rsidRPr="00BF7187">
        <w:rPr>
          <w:rStyle w:val="Strong"/>
        </w:rPr>
        <w:t xml:space="preserve"> </w:t>
      </w:r>
      <w:r w:rsidRPr="00BF7187">
        <w:t>einen Namen und eine Beschreibung für die neue Gruppe ein.</w:t>
      </w:r>
      <w:r w:rsidR="006F4780" w:rsidRPr="00BF7187">
        <w:t xml:space="preserve"> </w:t>
      </w:r>
      <w:r w:rsidRPr="00BF7187">
        <w:t xml:space="preserve">Wählen Sie </w:t>
      </w:r>
      <w:r w:rsidR="00AC5FD9">
        <w:t xml:space="preserve">unter </w:t>
      </w:r>
      <w:r w:rsidR="00BE16CB">
        <w:t>„</w:t>
      </w:r>
      <w:r w:rsidRPr="00BE16CB">
        <w:rPr>
          <w:rStyle w:val="Strong"/>
        </w:rPr>
        <w:t>Mitgliedschaftstyp</w:t>
      </w:r>
      <w:r w:rsidR="0028640D">
        <w:rPr>
          <w:rStyle w:val="Strong"/>
        </w:rPr>
        <w:t>“ die Option „D</w:t>
      </w:r>
      <w:r w:rsidR="007F73E7" w:rsidRPr="00BF7187">
        <w:t xml:space="preserve">ynamischer </w:t>
      </w:r>
      <w:r w:rsidRPr="00BF7187">
        <w:t>Benutzer</w:t>
      </w:r>
      <w:r w:rsidR="0028640D">
        <w:t>“</w:t>
      </w:r>
      <w:r w:rsidRPr="00BF7187">
        <w:t xml:space="preserve"> oder </w:t>
      </w:r>
      <w:r w:rsidR="0028640D">
        <w:t>„</w:t>
      </w:r>
      <w:r w:rsidRPr="00BF7187">
        <w:t>Geräte</w:t>
      </w:r>
      <w:r w:rsidR="0028640D">
        <w:t>“</w:t>
      </w:r>
      <w:r w:rsidRPr="00BF7187">
        <w:t xml:space="preserve"> </w:t>
      </w:r>
      <w:r w:rsidR="00404023" w:rsidRPr="00BF7187">
        <w:t>aus.</w:t>
      </w:r>
    </w:p>
    <w:p w14:paraId="1B788AF8" w14:textId="452ECCE1" w:rsidR="009B384F" w:rsidRPr="00BF7187" w:rsidRDefault="7EA66236" w:rsidP="00911436">
      <w:pPr>
        <w:pStyle w:val="NormalWeb"/>
        <w:ind w:left="708"/>
        <w:rPr>
          <w:rFonts w:ascii="Segoe UI" w:hAnsi="Segoe UI" w:cs="Segoe UI"/>
        </w:rPr>
      </w:pPr>
      <w:r w:rsidRPr="00BF7187">
        <w:rPr>
          <w:noProof/>
        </w:rPr>
        <w:drawing>
          <wp:inline distT="0" distB="0" distL="0" distR="0" wp14:anchorId="2F76A663" wp14:editId="376A8E56">
            <wp:extent cx="5319030" cy="3443416"/>
            <wp:effectExtent l="0" t="0" r="0" b="5080"/>
            <wp:docPr id="1200428643" name="Grafik 19740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6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343405" cy="3459196"/>
                    </a:xfrm>
                    <a:prstGeom prst="rect">
                      <a:avLst/>
                    </a:prstGeom>
                  </pic:spPr>
                </pic:pic>
              </a:graphicData>
            </a:graphic>
          </wp:inline>
        </w:drawing>
      </w:r>
    </w:p>
    <w:p w14:paraId="4A7434DA" w14:textId="375B1095" w:rsidR="001724BE" w:rsidRPr="00BF7187" w:rsidRDefault="0035279B" w:rsidP="000B56EF">
      <w:pPr>
        <w:pStyle w:val="ListParagraph"/>
        <w:numPr>
          <w:ilvl w:val="0"/>
          <w:numId w:val="24"/>
        </w:numPr>
      </w:pPr>
      <w:r w:rsidRPr="00BF7187">
        <w:t xml:space="preserve">Klicken Sie auf </w:t>
      </w:r>
      <w:r w:rsidR="0028640D">
        <w:t>„</w:t>
      </w:r>
      <w:r w:rsidRPr="00BF7187">
        <w:t>Dynamische Abfrage hinzufügen</w:t>
      </w:r>
      <w:r w:rsidR="0028640D">
        <w:t>“</w:t>
      </w:r>
      <w:r w:rsidRPr="00BF7187">
        <w:t>.</w:t>
      </w:r>
    </w:p>
    <w:p w14:paraId="2F31E894" w14:textId="1D7C73D3" w:rsidR="00A5478F" w:rsidRPr="00BF7187" w:rsidRDefault="00A5478F" w:rsidP="000B56EF">
      <w:pPr>
        <w:pStyle w:val="ListParagraph"/>
        <w:numPr>
          <w:ilvl w:val="0"/>
          <w:numId w:val="24"/>
        </w:numPr>
      </w:pPr>
      <w:r w:rsidRPr="00BF7187">
        <w:t>Der Regel-Generator unterstützt bis zu fünf Ausdrücke.</w:t>
      </w:r>
      <w:r w:rsidR="009B384F" w:rsidRPr="00BF7187">
        <w:t xml:space="preserve"> </w:t>
      </w:r>
      <w:r w:rsidRPr="00BF7187">
        <w:t>Falls Sie mehr als fünf Ausdrücke hinzufügen möchten, müssen Sie das Textfeld verwenden.</w:t>
      </w:r>
    </w:p>
    <w:p w14:paraId="28B43A40" w14:textId="325BB343" w:rsidR="00A5478F" w:rsidRPr="00BF7187" w:rsidRDefault="12FEE1BF" w:rsidP="00911436">
      <w:pPr>
        <w:pStyle w:val="NormalWeb"/>
        <w:ind w:left="708"/>
        <w:rPr>
          <w:rFonts w:ascii="Segoe UI" w:hAnsi="Segoe UI" w:cs="Segoe UI"/>
        </w:rPr>
      </w:pPr>
      <w:r w:rsidRPr="00BF7187">
        <w:rPr>
          <w:noProof/>
        </w:rPr>
        <w:drawing>
          <wp:inline distT="0" distB="0" distL="0" distR="0" wp14:anchorId="02F8E470" wp14:editId="05D07CA9">
            <wp:extent cx="5305168" cy="2224523"/>
            <wp:effectExtent l="0" t="0" r="0" b="4445"/>
            <wp:docPr id="1870133478" name="Grafik 19740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6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42976" cy="2240376"/>
                    </a:xfrm>
                    <a:prstGeom prst="rect">
                      <a:avLst/>
                    </a:prstGeom>
                  </pic:spPr>
                </pic:pic>
              </a:graphicData>
            </a:graphic>
          </wp:inline>
        </w:drawing>
      </w:r>
    </w:p>
    <w:p w14:paraId="51E59E40" w14:textId="5C75CD8E" w:rsidR="00BB39B8" w:rsidRPr="00BF7187" w:rsidRDefault="00A5478F" w:rsidP="000B56EF">
      <w:pPr>
        <w:pStyle w:val="ListParagraph"/>
        <w:numPr>
          <w:ilvl w:val="0"/>
          <w:numId w:val="24"/>
        </w:numPr>
        <w:jc w:val="left"/>
      </w:pPr>
      <w:r w:rsidRPr="00BF7187">
        <w:t>Klicken Sie nach dem Erstellen der Regel auf</w:t>
      </w:r>
      <w:r w:rsidR="000E2EE9">
        <w:t xml:space="preserve"> „</w:t>
      </w:r>
      <w:r w:rsidRPr="000E2EE9">
        <w:rPr>
          <w:rStyle w:val="Strong"/>
        </w:rPr>
        <w:t>Speichern</w:t>
      </w:r>
      <w:r w:rsidR="000E2EE9">
        <w:t>“</w:t>
      </w:r>
      <w:r w:rsidRPr="00BF7187">
        <w:t>.</w:t>
      </w:r>
    </w:p>
    <w:p w14:paraId="0EA7E749" w14:textId="63F2CA0E" w:rsidR="00E829A1" w:rsidRPr="00BF7187" w:rsidRDefault="00A5478F" w:rsidP="00924FF0">
      <w:pPr>
        <w:ind w:left="708"/>
      </w:pPr>
      <w:r w:rsidRPr="00BF7187">
        <w:t>Sollte die eingegebene Regel ungültig sein, wird über eine Azure-Benachrichtigung im Portal angezeigt, warum die Regel nicht verarbeitet werden konnte. Lesen Sie sich die Erklärung aufmerksam durch, um die Regel korrigieren zu können.</w:t>
      </w:r>
    </w:p>
    <w:p w14:paraId="4E4AF8EA" w14:textId="23CC43EA" w:rsidR="00994EA3" w:rsidRPr="00BF7187" w:rsidRDefault="00F12F7E" w:rsidP="000B56EF">
      <w:pPr>
        <w:pStyle w:val="ListParagraph"/>
        <w:numPr>
          <w:ilvl w:val="0"/>
          <w:numId w:val="24"/>
        </w:numPr>
        <w:jc w:val="left"/>
      </w:pPr>
      <w:r w:rsidRPr="00BF7187">
        <w:lastRenderedPageBreak/>
        <w:t xml:space="preserve">Unter der Option </w:t>
      </w:r>
      <w:r w:rsidR="000E2EE9">
        <w:t>„</w:t>
      </w:r>
      <w:r w:rsidRPr="000E2EE9">
        <w:rPr>
          <w:bCs/>
        </w:rPr>
        <w:t>Mitglieder</w:t>
      </w:r>
      <w:r w:rsidR="000E2EE9">
        <w:rPr>
          <w:bCs/>
        </w:rPr>
        <w:t>“</w:t>
      </w:r>
      <w:r w:rsidR="00174F56" w:rsidRPr="00BF7187">
        <w:t xml:space="preserve"> können </w:t>
      </w:r>
      <w:r w:rsidR="00147898" w:rsidRPr="00BF7187">
        <w:t>Sie</w:t>
      </w:r>
      <w:r w:rsidR="007100AA" w:rsidRPr="00BF7187">
        <w:t xml:space="preserve"> </w:t>
      </w:r>
      <w:r w:rsidR="003375FA" w:rsidRPr="00BF7187">
        <w:t>alle Mitglieder</w:t>
      </w:r>
      <w:r w:rsidR="009F46D8" w:rsidRPr="00BF7187">
        <w:t xml:space="preserve">, </w:t>
      </w:r>
      <w:r w:rsidR="003375FA" w:rsidRPr="00BF7187">
        <w:t xml:space="preserve">basierend </w:t>
      </w:r>
      <w:r w:rsidR="008B44BC" w:rsidRPr="00BF7187">
        <w:t xml:space="preserve">auf </w:t>
      </w:r>
      <w:r w:rsidR="00F81F03" w:rsidRPr="00BF7187">
        <w:t xml:space="preserve">dem </w:t>
      </w:r>
      <w:r w:rsidR="000A5C43" w:rsidRPr="00BF7187">
        <w:t>Filter</w:t>
      </w:r>
      <w:r w:rsidR="00F81F03" w:rsidRPr="00BF7187">
        <w:t xml:space="preserve">, </w:t>
      </w:r>
      <w:r w:rsidR="009F46D8" w:rsidRPr="00BF7187">
        <w:t>anzeigen</w:t>
      </w:r>
      <w:r w:rsidR="000A5C43" w:rsidRPr="00BF7187">
        <w:t>.</w:t>
      </w:r>
    </w:p>
    <w:p w14:paraId="70E1A08A" w14:textId="15CD45D7" w:rsidR="00994EA3" w:rsidRPr="00BF7187" w:rsidRDefault="11EAB1DC" w:rsidP="00911436">
      <w:pPr>
        <w:pStyle w:val="NormalWeb"/>
        <w:ind w:left="708"/>
        <w:rPr>
          <w:rFonts w:ascii="Segoe UI" w:hAnsi="Segoe UI" w:cs="Segoe UI"/>
        </w:rPr>
      </w:pPr>
      <w:r w:rsidRPr="00BF7187">
        <w:rPr>
          <w:noProof/>
        </w:rPr>
        <w:drawing>
          <wp:inline distT="0" distB="0" distL="0" distR="0" wp14:anchorId="7EFD0100" wp14:editId="519A410F">
            <wp:extent cx="5296930" cy="2158592"/>
            <wp:effectExtent l="0" t="0" r="0" b="0"/>
            <wp:docPr id="2067182980" name="Grafik 19740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6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15059" cy="2165980"/>
                    </a:xfrm>
                    <a:prstGeom prst="rect">
                      <a:avLst/>
                    </a:prstGeom>
                  </pic:spPr>
                </pic:pic>
              </a:graphicData>
            </a:graphic>
          </wp:inline>
        </w:drawing>
      </w:r>
    </w:p>
    <w:p w14:paraId="1A3784F1" w14:textId="77777777" w:rsidR="000241E7" w:rsidRPr="00F14A82" w:rsidRDefault="000241E7" w:rsidP="000241E7">
      <w:pPr>
        <w:pStyle w:val="NormalWeb"/>
        <w:spacing w:after="0" w:afterAutospacing="0"/>
        <w:rPr>
          <w:rFonts w:ascii="Segoe UI" w:hAnsi="Segoe UI" w:cs="Segoe UI"/>
        </w:rPr>
      </w:pPr>
    </w:p>
    <w:p w14:paraId="65580709" w14:textId="01221D48" w:rsidR="00A5478F" w:rsidRPr="00BF7187" w:rsidRDefault="000E2EE9" w:rsidP="00BB58D8">
      <w:pPr>
        <w:pStyle w:val="Heading4"/>
        <w:rPr>
          <w:rFonts w:asciiTheme="minorHAnsi" w:hAnsiTheme="minorHAnsi" w:cstheme="minorHAnsi"/>
        </w:rPr>
      </w:pPr>
      <w:r>
        <w:t>A</w:t>
      </w:r>
      <w:r w:rsidR="00A5478F" w:rsidRPr="00BF7187">
        <w:t xml:space="preserve">ktualisieren </w:t>
      </w:r>
      <w:r>
        <w:t xml:space="preserve">einer </w:t>
      </w:r>
      <w:r w:rsidR="00A5478F" w:rsidRPr="00BF7187">
        <w:t>vorhandene</w:t>
      </w:r>
      <w:r>
        <w:t>n</w:t>
      </w:r>
      <w:r w:rsidR="00A5478F" w:rsidRPr="00BF7187">
        <w:t xml:space="preserve"> </w:t>
      </w:r>
      <w:r w:rsidR="000A5C43" w:rsidRPr="000E2EE9">
        <w:t>Regel</w:t>
      </w:r>
    </w:p>
    <w:p w14:paraId="7D12C898" w14:textId="77777777" w:rsidR="00A5478F" w:rsidRPr="00BF7187" w:rsidRDefault="00A5478F" w:rsidP="000B56EF">
      <w:pPr>
        <w:pStyle w:val="ListParagraph"/>
        <w:numPr>
          <w:ilvl w:val="0"/>
          <w:numId w:val="43"/>
        </w:numPr>
      </w:pPr>
      <w:r w:rsidRPr="00BF7187">
        <w:t>Melden Sie sich beim </w:t>
      </w:r>
      <w:hyperlink r:id="rId128" w:history="1">
        <w:r w:rsidRPr="00BF7187">
          <w:rPr>
            <w:rStyle w:val="Hyperlink"/>
          </w:rPr>
          <w:t>Azure AD Admin Center</w:t>
        </w:r>
      </w:hyperlink>
      <w:r w:rsidRPr="00BF7187">
        <w:t> mit einem Konto an, das der Rolle „Globaler Administrator“, „Gruppenadministrator“, „Intune-Administrator“ oder „Benutzeradministrator“ in dem Mandanten angehört.</w:t>
      </w:r>
    </w:p>
    <w:p w14:paraId="54A677BD" w14:textId="5FA979C1" w:rsidR="00A5478F" w:rsidRPr="000E2EE9" w:rsidRDefault="00A5478F" w:rsidP="000B56EF">
      <w:pPr>
        <w:pStyle w:val="ListParagraph"/>
        <w:numPr>
          <w:ilvl w:val="0"/>
          <w:numId w:val="43"/>
        </w:numPr>
      </w:pPr>
      <w:r w:rsidRPr="00BF7187">
        <w:t xml:space="preserve">Wählen </w:t>
      </w:r>
      <w:r w:rsidRPr="000E2EE9">
        <w:t>Sie </w:t>
      </w:r>
      <w:r w:rsidRPr="000E2EE9">
        <w:rPr>
          <w:rStyle w:val="Strong"/>
        </w:rPr>
        <w:t>Gruppen</w:t>
      </w:r>
      <w:r w:rsidRPr="000E2EE9">
        <w:rPr>
          <w:b/>
        </w:rPr>
        <w:t> </w:t>
      </w:r>
      <w:r w:rsidR="000E2EE9" w:rsidRPr="000E2EE9">
        <w:sym w:font="Wingdings" w:char="F0E0"/>
      </w:r>
      <w:r w:rsidRPr="000E2EE9">
        <w:rPr>
          <w:b/>
        </w:rPr>
        <w:t> </w:t>
      </w:r>
      <w:r w:rsidRPr="000E2EE9">
        <w:rPr>
          <w:rStyle w:val="Strong"/>
        </w:rPr>
        <w:t>Alle Gruppen</w:t>
      </w:r>
      <w:r w:rsidRPr="000E2EE9">
        <w:t> aus.</w:t>
      </w:r>
    </w:p>
    <w:p w14:paraId="114C65B4" w14:textId="77777777" w:rsidR="00A5478F" w:rsidRPr="000E2EE9" w:rsidRDefault="00A5478F" w:rsidP="000B56EF">
      <w:pPr>
        <w:pStyle w:val="ListParagraph"/>
        <w:numPr>
          <w:ilvl w:val="0"/>
          <w:numId w:val="43"/>
        </w:numPr>
      </w:pPr>
      <w:r w:rsidRPr="000E2EE9">
        <w:t>Wählen Sie eine Gruppe aus, um ihr Profil zu öffnen.</w:t>
      </w:r>
    </w:p>
    <w:p w14:paraId="3AE66E47" w14:textId="78E8E38F" w:rsidR="00A5478F" w:rsidRPr="00BF7187" w:rsidRDefault="00A5478F" w:rsidP="000B56EF">
      <w:pPr>
        <w:pStyle w:val="ListParagraph"/>
        <w:numPr>
          <w:ilvl w:val="0"/>
          <w:numId w:val="43"/>
        </w:numPr>
      </w:pPr>
      <w:r w:rsidRPr="000E2EE9">
        <w:t>Wählen Sie auf der Profilseite für die Gruppe</w:t>
      </w:r>
      <w:r w:rsidR="008879E4" w:rsidRPr="000E2EE9">
        <w:t xml:space="preserve"> </w:t>
      </w:r>
      <w:r w:rsidR="000E2EE9">
        <w:t>„</w:t>
      </w:r>
      <w:r w:rsidRPr="000E2EE9">
        <w:rPr>
          <w:rStyle w:val="Strong"/>
        </w:rPr>
        <w:t>Dynamische Mitgliedschaftsregeln</w:t>
      </w:r>
      <w:r w:rsidR="000E2EE9">
        <w:rPr>
          <w:rStyle w:val="Strong"/>
        </w:rPr>
        <w:t>“</w:t>
      </w:r>
      <w:r w:rsidR="00C009F0" w:rsidRPr="00BF7187">
        <w:t xml:space="preserve"> </w:t>
      </w:r>
      <w:r w:rsidRPr="00BF7187">
        <w:t>aus.</w:t>
      </w:r>
    </w:p>
    <w:p w14:paraId="0868098F" w14:textId="76B0BF00" w:rsidR="00F67EC4" w:rsidRPr="00BF7187" w:rsidRDefault="008D3397" w:rsidP="000B56EF">
      <w:pPr>
        <w:pStyle w:val="ListParagraph"/>
        <w:numPr>
          <w:ilvl w:val="0"/>
          <w:numId w:val="43"/>
        </w:numPr>
      </w:pPr>
      <w:r w:rsidRPr="00BF7187">
        <w:t>Fügen Sie einen weiteren Ausdruck hinzu</w:t>
      </w:r>
      <w:r w:rsidR="00911436">
        <w:t xml:space="preserve"> beziehungsweise </w:t>
      </w:r>
      <w:r w:rsidR="008A0E8F" w:rsidRPr="00BF7187">
        <w:t>ändern</w:t>
      </w:r>
      <w:r w:rsidRPr="00BF7187">
        <w:t xml:space="preserve"> oder </w:t>
      </w:r>
      <w:r w:rsidR="008A0E8F" w:rsidRPr="00BF7187">
        <w:t xml:space="preserve">löschen </w:t>
      </w:r>
      <w:r w:rsidRPr="00BF7187">
        <w:t>Sie einen vorhandenen Ausdruck</w:t>
      </w:r>
      <w:r w:rsidR="008A0E8F" w:rsidRPr="00BF7187">
        <w:t xml:space="preserve">. In </w:t>
      </w:r>
      <w:r w:rsidR="00911436">
        <w:t xml:space="preserve">diesem </w:t>
      </w:r>
      <w:r w:rsidR="008A0E8F" w:rsidRPr="00BF7187">
        <w:t xml:space="preserve">Beispiel </w:t>
      </w:r>
      <w:r w:rsidR="00911436">
        <w:t xml:space="preserve">wurde ein </w:t>
      </w:r>
      <w:r w:rsidR="008A0E8F" w:rsidRPr="00BF7187">
        <w:t>weitere</w:t>
      </w:r>
      <w:r w:rsidR="00911436">
        <w:t>r</w:t>
      </w:r>
      <w:r w:rsidR="008A0E8F" w:rsidRPr="00BF7187">
        <w:t xml:space="preserve"> Ausdruck </w:t>
      </w:r>
      <w:r w:rsidR="00954828" w:rsidRPr="00BF7187">
        <w:t xml:space="preserve">für das Attribute </w:t>
      </w:r>
      <w:r w:rsidR="00954828" w:rsidRPr="00BF7187">
        <w:rPr>
          <w:i/>
          <w:iCs/>
        </w:rPr>
        <w:t>user.mail</w:t>
      </w:r>
      <w:r w:rsidR="00954828" w:rsidRPr="00BF7187">
        <w:t xml:space="preserve"> </w:t>
      </w:r>
      <w:r w:rsidR="008A0E8F" w:rsidRPr="00BF7187">
        <w:t>hinzugefügt</w:t>
      </w:r>
      <w:r w:rsidR="00911436">
        <w:t>:</w:t>
      </w:r>
    </w:p>
    <w:p w14:paraId="35216300" w14:textId="4CA86937" w:rsidR="00A5478F" w:rsidRPr="00BF7187" w:rsidRDefault="6FD24912" w:rsidP="00911436">
      <w:pPr>
        <w:pStyle w:val="NormalWeb"/>
        <w:ind w:left="708"/>
        <w:rPr>
          <w:rFonts w:ascii="Segoe UI" w:hAnsi="Segoe UI" w:cs="Segoe UI"/>
        </w:rPr>
      </w:pPr>
      <w:r w:rsidRPr="00BF7187">
        <w:rPr>
          <w:noProof/>
        </w:rPr>
        <w:drawing>
          <wp:inline distT="0" distB="0" distL="0" distR="0" wp14:anchorId="73D9333A" wp14:editId="573D87B8">
            <wp:extent cx="5329881" cy="2895833"/>
            <wp:effectExtent l="0" t="0" r="4445" b="0"/>
            <wp:docPr id="2027668062" name="Grafik 19740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7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66236" cy="2915586"/>
                    </a:xfrm>
                    <a:prstGeom prst="rect">
                      <a:avLst/>
                    </a:prstGeom>
                  </pic:spPr>
                </pic:pic>
              </a:graphicData>
            </a:graphic>
          </wp:inline>
        </w:drawing>
      </w:r>
    </w:p>
    <w:p w14:paraId="7953AF39" w14:textId="7EA1D6A1" w:rsidR="006F6221" w:rsidRPr="00BF7187" w:rsidRDefault="00A5478F" w:rsidP="000B56EF">
      <w:pPr>
        <w:pStyle w:val="ListParagraph"/>
        <w:numPr>
          <w:ilvl w:val="0"/>
          <w:numId w:val="43"/>
        </w:numPr>
      </w:pPr>
      <w:r w:rsidRPr="00BF7187">
        <w:lastRenderedPageBreak/>
        <w:t>Klicken Sie nach dem Aktualisieren der Regel auf</w:t>
      </w:r>
      <w:r w:rsidR="00924FF0">
        <w:t xml:space="preserve"> „</w:t>
      </w:r>
      <w:r w:rsidRPr="00924FF0">
        <w:rPr>
          <w:rStyle w:val="Strong"/>
        </w:rPr>
        <w:t>Speichern</w:t>
      </w:r>
      <w:r w:rsidR="00924FF0">
        <w:t>“</w:t>
      </w:r>
      <w:r w:rsidRPr="00BF7187">
        <w:t>.</w:t>
      </w:r>
    </w:p>
    <w:p w14:paraId="5798C223" w14:textId="7E9B5FD8" w:rsidR="006A1B9D" w:rsidRPr="00BF7187" w:rsidRDefault="006A1B9D" w:rsidP="000B56EF">
      <w:pPr>
        <w:pStyle w:val="ListParagraph"/>
        <w:numPr>
          <w:ilvl w:val="0"/>
          <w:numId w:val="43"/>
        </w:numPr>
      </w:pPr>
      <w:r w:rsidRPr="00BF7187">
        <w:t>Unter der Option</w:t>
      </w:r>
      <w:r w:rsidR="00924FF0">
        <w:t xml:space="preserve"> „</w:t>
      </w:r>
      <w:r w:rsidRPr="00924FF0">
        <w:rPr>
          <w:bCs/>
        </w:rPr>
        <w:t>Mitglieder</w:t>
      </w:r>
      <w:r w:rsidR="00924FF0">
        <w:rPr>
          <w:bCs/>
        </w:rPr>
        <w:t>“</w:t>
      </w:r>
      <w:r w:rsidRPr="00BF7187">
        <w:t xml:space="preserve"> werden nun </w:t>
      </w:r>
      <w:r w:rsidR="00B21AD7" w:rsidRPr="00BF7187">
        <w:t xml:space="preserve">die geänderten </w:t>
      </w:r>
      <w:r w:rsidRPr="00BF7187">
        <w:t>Mitgliede</w:t>
      </w:r>
      <w:r w:rsidR="00AB1D3E" w:rsidRPr="00BF7187">
        <w:t>r</w:t>
      </w:r>
      <w:r w:rsidR="001463FC" w:rsidRPr="00BF7187">
        <w:t xml:space="preserve">, </w:t>
      </w:r>
      <w:r w:rsidRPr="00BF7187">
        <w:t xml:space="preserve">basierend auf </w:t>
      </w:r>
      <w:r w:rsidR="001463FC" w:rsidRPr="00BF7187">
        <w:t>dem neuen</w:t>
      </w:r>
      <w:r w:rsidRPr="00BF7187">
        <w:t xml:space="preserve"> Filter</w:t>
      </w:r>
      <w:r w:rsidR="00AB1D3E" w:rsidRPr="00BF7187">
        <w:t xml:space="preserve">, </w:t>
      </w:r>
      <w:r w:rsidRPr="00BF7187">
        <w:t>aufgelistet.</w:t>
      </w:r>
    </w:p>
    <w:p w14:paraId="6F3E48A6" w14:textId="65CAFEF6" w:rsidR="00A5478F" w:rsidRPr="00BF7187" w:rsidRDefault="34219717" w:rsidP="00911436">
      <w:pPr>
        <w:ind w:left="708"/>
      </w:pPr>
      <w:r w:rsidRPr="00BF7187">
        <w:rPr>
          <w:noProof/>
        </w:rPr>
        <w:drawing>
          <wp:inline distT="0" distB="0" distL="0" distR="0" wp14:anchorId="37A418A1" wp14:editId="192A362B">
            <wp:extent cx="5296930" cy="2158592"/>
            <wp:effectExtent l="0" t="0" r="0" b="0"/>
            <wp:docPr id="1453513587" name="Grafik 19740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740267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03286" cy="2161182"/>
                    </a:xfrm>
                    <a:prstGeom prst="rect">
                      <a:avLst/>
                    </a:prstGeom>
                  </pic:spPr>
                </pic:pic>
              </a:graphicData>
            </a:graphic>
          </wp:inline>
        </w:drawing>
      </w:r>
    </w:p>
    <w:p w14:paraId="5C2308D5" w14:textId="77777777" w:rsidR="00063F27" w:rsidRDefault="00063F27" w:rsidP="007E5805"/>
    <w:p w14:paraId="09C0CE47" w14:textId="0552FF91" w:rsidR="00B514E4" w:rsidRPr="00BF7187" w:rsidRDefault="005B6ED2" w:rsidP="00063F27">
      <w:pPr>
        <w:jc w:val="right"/>
        <w:rPr>
          <w:rStyle w:val="Hyperlink"/>
        </w:rPr>
      </w:pPr>
      <w:hyperlink w:anchor="_top" w:history="1">
        <w:r w:rsidR="00683DA0" w:rsidRPr="00BF7187">
          <w:rPr>
            <w:rStyle w:val="Hyperlink"/>
          </w:rPr>
          <w:t>Dokumentbeginn</w:t>
        </w:r>
      </w:hyperlink>
    </w:p>
    <w:p w14:paraId="78E4B671" w14:textId="77777777" w:rsidR="00B514E4" w:rsidRPr="00BF7187" w:rsidRDefault="00B514E4">
      <w:pPr>
        <w:jc w:val="left"/>
        <w:rPr>
          <w:rStyle w:val="Hyperlink"/>
        </w:rPr>
      </w:pPr>
      <w:r w:rsidRPr="00BF7187">
        <w:rPr>
          <w:rStyle w:val="Hyperlink"/>
        </w:rPr>
        <w:br w:type="page"/>
      </w:r>
    </w:p>
    <w:p w14:paraId="301D2881" w14:textId="59B28CA7" w:rsidR="00C02E26" w:rsidRPr="00BF7187" w:rsidRDefault="00830A46" w:rsidP="009F6000">
      <w:pPr>
        <w:pStyle w:val="Heading2"/>
      </w:pPr>
      <w:bookmarkStart w:id="24" w:name="_Ref37841917"/>
      <w:bookmarkStart w:id="25" w:name="_Toc38019108"/>
      <w:r w:rsidRPr="00BF7187">
        <w:lastRenderedPageBreak/>
        <w:t>Gruppenbasierte Lizen</w:t>
      </w:r>
      <w:r w:rsidR="00B514E4" w:rsidRPr="00BF7187">
        <w:t>z</w:t>
      </w:r>
      <w:r w:rsidRPr="00BF7187">
        <w:t>ierung</w:t>
      </w:r>
      <w:bookmarkEnd w:id="24"/>
      <w:bookmarkEnd w:id="25"/>
    </w:p>
    <w:p w14:paraId="64A49B83" w14:textId="171C25C8" w:rsidR="00901BEC" w:rsidRPr="00BF7187" w:rsidRDefault="00901BEC" w:rsidP="007E5805">
      <w:pPr>
        <w:rPr>
          <w:lang w:eastAsia="de-DE"/>
        </w:rPr>
      </w:pPr>
      <w:r w:rsidRPr="00BF7187">
        <w:rPr>
          <w:lang w:eastAsia="de-DE"/>
        </w:rPr>
        <w:t>Für kostenpflichtige Microsoft-Clouddienste wie Office 365, Enterprise Mobility + Security, Dynamics 365 und ähnliche Produkte werden Lizenzen benötigt. Diese Lizenzen werden jedem Benutzer zugewiesen, der Zugriff auf diese Dienste benötigt. Administratoren verwalten Lizenzen über eines der Verwaltungsportale (Office, Azure) und PowerShell-Cmdlets. Azure Active Directory ist die zugrunde liegende Infrastruktur, die die Identitätsverwaltung aller Microsoft</w:t>
      </w:r>
      <w:r w:rsidR="007174D2">
        <w:rPr>
          <w:lang w:eastAsia="de-DE"/>
        </w:rPr>
        <w:t xml:space="preserve"> </w:t>
      </w:r>
      <w:r w:rsidRPr="00BF7187">
        <w:rPr>
          <w:lang w:eastAsia="de-DE"/>
        </w:rPr>
        <w:t>Cloud</w:t>
      </w:r>
      <w:r w:rsidR="007174D2">
        <w:rPr>
          <w:lang w:eastAsia="de-DE"/>
        </w:rPr>
        <w:t>-D</w:t>
      </w:r>
      <w:r w:rsidRPr="00BF7187">
        <w:rPr>
          <w:lang w:eastAsia="de-DE"/>
        </w:rPr>
        <w:t>ienste unterstützt. Azure AD speichert Informationen zum Lizenzzuweisungsstatus für Benutzer.</w:t>
      </w:r>
    </w:p>
    <w:p w14:paraId="19EED9F1" w14:textId="77777777" w:rsidR="00901BEC" w:rsidRPr="00BF7187" w:rsidRDefault="00901BEC" w:rsidP="007E5805">
      <w:pPr>
        <w:rPr>
          <w:lang w:eastAsia="de-DE"/>
        </w:rPr>
      </w:pPr>
      <w:r w:rsidRPr="00BF7187">
        <w:rPr>
          <w:lang w:eastAsia="de-DE"/>
        </w:rPr>
        <w:t>Bislang konnten Lizenzen nur auf Ebene einzelner Benutzer zugewiesen werden, was die umfassende Verwaltung erschweren kann. Um Benutzerlizenzen basierend auf Organisationsänderungen zu vergeben oder zu entziehen, wenn beispielsweise Benutzer der Organisation oder Abteilung beitreten oder diese verlassen, muss ein Administrator häufig ein komplexes PowerShell-Skript schreiben. Dieses Skript richtet einzelne Aufrufe an den Clouddienst.</w:t>
      </w:r>
    </w:p>
    <w:p w14:paraId="7B2BB4DC" w14:textId="77777777" w:rsidR="00901BEC" w:rsidRPr="00BF7187" w:rsidRDefault="00901BEC" w:rsidP="007E5805">
      <w:pPr>
        <w:rPr>
          <w:lang w:eastAsia="de-DE"/>
        </w:rPr>
      </w:pPr>
      <w:r w:rsidRPr="00BF7187">
        <w:rPr>
          <w:lang w:eastAsia="de-DE"/>
        </w:rPr>
        <w:t>Um diese Probleme zu beheben, enthält Azure AD jetzt die gruppenbasierte Lizenzierung. Sie können einer Gruppe eine oder mehrere Produktlizenzen zuweisen. Azure AD stellt sicher, dass die Lizenzen allen Mitgliedern der Gruppe zugewiesen werden. Allen neuen Mitgliedern, die der Gruppe beitreten, werden die entsprechenden Lizenzen zugewiesen. Wenn sie die Gruppe verlassen, werden diese Lizenzen entfernt. Dadurch ist keine automatisierte Lizenzverwaltung über PowerShell mehr erforderlich, um Änderungen in der Organisations- und Abteilungsstruktur benutzerbezogen widerzuspiegeln.</w:t>
      </w:r>
    </w:p>
    <w:p w14:paraId="26D23CC9" w14:textId="77777777" w:rsidR="000241E7" w:rsidRPr="00F14A82" w:rsidRDefault="000241E7" w:rsidP="007E5805">
      <w:pPr>
        <w:rPr>
          <w:lang w:eastAsia="de-DE"/>
        </w:rPr>
      </w:pPr>
    </w:p>
    <w:p w14:paraId="68EA445A" w14:textId="071433A2" w:rsidR="003A5F59" w:rsidRPr="00BF7187" w:rsidRDefault="003A5F59" w:rsidP="00BB58D8">
      <w:pPr>
        <w:pStyle w:val="Heading4"/>
        <w:rPr>
          <w:rFonts w:asciiTheme="minorHAnsi" w:hAnsiTheme="minorHAnsi" w:cstheme="minorHAnsi"/>
          <w:b/>
        </w:rPr>
      </w:pPr>
      <w:r w:rsidRPr="00BF7187">
        <w:t>Hauptmerkmale der gruppenbasierten Lizenzierung:</w:t>
      </w:r>
    </w:p>
    <w:p w14:paraId="7E4D0E5A" w14:textId="77777777" w:rsidR="003A5F59" w:rsidRPr="00BF7187" w:rsidRDefault="003A5F59" w:rsidP="000B56EF">
      <w:pPr>
        <w:pStyle w:val="ListParagraph"/>
        <w:numPr>
          <w:ilvl w:val="0"/>
          <w:numId w:val="44"/>
        </w:numPr>
      </w:pPr>
      <w:r w:rsidRPr="00BF7187">
        <w:t>Lizenzen können beliebigen Sicherheitsgruppen in Azure AD zugewiesen werden. Sicherheitsgruppen können mithilfe von Azure AD Connect aus einer lokalen Umgebung synchronisiert werden. Sie können Sicherheitsgruppen auch direkt in Azure AD Connect (auch als reine Cloudgruppen bezeichnet) oder automatisch über das Azure AD-Feature „Dynamische Gruppe“ erstellen.</w:t>
      </w:r>
    </w:p>
    <w:p w14:paraId="6D2C94D8" w14:textId="77777777" w:rsidR="003A5F59" w:rsidRPr="00BF7187" w:rsidRDefault="003A5F59" w:rsidP="000B56EF">
      <w:pPr>
        <w:pStyle w:val="ListParagraph"/>
        <w:numPr>
          <w:ilvl w:val="0"/>
          <w:numId w:val="44"/>
        </w:numPr>
      </w:pPr>
      <w:r w:rsidRPr="00BF7187">
        <w:t>Wenn eine Produktlizenz einer Gruppe zugewiesen wird, kann der Administrator einen oder mehrere Servicepläne im Produkt deaktivieren. In der Regel erfolgt diese Zuweisung, wenn die Organisation einen in einem Produkt enthaltenen Dienst noch nicht verwenden kann. Beispielsweise könnte der Administrator Office 365 einer Abteilung zuweisen, aber den Yammer-Dienst vorübergehend deaktivieren.</w:t>
      </w:r>
    </w:p>
    <w:p w14:paraId="62570FF0" w14:textId="77777777" w:rsidR="003A5F59" w:rsidRPr="00BF7187" w:rsidRDefault="003A5F59" w:rsidP="000B56EF">
      <w:pPr>
        <w:pStyle w:val="ListParagraph"/>
        <w:numPr>
          <w:ilvl w:val="0"/>
          <w:numId w:val="44"/>
        </w:numPr>
      </w:pPr>
      <w:r w:rsidRPr="00BF7187">
        <w:t>Alle Microsoft-Clouddienste, die eine Lizenzierung auf Benutzerebene erfordern, werden unterstützt. Dazu zählen alle Office 365-Produkte, Enterprise Mobility + Security und Dynamics 365.</w:t>
      </w:r>
    </w:p>
    <w:p w14:paraId="410B5290" w14:textId="5AB6098A" w:rsidR="003A5F59" w:rsidRPr="00BF7187" w:rsidRDefault="003A5F59" w:rsidP="000B56EF">
      <w:pPr>
        <w:pStyle w:val="ListParagraph"/>
        <w:numPr>
          <w:ilvl w:val="0"/>
          <w:numId w:val="44"/>
        </w:numPr>
      </w:pPr>
      <w:r w:rsidRPr="00BF7187">
        <w:t xml:space="preserve">Die gruppenbasierte Lizenzierung ist derzeit nur über das </w:t>
      </w:r>
      <w:hyperlink r:id="rId131" w:history="1">
        <w:r w:rsidRPr="00BF7187">
          <w:rPr>
            <w:rStyle w:val="Hyperlink"/>
            <w:rFonts w:eastAsiaTheme="majorEastAsia"/>
          </w:rPr>
          <w:t>Azure</w:t>
        </w:r>
        <w:r w:rsidR="00DC131D">
          <w:rPr>
            <w:rStyle w:val="Hyperlink"/>
            <w:rFonts w:eastAsiaTheme="majorEastAsia"/>
          </w:rPr>
          <w:t xml:space="preserve"> </w:t>
        </w:r>
        <w:r w:rsidRPr="00BF7187">
          <w:rPr>
            <w:rStyle w:val="Hyperlink"/>
            <w:rFonts w:eastAsiaTheme="majorEastAsia"/>
          </w:rPr>
          <w:t>Portal</w:t>
        </w:r>
      </w:hyperlink>
      <w:r w:rsidRPr="00BF7187">
        <w:t xml:space="preserve"> verfügbar. Wenn Sie in erster Linie andere Verwaltungsportale für die Benutzer- und Gruppenverwaltung nutzen, </w:t>
      </w:r>
      <w:r w:rsidR="002746A6">
        <w:t>zum Beispiel</w:t>
      </w:r>
      <w:r w:rsidRPr="00BF7187">
        <w:t xml:space="preserve"> das </w:t>
      </w:r>
      <w:hyperlink r:id="rId132" w:history="1">
        <w:r w:rsidRPr="00BF7187">
          <w:rPr>
            <w:rStyle w:val="Hyperlink"/>
            <w:rFonts w:eastAsiaTheme="majorEastAsia"/>
          </w:rPr>
          <w:t>Microsoft 365 Admin Center</w:t>
        </w:r>
      </w:hyperlink>
      <w:r w:rsidRPr="00BF7187">
        <w:t>, können Sie dies weiterhin tun. Jedoch sollten Sie das Azure</w:t>
      </w:r>
      <w:r w:rsidR="00DC131D">
        <w:t xml:space="preserve"> </w:t>
      </w:r>
      <w:r w:rsidRPr="00BF7187">
        <w:t>Portal zum Verwalten von Lizenzen auf Gruppenebene verwenden.</w:t>
      </w:r>
    </w:p>
    <w:p w14:paraId="6A6B3920" w14:textId="77777777" w:rsidR="003A5F59" w:rsidRPr="00BF7187" w:rsidRDefault="003A5F59" w:rsidP="000B56EF">
      <w:pPr>
        <w:pStyle w:val="ListParagraph"/>
        <w:numPr>
          <w:ilvl w:val="0"/>
          <w:numId w:val="44"/>
        </w:numPr>
      </w:pPr>
      <w:r w:rsidRPr="00BF7187">
        <w:lastRenderedPageBreak/>
        <w:t>Azure AD verwaltet Lizenzänderungen, die sich aus Änderungen an der Gruppenmitgliedschaft ergeben, automatisch. In der Regel erfolgen Änderungen des Lizenzstatus binnen Minuten nach einer Mitgliedschaftsänderung.</w:t>
      </w:r>
    </w:p>
    <w:p w14:paraId="2E7B6029" w14:textId="77777777" w:rsidR="003A5F59" w:rsidRPr="00BF7187" w:rsidRDefault="003A5F59" w:rsidP="000B56EF">
      <w:pPr>
        <w:pStyle w:val="ListParagraph"/>
        <w:numPr>
          <w:ilvl w:val="0"/>
          <w:numId w:val="44"/>
        </w:numPr>
      </w:pPr>
      <w:r w:rsidRPr="00BF7187">
        <w:t>Ein Benutzer kann Mitglied mehrerer Gruppen mit angegebenen Lizenzrichtlinien sein. Ein Benutzer kann auch über Lizenzen verfügen, die außerhalb von Gruppen zugewiesen wurden. Der resultierende Benutzerstatus ist eine Kombination aller zugewiesenen Produkt- und Dienstlizenzen. Wenn einem Benutzer die gleiche Lizenz aus mehreren Quellen zugewiesen wurde, wird die Lizenz nur einmal genutzt.</w:t>
      </w:r>
    </w:p>
    <w:p w14:paraId="4A653DBD" w14:textId="555FD5C7" w:rsidR="003A5F59" w:rsidRPr="00BF7187" w:rsidRDefault="003A5F59" w:rsidP="000B56EF">
      <w:pPr>
        <w:pStyle w:val="ListParagraph"/>
        <w:numPr>
          <w:ilvl w:val="0"/>
          <w:numId w:val="44"/>
        </w:numPr>
      </w:pPr>
      <w:r w:rsidRPr="00BF7187">
        <w:t>In manchen Fällen können Benutzern keine Lizenzen zugewiesen werden. Mögliche Gründe sind das Fehlen verfügbarer Lizenzen im Mandanten oder in Konflikt stehende Dienste, die gleichzeitig zugewiesen wurden. Administratoren haben Zugriff auf Informationen zu Benutzern, für die Azure AD Gruppenlizenzen nicht vollständig verarbeiten konnte. Sie können anhand dieser Informationen Korrekturmaßnahmen vornehmen.</w:t>
      </w:r>
    </w:p>
    <w:p w14:paraId="047F6D2C" w14:textId="77777777" w:rsidR="00E00810" w:rsidRPr="00F14A82" w:rsidRDefault="00E00810" w:rsidP="00E00810">
      <w:pPr>
        <w:pStyle w:val="ListParagraph"/>
      </w:pPr>
    </w:p>
    <w:p w14:paraId="3B3B1C90" w14:textId="65D2AF23" w:rsidR="00385C10" w:rsidRPr="00F14A82" w:rsidRDefault="008A2862" w:rsidP="00A94C3D">
      <w:pPr>
        <w:pStyle w:val="Heading4"/>
        <w:rPr>
          <w:rFonts w:asciiTheme="minorHAnsi" w:hAnsiTheme="minorHAnsi" w:cstheme="minorHAnsi"/>
          <w:b/>
        </w:rPr>
      </w:pPr>
      <w:r w:rsidRPr="00BF7187">
        <w:t xml:space="preserve">Zuweisen von Lizenzen zu </w:t>
      </w:r>
      <w:r w:rsidRPr="00F14A82">
        <w:t>Benutzer</w:t>
      </w:r>
      <w:r w:rsidR="00612F0C" w:rsidRPr="00F14A82">
        <w:t>n</w:t>
      </w:r>
      <w:r w:rsidRPr="00BF7187">
        <w:t xml:space="preserve"> nach Gruppenmitgliedschaft in Azure </w:t>
      </w:r>
      <w:r w:rsidR="00A425CC" w:rsidRPr="00F14A82">
        <w:t>AD</w:t>
      </w:r>
    </w:p>
    <w:p w14:paraId="6CC2E6BC" w14:textId="44B051B3" w:rsidR="00AE7C61" w:rsidRPr="00385C10" w:rsidRDefault="00AE7C61" w:rsidP="00D24C28">
      <w:pPr>
        <w:rPr>
          <w:b/>
        </w:rPr>
      </w:pPr>
      <w:r w:rsidRPr="00385C10">
        <w:rPr>
          <w:b/>
        </w:rPr>
        <w:t>Schritt 1: Zuweisen der erforderlichen Lizenzen</w:t>
      </w:r>
    </w:p>
    <w:p w14:paraId="0C1A9D81" w14:textId="25FFB332" w:rsidR="00CF7CB8" w:rsidRPr="00BF7187" w:rsidRDefault="00AE7C61" w:rsidP="000B56EF">
      <w:pPr>
        <w:pStyle w:val="ListParagraph"/>
        <w:numPr>
          <w:ilvl w:val="0"/>
          <w:numId w:val="45"/>
        </w:numPr>
      </w:pPr>
      <w:r w:rsidRPr="00BF7187">
        <w:t xml:space="preserve">Melden Sie sich mit einem Lizenzadministratorkonto beim </w:t>
      </w:r>
      <w:hyperlink r:id="rId133" w:history="1">
        <w:r w:rsidRPr="00BF7187">
          <w:rPr>
            <w:rStyle w:val="Hyperlink"/>
            <w:rFonts w:eastAsiaTheme="majorEastAsia"/>
          </w:rPr>
          <w:t>Azure AD Admin Center</w:t>
        </w:r>
      </w:hyperlink>
      <w:r w:rsidRPr="00BF7187">
        <w:t xml:space="preserve"> </w:t>
      </w:r>
      <w:r w:rsidR="00C64671" w:rsidRPr="00BF7187">
        <w:t xml:space="preserve">an. </w:t>
      </w:r>
      <w:r w:rsidRPr="00BF7187">
        <w:t>Zum Verwalten von Lizenzen muss das Konto ein Lizenzadministrator, Benutzeradministrator oder globaler Administrator sein.</w:t>
      </w:r>
    </w:p>
    <w:p w14:paraId="74192438" w14:textId="5D8A4287" w:rsidR="00CF7CB8" w:rsidRPr="00BF7187" w:rsidRDefault="00AE7C61" w:rsidP="000B56EF">
      <w:pPr>
        <w:pStyle w:val="ListParagraph"/>
        <w:numPr>
          <w:ilvl w:val="0"/>
          <w:numId w:val="45"/>
        </w:numPr>
      </w:pPr>
      <w:r w:rsidRPr="00BF7187">
        <w:t xml:space="preserve">Wählen Sie </w:t>
      </w:r>
      <w:r w:rsidR="00D545EC">
        <w:t>„</w:t>
      </w:r>
      <w:r w:rsidRPr="00D545EC">
        <w:rPr>
          <w:rStyle w:val="Strong"/>
        </w:rPr>
        <w:t>Lizenzen</w:t>
      </w:r>
      <w:r w:rsidR="00D545EC">
        <w:rPr>
          <w:rStyle w:val="Strong"/>
        </w:rPr>
        <w:t>“</w:t>
      </w:r>
      <w:r w:rsidRPr="00BF7187">
        <w:t xml:space="preserve"> aus, um eine Seite zu öffnen, auf der Sie alle </w:t>
      </w:r>
      <w:r w:rsidR="009A06D2" w:rsidRPr="00BF7187">
        <w:t>l</w:t>
      </w:r>
      <w:r w:rsidRPr="00BF7187">
        <w:t>izenzierbaren Produkte im Mandanten anzeigen und verwalten können.</w:t>
      </w:r>
    </w:p>
    <w:p w14:paraId="038F67B1" w14:textId="70A2861B" w:rsidR="00AE7C61" w:rsidRPr="00BF7187" w:rsidRDefault="00AE7C61" w:rsidP="00A17B5F">
      <w:pPr>
        <w:pStyle w:val="ListParagraph"/>
        <w:numPr>
          <w:ilvl w:val="0"/>
          <w:numId w:val="45"/>
        </w:numPr>
        <w:spacing w:after="0"/>
        <w:rPr>
          <w:rStyle w:val="sxs-lookup1"/>
          <w:vanish w:val="0"/>
        </w:rPr>
      </w:pPr>
      <w:r w:rsidRPr="00BF7187">
        <w:t>Wählen Sie unter</w:t>
      </w:r>
      <w:r w:rsidR="00D545EC">
        <w:t xml:space="preserve"> „</w:t>
      </w:r>
      <w:r w:rsidRPr="00D545EC">
        <w:rPr>
          <w:rStyle w:val="Strong"/>
        </w:rPr>
        <w:t>Alle Produkte</w:t>
      </w:r>
      <w:r w:rsidR="00D545EC">
        <w:rPr>
          <w:rStyle w:val="Strong"/>
        </w:rPr>
        <w:t>“</w:t>
      </w:r>
      <w:r w:rsidR="00E56182" w:rsidRPr="00BF7187">
        <w:rPr>
          <w:rStyle w:val="Strong"/>
        </w:rPr>
        <w:t xml:space="preserve"> </w:t>
      </w:r>
      <w:r w:rsidR="00E56182" w:rsidRPr="00BF7187">
        <w:t>zum Beispiel</w:t>
      </w:r>
      <w:r w:rsidRPr="00BF7187">
        <w:t xml:space="preserve"> Enterprise Mobility + Security E</w:t>
      </w:r>
      <w:r w:rsidR="009A06D2" w:rsidRPr="00BF7187">
        <w:t>5</w:t>
      </w:r>
      <w:r w:rsidRPr="00BF7187">
        <w:t xml:space="preserve"> aus, indem Sie die Produktnamen auswählen. Wählen Sie oben auf der Seite </w:t>
      </w:r>
      <w:r w:rsidR="00D545EC">
        <w:t>„</w:t>
      </w:r>
      <w:r w:rsidRPr="00D545EC">
        <w:rPr>
          <w:rStyle w:val="Strong"/>
        </w:rPr>
        <w:t>Zuweisen</w:t>
      </w:r>
      <w:r w:rsidR="00D545EC">
        <w:rPr>
          <w:rStyle w:val="Strong"/>
        </w:rPr>
        <w:t>“</w:t>
      </w:r>
      <w:r w:rsidRPr="00BF7187">
        <w:t xml:space="preserve"> aus, um die Zuweisung zu starten.</w:t>
      </w:r>
    </w:p>
    <w:p w14:paraId="6B5414F3" w14:textId="77777777" w:rsidR="00496935" w:rsidRPr="00BF7187" w:rsidRDefault="00552870" w:rsidP="00A17B5F">
      <w:pPr>
        <w:pStyle w:val="NormalWeb"/>
        <w:spacing w:before="0" w:beforeAutospacing="0" w:after="0" w:afterAutospacing="0"/>
        <w:ind w:left="708"/>
      </w:pPr>
      <w:r w:rsidRPr="00F14A82">
        <w:rPr>
          <w:noProof/>
        </w:rPr>
        <w:drawing>
          <wp:inline distT="0" distB="0" distL="0" distR="0" wp14:anchorId="532A34D3" wp14:editId="11C0F84A">
            <wp:extent cx="4998720" cy="3252584"/>
            <wp:effectExtent l="0" t="0" r="0" b="5080"/>
            <wp:docPr id="209842978"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67748" cy="3297500"/>
                    </a:xfrm>
                    <a:prstGeom prst="rect">
                      <a:avLst/>
                    </a:prstGeom>
                  </pic:spPr>
                </pic:pic>
              </a:graphicData>
            </a:graphic>
          </wp:inline>
        </w:drawing>
      </w:r>
    </w:p>
    <w:p w14:paraId="13599DEB" w14:textId="044473D2" w:rsidR="006C58E5" w:rsidRPr="00BF7187" w:rsidRDefault="00496935" w:rsidP="00D545EC">
      <w:pPr>
        <w:pStyle w:val="Caption"/>
        <w:ind w:left="708"/>
        <w:rPr>
          <w:rFonts w:cstheme="minorHAnsi"/>
          <w:sz w:val="22"/>
          <w:szCs w:val="22"/>
        </w:rPr>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17</w:t>
      </w:r>
      <w:r w:rsidR="005B6ED2">
        <w:fldChar w:fldCharType="end"/>
      </w:r>
      <w:r w:rsidRPr="00BF7187">
        <w:t>: Zuweisen von Lizenzbundles im Azure Portal</w:t>
      </w:r>
    </w:p>
    <w:p w14:paraId="76407DD2" w14:textId="7D9BE0A3" w:rsidR="006C58E5" w:rsidRPr="00BF7187" w:rsidRDefault="00AE7C61" w:rsidP="000B56EF">
      <w:pPr>
        <w:pStyle w:val="ListParagraph"/>
        <w:numPr>
          <w:ilvl w:val="0"/>
          <w:numId w:val="45"/>
        </w:numPr>
      </w:pPr>
      <w:r w:rsidRPr="00BF7187">
        <w:lastRenderedPageBreak/>
        <w:t xml:space="preserve">Wählen Sie auf der Seite </w:t>
      </w:r>
      <w:r w:rsidR="00D545EC">
        <w:t>„</w:t>
      </w:r>
      <w:r w:rsidRPr="00D545EC">
        <w:rPr>
          <w:rStyle w:val="Strong"/>
        </w:rPr>
        <w:t>Lizenz zuweisen</w:t>
      </w:r>
      <w:r w:rsidR="00D545EC">
        <w:rPr>
          <w:rStyle w:val="Strong"/>
        </w:rPr>
        <w:t>“</w:t>
      </w:r>
      <w:r w:rsidRPr="00BF7187">
        <w:t xml:space="preserve"> die Option </w:t>
      </w:r>
      <w:r w:rsidR="00D545EC">
        <w:t>„</w:t>
      </w:r>
      <w:r w:rsidRPr="00D545EC">
        <w:rPr>
          <w:bCs/>
        </w:rPr>
        <w:t>Benutzer und Gruppen</w:t>
      </w:r>
      <w:r w:rsidR="00D545EC">
        <w:rPr>
          <w:bCs/>
        </w:rPr>
        <w:t>“</w:t>
      </w:r>
      <w:r w:rsidRPr="00BF7187">
        <w:t xml:space="preserve"> aus, um eine Liste der Benutzer und Gruppen zu öffnen.</w:t>
      </w:r>
    </w:p>
    <w:p w14:paraId="60064C7E" w14:textId="2C466809" w:rsidR="006C58E5" w:rsidRPr="00BF7187" w:rsidRDefault="00AE7C61" w:rsidP="000B56EF">
      <w:pPr>
        <w:pStyle w:val="ListParagraph"/>
        <w:numPr>
          <w:ilvl w:val="0"/>
          <w:numId w:val="45"/>
        </w:numPr>
      </w:pPr>
      <w:r w:rsidRPr="00BF7187">
        <w:t xml:space="preserve">Wählen Sie einen Benutzer oder eine Gruppe aus, und bestätigen Sie Ihre Auswahl dann oben auf der Seite über die Schaltfläche </w:t>
      </w:r>
      <w:r w:rsidR="00D545EC">
        <w:t>„</w:t>
      </w:r>
      <w:r w:rsidRPr="00D545EC">
        <w:rPr>
          <w:rFonts w:eastAsiaTheme="majorEastAsia"/>
        </w:rPr>
        <w:t>Auswählen</w:t>
      </w:r>
      <w:r w:rsidR="00D545EC">
        <w:t>“</w:t>
      </w:r>
      <w:r w:rsidR="005D55B1" w:rsidRPr="00BF7187">
        <w:t>.</w:t>
      </w:r>
    </w:p>
    <w:p w14:paraId="6CB16360" w14:textId="6005C64C" w:rsidR="00AE7C61" w:rsidRPr="00BF7187" w:rsidRDefault="00AE7C61" w:rsidP="000B56EF">
      <w:pPr>
        <w:pStyle w:val="ListParagraph"/>
        <w:numPr>
          <w:ilvl w:val="0"/>
          <w:numId w:val="45"/>
        </w:numPr>
      </w:pPr>
      <w:r w:rsidRPr="00BF7187">
        <w:t xml:space="preserve">Klicken Sie auf der Seite </w:t>
      </w:r>
      <w:r w:rsidR="00D545EC">
        <w:t>„</w:t>
      </w:r>
      <w:r w:rsidRPr="00D545EC">
        <w:rPr>
          <w:rFonts w:eastAsiaTheme="majorEastAsia"/>
        </w:rPr>
        <w:t>Lizenz zuweisen</w:t>
      </w:r>
      <w:r w:rsidR="00D545EC">
        <w:rPr>
          <w:rFonts w:eastAsiaTheme="majorEastAsia"/>
        </w:rPr>
        <w:t>“</w:t>
      </w:r>
      <w:r w:rsidRPr="00BF7187">
        <w:t xml:space="preserve"> auf </w:t>
      </w:r>
      <w:r w:rsidR="00D545EC">
        <w:t>„</w:t>
      </w:r>
      <w:r w:rsidRPr="00D545EC">
        <w:rPr>
          <w:rFonts w:eastAsiaTheme="majorEastAsia"/>
        </w:rPr>
        <w:t>Zuweisungsoptionen</w:t>
      </w:r>
      <w:r w:rsidR="00D545EC">
        <w:t>“</w:t>
      </w:r>
      <w:r w:rsidRPr="00BF7187">
        <w:t xml:space="preserve">. Daraufhin werden alle </w:t>
      </w:r>
      <w:r w:rsidR="00E053E0" w:rsidRPr="00BF7187">
        <w:t>Workloads</w:t>
      </w:r>
      <w:r w:rsidRPr="00BF7187">
        <w:t xml:space="preserve"> angezeigt, die in den zuvor ausgewählten Produkten enthalten sind. </w:t>
      </w:r>
      <w:r w:rsidR="007272EE" w:rsidRPr="00BF7187">
        <w:t xml:space="preserve">Aktivieren </w:t>
      </w:r>
      <w:r w:rsidR="00D545EC">
        <w:t>beziehungsweise d</w:t>
      </w:r>
      <w:r w:rsidR="007272EE" w:rsidRPr="00BF7187">
        <w:t xml:space="preserve">eaktivieren Sie die entsprechenden </w:t>
      </w:r>
      <w:r w:rsidR="007272EE" w:rsidRPr="00F14A82">
        <w:t>Workloads</w:t>
      </w:r>
      <w:r w:rsidR="00D10A27" w:rsidRPr="00F14A82">
        <w:t>.</w:t>
      </w:r>
      <w:r w:rsidRPr="00BF7187">
        <w:t xml:space="preserve"> Bestätigen Sie den Vorgang, indem Sie unten in </w:t>
      </w:r>
      <w:r w:rsidR="00094916">
        <w:t>„</w:t>
      </w:r>
      <w:r w:rsidRPr="00094916">
        <w:rPr>
          <w:rFonts w:eastAsiaTheme="majorEastAsia"/>
        </w:rPr>
        <w:t>Lizenzoptionen</w:t>
      </w:r>
      <w:r w:rsidR="00094916">
        <w:rPr>
          <w:rFonts w:eastAsiaTheme="majorEastAsia"/>
        </w:rPr>
        <w:t>“</w:t>
      </w:r>
      <w:r w:rsidRPr="00BF7187">
        <w:t xml:space="preserve"> auf </w:t>
      </w:r>
      <w:r w:rsidR="00094916">
        <w:t>„</w:t>
      </w:r>
      <w:r w:rsidRPr="00094916">
        <w:rPr>
          <w:rFonts w:eastAsiaTheme="majorEastAsia"/>
        </w:rPr>
        <w:t>OK</w:t>
      </w:r>
      <w:r w:rsidR="00094916">
        <w:rPr>
          <w:rFonts w:eastAsiaTheme="majorEastAsia"/>
        </w:rPr>
        <w:t>“</w:t>
      </w:r>
      <w:r w:rsidRPr="00BF7187">
        <w:t xml:space="preserve"> klicken.</w:t>
      </w:r>
    </w:p>
    <w:p w14:paraId="074308E9" w14:textId="77777777" w:rsidR="00496935" w:rsidRPr="00BF7187" w:rsidRDefault="4B771F2A" w:rsidP="00A17B5F">
      <w:pPr>
        <w:pStyle w:val="NormalWeb"/>
        <w:spacing w:before="0" w:beforeAutospacing="0" w:after="0" w:afterAutospacing="0"/>
        <w:ind w:left="708"/>
      </w:pPr>
      <w:r w:rsidRPr="00BF7187">
        <w:rPr>
          <w:noProof/>
        </w:rPr>
        <w:drawing>
          <wp:inline distT="0" distB="0" distL="0" distR="0" wp14:anchorId="411C463F" wp14:editId="1887D9E0">
            <wp:extent cx="5329881" cy="3468066"/>
            <wp:effectExtent l="0" t="0" r="4445" b="0"/>
            <wp:docPr id="755444915"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55367" cy="3484650"/>
                    </a:xfrm>
                    <a:prstGeom prst="rect">
                      <a:avLst/>
                    </a:prstGeom>
                  </pic:spPr>
                </pic:pic>
              </a:graphicData>
            </a:graphic>
          </wp:inline>
        </w:drawing>
      </w:r>
    </w:p>
    <w:p w14:paraId="6685DD44" w14:textId="64066F4A" w:rsidR="00FB683B" w:rsidRPr="00BF7187" w:rsidRDefault="00496935" w:rsidP="00094916">
      <w:pPr>
        <w:pStyle w:val="Caption"/>
        <w:ind w:left="708"/>
        <w:rPr>
          <w:rFonts w:cstheme="minorHAnsi"/>
          <w:sz w:val="22"/>
          <w:szCs w:val="22"/>
        </w:rPr>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18</w:t>
      </w:r>
      <w:r w:rsidR="005B6ED2">
        <w:fldChar w:fldCharType="end"/>
      </w:r>
      <w:r w:rsidRPr="00BF7187">
        <w:t>: Dedizierte Zuweisung von einzelnen Lizenzprodukten</w:t>
      </w:r>
    </w:p>
    <w:p w14:paraId="2B13310E" w14:textId="6BDED412" w:rsidR="00AE7C61" w:rsidRPr="00BF7187" w:rsidRDefault="00AE7C61" w:rsidP="000B56EF">
      <w:pPr>
        <w:pStyle w:val="ListParagraph"/>
        <w:numPr>
          <w:ilvl w:val="0"/>
          <w:numId w:val="45"/>
        </w:numPr>
      </w:pPr>
      <w:r w:rsidRPr="00BF7187">
        <w:t xml:space="preserve">Klicken Sie schließlich unten auf der Seite </w:t>
      </w:r>
      <w:r w:rsidR="00094916">
        <w:t>„</w:t>
      </w:r>
      <w:r w:rsidRPr="00094916">
        <w:rPr>
          <w:rFonts w:eastAsiaTheme="majorEastAsia"/>
        </w:rPr>
        <w:t>Lizenz zuweisen</w:t>
      </w:r>
      <w:r w:rsidR="00094916">
        <w:rPr>
          <w:rFonts w:eastAsiaTheme="majorEastAsia"/>
        </w:rPr>
        <w:t>“</w:t>
      </w:r>
      <w:r w:rsidRPr="00BF7187">
        <w:t xml:space="preserve"> auf </w:t>
      </w:r>
      <w:r w:rsidR="00094916">
        <w:t>„</w:t>
      </w:r>
      <w:r w:rsidRPr="00094916">
        <w:rPr>
          <w:rFonts w:eastAsiaTheme="majorEastAsia"/>
        </w:rPr>
        <w:t>Zuweisen</w:t>
      </w:r>
      <w:r w:rsidR="00094916">
        <w:t>“</w:t>
      </w:r>
      <w:r w:rsidRPr="00BF7187">
        <w:t>, um die Zuweisung abzuschließen.</w:t>
      </w:r>
    </w:p>
    <w:p w14:paraId="1A4DA973" w14:textId="1E0A3C07" w:rsidR="00AE7C61" w:rsidRPr="00BF7187" w:rsidRDefault="00AE7C61" w:rsidP="000B56EF">
      <w:pPr>
        <w:pStyle w:val="ListParagraph"/>
        <w:numPr>
          <w:ilvl w:val="0"/>
          <w:numId w:val="45"/>
        </w:numPr>
      </w:pPr>
      <w:r w:rsidRPr="00BF7187">
        <w:t>Rechts oben wird eine Benachrichtigung mit dem Status und Ergebnis des Vorgangs angezeigt. Falls die Gruppenzuweisung nicht abgeschlossen werden konnte (beispielsweise aufgrund bereits vorhandener Lizenzen für die Gruppe), klicken Sie auf die Benachrichtigung, um Details zum Fehler anzuzeigen.</w:t>
      </w:r>
    </w:p>
    <w:p w14:paraId="306A5F92" w14:textId="6C17E749" w:rsidR="00C64671" w:rsidRPr="00BF7187" w:rsidRDefault="00AE7C61" w:rsidP="007E5805">
      <w:pPr>
        <w:rPr>
          <w:rStyle w:val="sxs-lookup1"/>
          <w:rFonts w:cstheme="minorHAnsi"/>
        </w:rPr>
      </w:pPr>
      <w:r w:rsidRPr="00BF7187">
        <w:rPr>
          <w:rFonts w:eastAsia="Times New Roman"/>
          <w:lang w:eastAsia="de-DE"/>
        </w:rPr>
        <w:t>Beim Zuweisen von Lizenzen zu einer Gruppe werden in Azure AD alle vorhandenen Mitglieder dieser Gru</w:t>
      </w:r>
      <w:r w:rsidRPr="00BF7187">
        <w:rPr>
          <w:rFonts w:cstheme="minorHAnsi"/>
        </w:rPr>
        <w:t>ppe verarbeitet. Je nach Größe der Gruppe kann dieser Vorgang einige Zeit dauern. Der nächste Schritt beschreibt, wie Sie überprüfen, ob der Vorgang abgeschlossen wurde und ob weitere Maßnahmen zur Problembehebung erforderlich sind.</w:t>
      </w:r>
    </w:p>
    <w:p w14:paraId="7BE11FC1" w14:textId="0E47EDC7" w:rsidR="00AE7C61" w:rsidRPr="00385C10" w:rsidRDefault="00AE7C61" w:rsidP="00A17B5F">
      <w:pPr>
        <w:rPr>
          <w:b/>
        </w:rPr>
      </w:pPr>
      <w:r w:rsidRPr="00385C10">
        <w:rPr>
          <w:b/>
        </w:rPr>
        <w:t>Schritt 2: Überprüfen, ob die anfängliche Zuweisung erfolgt ist</w:t>
      </w:r>
    </w:p>
    <w:p w14:paraId="068C2667" w14:textId="53672406" w:rsidR="00AE7C61" w:rsidRPr="00BF7187" w:rsidRDefault="00AE7C61" w:rsidP="000B56EF">
      <w:pPr>
        <w:pStyle w:val="ListParagraph"/>
        <w:numPr>
          <w:ilvl w:val="0"/>
          <w:numId w:val="30"/>
        </w:numPr>
        <w:rPr>
          <w:rFonts w:cstheme="minorHAnsi"/>
        </w:rPr>
      </w:pPr>
      <w:r w:rsidRPr="00BF7187">
        <w:rPr>
          <w:rFonts w:eastAsia="Times New Roman"/>
          <w:lang w:eastAsia="de-DE"/>
        </w:rPr>
        <w:t>Wechseln Sie</w:t>
      </w:r>
      <w:r w:rsidR="0023323C">
        <w:rPr>
          <w:rFonts w:eastAsia="Times New Roman"/>
          <w:lang w:eastAsia="de-DE"/>
        </w:rPr>
        <w:t xml:space="preserve"> zu </w:t>
      </w:r>
      <w:r w:rsidRPr="0023323C">
        <w:rPr>
          <w:rStyle w:val="Strong"/>
          <w:rFonts w:cstheme="minorHAnsi"/>
        </w:rPr>
        <w:t>Azure Active Directory</w:t>
      </w:r>
      <w:r w:rsidRPr="0023323C">
        <w:rPr>
          <w:rFonts w:cstheme="minorHAnsi"/>
          <w:b/>
        </w:rPr>
        <w:t xml:space="preserve"> </w:t>
      </w:r>
      <w:r w:rsidR="0023323C" w:rsidRPr="0023323C">
        <w:rPr>
          <w:rFonts w:cstheme="minorHAnsi"/>
        </w:rPr>
        <w:sym w:font="Wingdings" w:char="F0E0"/>
      </w:r>
      <w:r w:rsidRPr="0023323C">
        <w:rPr>
          <w:rFonts w:cstheme="minorHAnsi"/>
          <w:b/>
        </w:rPr>
        <w:t xml:space="preserve"> </w:t>
      </w:r>
      <w:r w:rsidRPr="0023323C">
        <w:rPr>
          <w:rStyle w:val="Strong"/>
          <w:rFonts w:cstheme="minorHAnsi"/>
        </w:rPr>
        <w:t>Gruppen</w:t>
      </w:r>
      <w:r w:rsidRPr="0023323C">
        <w:rPr>
          <w:rFonts w:cstheme="minorHAnsi"/>
        </w:rPr>
        <w:t>.</w:t>
      </w:r>
      <w:r w:rsidRPr="00BF7187">
        <w:rPr>
          <w:rFonts w:cstheme="minorHAnsi"/>
        </w:rPr>
        <w:t xml:space="preserve"> Wählen Sie die Gruppe aus, der Lizenzen zugewiesen wurden.</w:t>
      </w:r>
    </w:p>
    <w:p w14:paraId="49A9F77D" w14:textId="0C2F9FE9" w:rsidR="00AE7C61" w:rsidRPr="00BF7187" w:rsidRDefault="00AE7C61" w:rsidP="000B56EF">
      <w:pPr>
        <w:pStyle w:val="ListParagraph"/>
        <w:numPr>
          <w:ilvl w:val="0"/>
          <w:numId w:val="30"/>
        </w:numPr>
        <w:rPr>
          <w:rFonts w:cstheme="minorHAnsi"/>
        </w:rPr>
      </w:pPr>
      <w:r w:rsidRPr="00BF7187">
        <w:rPr>
          <w:rFonts w:eastAsia="Times New Roman"/>
          <w:lang w:eastAsia="de-DE"/>
        </w:rPr>
        <w:t>Wählen Sie auf der Seite der Gruppe die Option</w:t>
      </w:r>
      <w:r w:rsidR="0023323C">
        <w:rPr>
          <w:rFonts w:eastAsia="Times New Roman"/>
          <w:lang w:eastAsia="de-DE"/>
        </w:rPr>
        <w:t xml:space="preserve"> „</w:t>
      </w:r>
      <w:r w:rsidRPr="0023323C">
        <w:rPr>
          <w:rStyle w:val="Strong"/>
          <w:rFonts w:cstheme="minorHAnsi"/>
        </w:rPr>
        <w:t>Lizenzen</w:t>
      </w:r>
      <w:r w:rsidR="0023323C">
        <w:rPr>
          <w:rStyle w:val="Strong"/>
          <w:rFonts w:cstheme="minorHAnsi"/>
        </w:rPr>
        <w:t>“</w:t>
      </w:r>
      <w:r w:rsidRPr="00BF7187">
        <w:rPr>
          <w:rFonts w:cstheme="minorHAnsi"/>
        </w:rPr>
        <w:t xml:space="preserve"> aus. Dadurch können Sie schnell überprüfen, ob die Lizenzen den Benutzern vollständig zugewiesen wurden und </w:t>
      </w:r>
      <w:r w:rsidRPr="00BF7187">
        <w:rPr>
          <w:rFonts w:cstheme="minorHAnsi"/>
        </w:rPr>
        <w:lastRenderedPageBreak/>
        <w:t>ob Fehler vorliegen, die untersucht werden müssen.</w:t>
      </w:r>
      <w:r w:rsidRPr="00F14A82">
        <w:rPr>
          <w:rFonts w:cstheme="minorHAnsi"/>
        </w:rPr>
        <w:t xml:space="preserve"> Folgende Informationen stehen zur Verfügung:</w:t>
      </w:r>
    </w:p>
    <w:p w14:paraId="1888477C" w14:textId="669E9F2F" w:rsidR="00AE7C61" w:rsidRPr="00BF7187" w:rsidRDefault="00AE7C61" w:rsidP="000B56EF">
      <w:pPr>
        <w:pStyle w:val="ListParagraph"/>
        <w:numPr>
          <w:ilvl w:val="1"/>
          <w:numId w:val="30"/>
        </w:numPr>
        <w:rPr>
          <w:rFonts w:cstheme="minorHAnsi"/>
        </w:rPr>
      </w:pPr>
      <w:r w:rsidRPr="00BF7187">
        <w:rPr>
          <w:rFonts w:eastAsia="Times New Roman"/>
          <w:lang w:eastAsia="de-DE"/>
        </w:rPr>
        <w:t>Dienstlizenzen, die der Gruppe aktuell zugewiesen sind.</w:t>
      </w:r>
      <w:r w:rsidRPr="00BF7187">
        <w:rPr>
          <w:rFonts w:cstheme="minorHAnsi"/>
        </w:rPr>
        <w:t xml:space="preserve"> Wählen Sie einen Eintrag aus, um die bestimmten Dienste anzuzeigen, die aktiviert wurden, und um Änderungen vorzunehmen.</w:t>
      </w:r>
    </w:p>
    <w:p w14:paraId="3F2B280E" w14:textId="6E4DB4B9" w:rsidR="00AE7C61" w:rsidRPr="00BF7187" w:rsidRDefault="00AE7C61" w:rsidP="000B56EF">
      <w:pPr>
        <w:pStyle w:val="ListParagraph"/>
        <w:numPr>
          <w:ilvl w:val="1"/>
          <w:numId w:val="30"/>
        </w:numPr>
        <w:rPr>
          <w:rFonts w:cstheme="minorHAnsi"/>
        </w:rPr>
      </w:pPr>
      <w:r w:rsidRPr="00BF7187">
        <w:rPr>
          <w:lang w:eastAsia="de-DE"/>
        </w:rPr>
        <w:t>Statusaktualisierungen der letzten Lizenzänderungen, die verfügbar sind, wenn die Änderungen verarbeitet werden oder wenn die Verarbeitung für alle Benu</w:t>
      </w:r>
      <w:r w:rsidRPr="00BF7187">
        <w:rPr>
          <w:rFonts w:cstheme="minorHAnsi"/>
        </w:rPr>
        <w:t>tzermitglieder abgeschlossen ist.</w:t>
      </w:r>
    </w:p>
    <w:p w14:paraId="25F235F8" w14:textId="1A087938" w:rsidR="00496935" w:rsidRPr="00BF7187" w:rsidRDefault="00AE7C61" w:rsidP="007647D8">
      <w:pPr>
        <w:pStyle w:val="ListParagraph"/>
        <w:numPr>
          <w:ilvl w:val="1"/>
          <w:numId w:val="30"/>
        </w:numPr>
        <w:spacing w:after="0"/>
      </w:pPr>
      <w:r w:rsidRPr="00BF7187">
        <w:rPr>
          <w:rFonts w:eastAsia="Times New Roman"/>
          <w:lang w:eastAsia="de-DE"/>
        </w:rPr>
        <w:t>Informationen zu Benutzerlizenzzuweisungen in einem Fehlerzustand.</w:t>
      </w:r>
      <w:r w:rsidR="007647D8" w:rsidRPr="00F14A82">
        <w:t xml:space="preserve"> </w:t>
      </w:r>
      <w:r w:rsidR="0D4D721D" w:rsidRPr="00BF7187">
        <w:rPr>
          <w:noProof/>
        </w:rPr>
        <w:drawing>
          <wp:inline distT="0" distB="0" distL="0" distR="0" wp14:anchorId="40739B51" wp14:editId="1F932030">
            <wp:extent cx="5102096" cy="3319849"/>
            <wp:effectExtent l="0" t="0" r="3810" b="0"/>
            <wp:docPr id="65980521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24557" cy="3334464"/>
                    </a:xfrm>
                    <a:prstGeom prst="rect">
                      <a:avLst/>
                    </a:prstGeom>
                  </pic:spPr>
                </pic:pic>
              </a:graphicData>
            </a:graphic>
          </wp:inline>
        </w:drawing>
      </w:r>
    </w:p>
    <w:p w14:paraId="25A1B0AE" w14:textId="3E15CD54" w:rsidR="001A272A" w:rsidRPr="00BF7187" w:rsidRDefault="00496935" w:rsidP="007647D8">
      <w:pPr>
        <w:pStyle w:val="Caption"/>
        <w:ind w:left="1416"/>
        <w:rPr>
          <w:rFonts w:cstheme="minorHAnsi"/>
          <w:sz w:val="22"/>
          <w:szCs w:val="22"/>
        </w:rPr>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19</w:t>
      </w:r>
      <w:r w:rsidR="005B6ED2">
        <w:fldChar w:fldCharType="end"/>
      </w:r>
      <w:r w:rsidRPr="00BF7187">
        <w:t>: Fehlerzustand in der Lizenzübersicht</w:t>
      </w:r>
    </w:p>
    <w:p w14:paraId="206524DA" w14:textId="0B7925B1" w:rsidR="00AE7C61" w:rsidRPr="00BF7187" w:rsidRDefault="00AE7C61" w:rsidP="000B56EF">
      <w:pPr>
        <w:pStyle w:val="ListParagraph"/>
        <w:numPr>
          <w:ilvl w:val="0"/>
          <w:numId w:val="30"/>
        </w:numPr>
        <w:rPr>
          <w:rFonts w:cstheme="minorHAnsi"/>
        </w:rPr>
      </w:pPr>
      <w:r w:rsidRPr="00BF7187">
        <w:rPr>
          <w:rFonts w:eastAsia="Times New Roman"/>
          <w:lang w:eastAsia="de-DE"/>
        </w:rPr>
        <w:t xml:space="preserve">Ausführlichere Informationen zur Lizenzverarbeitung finden Sie unter </w:t>
      </w:r>
      <w:r w:rsidRPr="008B3CB3">
        <w:rPr>
          <w:rStyle w:val="Strong"/>
          <w:rFonts w:cstheme="minorHAnsi"/>
        </w:rPr>
        <w:t>Azure Active Directory</w:t>
      </w:r>
      <w:r w:rsidRPr="008B3CB3">
        <w:rPr>
          <w:rFonts w:cstheme="minorHAnsi"/>
          <w:b/>
        </w:rPr>
        <w:t xml:space="preserve"> </w:t>
      </w:r>
      <w:r w:rsidR="008B3CB3" w:rsidRPr="008B3CB3">
        <w:rPr>
          <w:rFonts w:cstheme="minorHAnsi"/>
        </w:rPr>
        <w:sym w:font="Wingdings" w:char="F0E0"/>
      </w:r>
      <w:r w:rsidRPr="008B3CB3">
        <w:rPr>
          <w:rFonts w:cstheme="minorHAnsi"/>
          <w:b/>
        </w:rPr>
        <w:t xml:space="preserve"> </w:t>
      </w:r>
      <w:r w:rsidRPr="008B3CB3">
        <w:rPr>
          <w:rStyle w:val="Strong"/>
          <w:rFonts w:cstheme="minorHAnsi"/>
        </w:rPr>
        <w:t>Benutzer und Gruppen</w:t>
      </w:r>
      <w:r w:rsidRPr="00BF7187">
        <w:rPr>
          <w:rFonts w:cstheme="minorHAnsi"/>
        </w:rPr>
        <w:t xml:space="preserve"> </w:t>
      </w:r>
      <w:r w:rsidR="008B3CB3" w:rsidRPr="008B3CB3">
        <w:rPr>
          <w:rFonts w:cstheme="minorHAnsi"/>
        </w:rPr>
        <w:sym w:font="Wingdings" w:char="F0E0"/>
      </w:r>
      <w:r w:rsidR="008B3CB3">
        <w:rPr>
          <w:rFonts w:cstheme="minorHAnsi"/>
        </w:rPr>
        <w:t xml:space="preserve"> </w:t>
      </w:r>
      <w:r w:rsidRPr="008B3CB3">
        <w:rPr>
          <w:rStyle w:val="Emphasis"/>
          <w:rFonts w:cstheme="minorHAnsi"/>
          <w:i w:val="0"/>
        </w:rPr>
        <w:t>Gruppenname</w:t>
      </w:r>
      <w:r w:rsidRPr="00BF7187">
        <w:rPr>
          <w:rFonts w:cstheme="minorHAnsi"/>
        </w:rPr>
        <w:t xml:space="preserve"> </w:t>
      </w:r>
      <w:r w:rsidR="008B3CB3" w:rsidRPr="008B3CB3">
        <w:rPr>
          <w:rFonts w:cstheme="minorHAnsi"/>
        </w:rPr>
        <w:sym w:font="Wingdings" w:char="F0E0"/>
      </w:r>
      <w:r w:rsidR="008B3CB3">
        <w:rPr>
          <w:rFonts w:cstheme="minorHAnsi"/>
        </w:rPr>
        <w:t xml:space="preserve"> </w:t>
      </w:r>
      <w:r w:rsidRPr="008B3CB3">
        <w:rPr>
          <w:rStyle w:val="Strong"/>
          <w:rFonts w:cstheme="minorHAnsi"/>
        </w:rPr>
        <w:t>Überwachungsprotokolle</w:t>
      </w:r>
      <w:r w:rsidRPr="00BF7187">
        <w:rPr>
          <w:rFonts w:cstheme="minorHAnsi"/>
        </w:rPr>
        <w:t>. Überprüfen Sie folgende Aktivitäten:</w:t>
      </w:r>
    </w:p>
    <w:p w14:paraId="63438C25" w14:textId="58953FD4" w:rsidR="00AE7C61" w:rsidRPr="00BF7187" w:rsidRDefault="00AE7C61" w:rsidP="000B56EF">
      <w:pPr>
        <w:pStyle w:val="ListParagraph"/>
        <w:numPr>
          <w:ilvl w:val="1"/>
          <w:numId w:val="30"/>
        </w:numPr>
        <w:rPr>
          <w:rFonts w:cstheme="minorHAnsi"/>
        </w:rPr>
      </w:pPr>
      <w:r w:rsidRPr="00D079DF">
        <w:rPr>
          <w:rFonts w:eastAsia="Times New Roman"/>
          <w:lang w:val="en-US" w:eastAsia="de-DE"/>
        </w:rPr>
        <w:t xml:space="preserve">Aktivität: </w:t>
      </w:r>
      <w:r w:rsidRPr="00D079DF">
        <w:rPr>
          <w:rFonts w:eastAsia="Times New Roman"/>
          <w:i/>
          <w:iCs/>
          <w:lang w:val="en-US" w:eastAsia="de-DE"/>
        </w:rPr>
        <w:t>Start applying group based license to users.</w:t>
      </w:r>
      <w:r w:rsidR="00522F98" w:rsidRPr="00D079DF">
        <w:rPr>
          <w:rFonts w:eastAsia="Times New Roman"/>
          <w:lang w:val="en-US" w:eastAsia="de-DE"/>
        </w:rPr>
        <w:t xml:space="preserve"> </w:t>
      </w:r>
      <w:r w:rsidRPr="00BF7187">
        <w:rPr>
          <w:rFonts w:cstheme="minorHAnsi"/>
        </w:rPr>
        <w:t>Wird protokolliert, wenn das System die Änderung der Lizenzzuweisung für die Gruppe verarbeitet und beginnt, diese für alle Benutzermitglieder zu übernehmen. Das Protokoll enthält Informationen über die erfolgte Änderung.</w:t>
      </w:r>
    </w:p>
    <w:p w14:paraId="31645630" w14:textId="2AFB0985" w:rsidR="00AE7C61" w:rsidRPr="00BF7187" w:rsidRDefault="00AE7C61" w:rsidP="000B56EF">
      <w:pPr>
        <w:pStyle w:val="ListParagraph"/>
        <w:numPr>
          <w:ilvl w:val="1"/>
          <w:numId w:val="30"/>
        </w:numPr>
        <w:rPr>
          <w:rStyle w:val="sxs-lookup1"/>
          <w:rFonts w:cstheme="minorHAnsi"/>
          <w:vanish w:val="0"/>
        </w:rPr>
      </w:pPr>
      <w:r w:rsidRPr="009F60AD">
        <w:rPr>
          <w:rFonts w:eastAsia="Times New Roman"/>
          <w:lang w:val="en-US" w:eastAsia="de-DE"/>
        </w:rPr>
        <w:t xml:space="preserve">Aktivität: </w:t>
      </w:r>
      <w:r w:rsidRPr="009F60AD">
        <w:rPr>
          <w:rFonts w:eastAsia="Times New Roman"/>
          <w:i/>
          <w:iCs/>
          <w:lang w:val="en-US" w:eastAsia="de-DE"/>
        </w:rPr>
        <w:t>Finish applying group based license to users.</w:t>
      </w:r>
      <w:r w:rsidR="00522F98" w:rsidRPr="009F60AD">
        <w:rPr>
          <w:rFonts w:eastAsia="Times New Roman"/>
          <w:lang w:val="en-US" w:eastAsia="de-DE"/>
        </w:rPr>
        <w:t xml:space="preserve"> </w:t>
      </w:r>
      <w:r w:rsidRPr="00BF7187">
        <w:rPr>
          <w:rFonts w:cstheme="minorHAnsi"/>
        </w:rPr>
        <w:t>Wird protokolliert, wenn das System alle Benutzer in der Gruppe verarbeitet hat. Das Protokoll enthält eine Übersicht über die Anzahl erfolgreich verarbeiteter Benutzer und über die Anzahl von Benutzern, denen keine Gruppenlizenzen zugewiesen werden konnten.</w:t>
      </w:r>
    </w:p>
    <w:p w14:paraId="77BB46D1" w14:textId="77777777" w:rsidR="00496935" w:rsidRPr="00BF7187" w:rsidRDefault="1C7463B1" w:rsidP="000F4754">
      <w:pPr>
        <w:pStyle w:val="NormalWeb"/>
        <w:spacing w:after="0" w:afterAutospacing="0"/>
        <w:ind w:left="1416"/>
      </w:pPr>
      <w:r w:rsidRPr="00F14A82">
        <w:rPr>
          <w:noProof/>
        </w:rPr>
        <w:lastRenderedPageBreak/>
        <w:drawing>
          <wp:inline distT="0" distB="0" distL="0" distR="0" wp14:anchorId="2DCEC2B6" wp14:editId="2618A755">
            <wp:extent cx="4853354" cy="3117338"/>
            <wp:effectExtent l="0" t="0" r="4445" b="6985"/>
            <wp:docPr id="611404204"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62215" cy="3123029"/>
                    </a:xfrm>
                    <a:prstGeom prst="rect">
                      <a:avLst/>
                    </a:prstGeom>
                  </pic:spPr>
                </pic:pic>
              </a:graphicData>
            </a:graphic>
          </wp:inline>
        </w:drawing>
      </w:r>
    </w:p>
    <w:p w14:paraId="355AB578" w14:textId="4D5ED3D1" w:rsidR="007334D2" w:rsidRPr="00BF7187" w:rsidRDefault="00496935" w:rsidP="000F4754">
      <w:pPr>
        <w:pStyle w:val="Caption"/>
        <w:ind w:left="1416"/>
        <w:rPr>
          <w:rFonts w:cstheme="minorHAnsi"/>
          <w:sz w:val="22"/>
          <w:szCs w:val="22"/>
        </w:rPr>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20</w:t>
      </w:r>
      <w:r w:rsidR="005B6ED2">
        <w:fldChar w:fldCharType="end"/>
      </w:r>
      <w:r w:rsidRPr="00BF7187">
        <w:t>: Informationen zum Zustand der Lizenzverwaltung im Überwachungsprotokoll</w:t>
      </w:r>
    </w:p>
    <w:p w14:paraId="0868D1A1" w14:textId="77F1096D" w:rsidR="00D248DE" w:rsidRPr="00BF7187" w:rsidRDefault="00D248DE" w:rsidP="00E05B6C">
      <w:pPr>
        <w:rPr>
          <w:rStyle w:val="sxs-lookup1"/>
        </w:rPr>
      </w:pPr>
      <w:r w:rsidRPr="00BF7187">
        <w:t>Weitergehende Informationen finden Sie auch in dem folgenden Abschnitt</w:t>
      </w:r>
      <w:r w:rsidR="008B3CB3">
        <w:t>:</w:t>
      </w:r>
      <w:r w:rsidRPr="00BF7187">
        <w:t xml:space="preserve"> </w:t>
      </w:r>
      <w:hyperlink r:id="rId138" w:anchor="use-audit-logs-to-monitor-group-based-licensing-activity" w:history="1">
        <w:r w:rsidRPr="00BF7187">
          <w:rPr>
            <w:rStyle w:val="Hyperlink"/>
            <w:rFonts w:eastAsiaTheme="majorEastAsia"/>
          </w:rPr>
          <w:t>Verwenden von Überwachungsprotokollen zum Überwachen von gruppenbasierten Lizenzierungsaktivitäten</w:t>
        </w:r>
      </w:hyperlink>
    </w:p>
    <w:p w14:paraId="354424B5" w14:textId="77777777" w:rsidR="00F676CB" w:rsidRPr="00BF7187" w:rsidRDefault="00F676CB" w:rsidP="00E05B6C"/>
    <w:p w14:paraId="353F7926" w14:textId="750389A3" w:rsidR="00D248DE" w:rsidRPr="00BF7187" w:rsidRDefault="00D248DE" w:rsidP="00E05B6C">
      <w:r w:rsidRPr="00BF7187">
        <w:t>Eine gruppenbasierte Lizenzierung kann selbstverständlich auf über ein dynamische Gruppen</w:t>
      </w:r>
      <w:r w:rsidR="00172729" w:rsidRPr="00BF7187">
        <w:t>-</w:t>
      </w:r>
      <w:r w:rsidRPr="00BF7187">
        <w:t>mitgliedschaft erfolgen.</w:t>
      </w:r>
      <w:r w:rsidR="000F385F" w:rsidRPr="00BF7187">
        <w:t xml:space="preserve"> Siehe </w:t>
      </w:r>
      <w:hyperlink w:anchor="_Erstellen_oder_Aktualisieren" w:history="1">
        <w:r w:rsidR="00335ED5" w:rsidRPr="00BF7187">
          <w:rPr>
            <w:rStyle w:val="Hyperlink"/>
          </w:rPr>
          <w:t>Erstellen oder Aktualisieren einer dynamischen Gruppe in Azure Active Directory</w:t>
        </w:r>
      </w:hyperlink>
      <w:r w:rsidR="008B3CB3">
        <w:rPr>
          <w:rStyle w:val="Hyperlink"/>
        </w:rPr>
        <w:t>.</w:t>
      </w:r>
    </w:p>
    <w:p w14:paraId="3785A172" w14:textId="77777777" w:rsidR="00D248DE" w:rsidRPr="00063F27" w:rsidRDefault="00D248DE" w:rsidP="007E5805">
      <w:pPr>
        <w:pStyle w:val="NormalWeb"/>
        <w:rPr>
          <w:rFonts w:ascii="Segoe UI" w:hAnsi="Segoe UI" w:cs="Segoe UI"/>
          <w:sz w:val="22"/>
          <w:szCs w:val="22"/>
        </w:rPr>
      </w:pPr>
    </w:p>
    <w:p w14:paraId="5C79E80C" w14:textId="31CAC99F" w:rsidR="00C02E26" w:rsidRPr="00BF7187" w:rsidRDefault="005B6ED2" w:rsidP="00063F27">
      <w:pPr>
        <w:pStyle w:val="NormalWeb"/>
        <w:jc w:val="right"/>
        <w:rPr>
          <w:rFonts w:eastAsiaTheme="majorEastAsia"/>
        </w:rPr>
      </w:pPr>
      <w:hyperlink w:anchor="_top" w:history="1">
        <w:r w:rsidR="00B514E4" w:rsidRPr="00063F27">
          <w:rPr>
            <w:rStyle w:val="Hyperlink"/>
            <w:rFonts w:ascii="Segoe UI" w:hAnsi="Segoe UI" w:cs="Segoe UI"/>
            <w:sz w:val="22"/>
            <w:szCs w:val="22"/>
          </w:rPr>
          <w:t>Dokumentbeginn</w:t>
        </w:r>
      </w:hyperlink>
      <w:r w:rsidR="00C02E26" w:rsidRPr="00BF7187">
        <w:br w:type="page"/>
      </w:r>
    </w:p>
    <w:p w14:paraId="58EE0747" w14:textId="481F43FA" w:rsidR="00396D6E" w:rsidRPr="00BF7187" w:rsidRDefault="00396D6E" w:rsidP="006B5065">
      <w:pPr>
        <w:pStyle w:val="Heading1"/>
      </w:pPr>
      <w:bookmarkStart w:id="26" w:name="_Ref37841977"/>
      <w:bookmarkStart w:id="27" w:name="_Toc38019109"/>
      <w:r w:rsidRPr="00BF7187">
        <w:lastRenderedPageBreak/>
        <w:t xml:space="preserve">Microsoft </w:t>
      </w:r>
      <w:r w:rsidR="00713D1C" w:rsidRPr="00BF7187">
        <w:t>Intune</w:t>
      </w:r>
      <w:bookmarkEnd w:id="26"/>
      <w:bookmarkEnd w:id="27"/>
    </w:p>
    <w:p w14:paraId="137CA24B" w14:textId="67FBBB8D" w:rsidR="00447CD5" w:rsidRPr="00BF7187" w:rsidRDefault="00EE3822" w:rsidP="007E5805">
      <w:r w:rsidRPr="00BF7187">
        <w:t>Microsoft Intune ist ein cloudbasierter Dienst, der sich auf die Verwaltung mobiler Geräte (MDM, Mobile Device Management) und mobiler Anwendungen (MAM, Mobile Application Management) konzentriert. Intune ermöglicht Benutzern</w:t>
      </w:r>
      <w:r w:rsidR="00EB6116" w:rsidRPr="00BF7187">
        <w:t xml:space="preserve"> </w:t>
      </w:r>
      <w:r w:rsidR="009B6ECA" w:rsidRPr="00BF7187">
        <w:t xml:space="preserve">mobiles und </w:t>
      </w:r>
      <w:r w:rsidRPr="00BF7187">
        <w:t>produktiv</w:t>
      </w:r>
      <w:r w:rsidR="00124BA4" w:rsidRPr="00BF7187">
        <w:t>es Arbeiten</w:t>
      </w:r>
      <w:r w:rsidR="009B6ECA" w:rsidRPr="00BF7187">
        <w:t xml:space="preserve"> bei gleichzeitigem</w:t>
      </w:r>
      <w:r w:rsidRPr="00BF7187">
        <w:t xml:space="preserve"> </w:t>
      </w:r>
      <w:r w:rsidR="001872AD" w:rsidRPr="00BF7187">
        <w:t>Schutz</w:t>
      </w:r>
      <w:r w:rsidRPr="00BF7187">
        <w:t xml:space="preserve"> </w:t>
      </w:r>
      <w:r w:rsidR="00A352B6" w:rsidRPr="00BF7187">
        <w:t>der Unternehmensdaten</w:t>
      </w:r>
      <w:r w:rsidRPr="00BF7187">
        <w:t>. </w:t>
      </w:r>
      <w:r w:rsidR="00967E0D" w:rsidRPr="00BF7187">
        <w:t xml:space="preserve">Intune ist </w:t>
      </w:r>
      <w:r w:rsidR="00F161DF" w:rsidRPr="00BF7187">
        <w:t>nativ in</w:t>
      </w:r>
      <w:r w:rsidRPr="00BF7187">
        <w:t xml:space="preserve"> Microsoft 365 und Azure Active Directory integriert</w:t>
      </w:r>
      <w:r w:rsidR="000E2806">
        <w:t xml:space="preserve"> </w:t>
      </w:r>
      <w:r w:rsidR="00A46990" w:rsidRPr="00BF7187">
        <w:t xml:space="preserve">und </w:t>
      </w:r>
      <w:r w:rsidR="00BD6EB5" w:rsidRPr="00BF7187">
        <w:t xml:space="preserve">ermöglicht damit unter anderem </w:t>
      </w:r>
      <w:r w:rsidR="00E75F77" w:rsidRPr="00BF7187">
        <w:t xml:space="preserve">feingranulare Zugriffssteuerung </w:t>
      </w:r>
      <w:r w:rsidR="00C2547D" w:rsidRPr="00BF7187">
        <w:t>sowie Informationsschutz über</w:t>
      </w:r>
      <w:r w:rsidRPr="00BF7187">
        <w:t xml:space="preserve"> Azure Information Protection.</w:t>
      </w:r>
    </w:p>
    <w:p w14:paraId="1A458E5A" w14:textId="749E9582" w:rsidR="0009475C" w:rsidRPr="00BF7187" w:rsidRDefault="005D6DF0" w:rsidP="007E5805">
      <w:r w:rsidRPr="00BF7187">
        <w:t>Der Terminus „</w:t>
      </w:r>
      <w:r w:rsidR="003333D5" w:rsidRPr="00BF7187">
        <w:t>mobile Geräte</w:t>
      </w:r>
      <w:r w:rsidRPr="00BF7187">
        <w:t>“</w:t>
      </w:r>
      <w:r w:rsidR="003333D5" w:rsidRPr="00BF7187">
        <w:t xml:space="preserve"> </w:t>
      </w:r>
      <w:r w:rsidR="007F4444" w:rsidRPr="00BF7187">
        <w:t xml:space="preserve">inkludiert dabei explizit </w:t>
      </w:r>
      <w:r w:rsidR="000A41B3" w:rsidRPr="00BF7187">
        <w:t xml:space="preserve">auch </w:t>
      </w:r>
      <w:r w:rsidR="005A2BD5" w:rsidRPr="00BF7187">
        <w:t>traditionelle Desktop</w:t>
      </w:r>
      <w:r w:rsidR="00AA5D79" w:rsidRPr="00BF7187">
        <w:t>rechner</w:t>
      </w:r>
      <w:r w:rsidR="00AE72C8" w:rsidRPr="00BF7187">
        <w:t xml:space="preserve">. </w:t>
      </w:r>
      <w:r w:rsidR="009528B6" w:rsidRPr="00BF7187">
        <w:t xml:space="preserve">Bei Organisationen mit </w:t>
      </w:r>
      <w:r w:rsidR="00BA5BDC" w:rsidRPr="00BF7187">
        <w:t xml:space="preserve">großen lokalen Standorten </w:t>
      </w:r>
      <w:r w:rsidR="00311FE3" w:rsidRPr="00BF7187">
        <w:t xml:space="preserve">ist die lokale Bereitstellung von </w:t>
      </w:r>
      <w:r w:rsidR="00C17C10" w:rsidRPr="00BF7187">
        <w:t>Distributions</w:t>
      </w:r>
      <w:r w:rsidR="00420530">
        <w:t>f</w:t>
      </w:r>
      <w:r w:rsidR="00C17C10" w:rsidRPr="00BF7187">
        <w:t>unktion</w:t>
      </w:r>
      <w:r w:rsidR="00420530">
        <w:t>en</w:t>
      </w:r>
      <w:r w:rsidR="00C17C10" w:rsidRPr="00BF7187">
        <w:t xml:space="preserve"> </w:t>
      </w:r>
      <w:r w:rsidR="00883162" w:rsidRPr="00BF7187">
        <w:t xml:space="preserve">nach wie vor </w:t>
      </w:r>
      <w:r w:rsidR="00B325E6" w:rsidRPr="00BF7187">
        <w:t>e</w:t>
      </w:r>
      <w:r w:rsidR="00883162" w:rsidRPr="00BF7187">
        <w:t>mpfehlenswert</w:t>
      </w:r>
      <w:r w:rsidR="001A19F5" w:rsidRPr="00BF7187">
        <w:t xml:space="preserve">. </w:t>
      </w:r>
      <w:r w:rsidR="00B325E6" w:rsidRPr="00BF7187">
        <w:t xml:space="preserve">Die nahtlose Integration von Microsoft Intune </w:t>
      </w:r>
      <w:r w:rsidR="00193409" w:rsidRPr="00BF7187">
        <w:t xml:space="preserve">in Microsoft System Center Configuration Manager (SCCM) </w:t>
      </w:r>
      <w:r w:rsidR="00F27204" w:rsidRPr="00BF7187">
        <w:t xml:space="preserve">ermöglicht es </w:t>
      </w:r>
      <w:r w:rsidR="0044350E" w:rsidRPr="00BF7187">
        <w:t>Unternehmen</w:t>
      </w:r>
      <w:r w:rsidR="00F27204" w:rsidRPr="00BF7187">
        <w:t xml:space="preserve">, </w:t>
      </w:r>
      <w:r w:rsidR="00FF36A1" w:rsidRPr="00BF7187">
        <w:t>sämtliche Geräte in einer einzigen Konsole zu verwalten</w:t>
      </w:r>
      <w:r w:rsidR="007362AB">
        <w:t>,</w:t>
      </w:r>
      <w:r w:rsidR="00C311C1" w:rsidRPr="00BF7187">
        <w:t xml:space="preserve"> und </w:t>
      </w:r>
      <w:r w:rsidR="007362AB">
        <w:t>wird</w:t>
      </w:r>
      <w:r w:rsidR="00C311C1" w:rsidRPr="00BF7187">
        <w:t xml:space="preserve"> seit kurzem unter dem neuen Markennamen </w:t>
      </w:r>
      <w:r w:rsidR="00C311C1" w:rsidRPr="007362AB">
        <w:rPr>
          <w:bCs/>
          <w:i/>
          <w:iCs/>
        </w:rPr>
        <w:t>Microsoft Endpoint Manager</w:t>
      </w:r>
      <w:r w:rsidR="007362AB">
        <w:t xml:space="preserve"> geführt.</w:t>
      </w:r>
      <w:r w:rsidR="00921559" w:rsidRPr="00BF7187">
        <w:t xml:space="preserve"> </w:t>
      </w:r>
    </w:p>
    <w:p w14:paraId="2DC9CD12" w14:textId="77777777" w:rsidR="00496935" w:rsidRPr="00BF7187" w:rsidRDefault="000F0E30" w:rsidP="00420530">
      <w:pPr>
        <w:spacing w:after="0"/>
      </w:pPr>
      <w:r w:rsidRPr="00BF7187">
        <w:rPr>
          <w:noProof/>
        </w:rPr>
        <w:drawing>
          <wp:inline distT="0" distB="0" distL="0" distR="0" wp14:anchorId="2F17812B" wp14:editId="56C2E00B">
            <wp:extent cx="5760720" cy="5175250"/>
            <wp:effectExtent l="0" t="0" r="0" b="635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unearchitecture.svg"/>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5760720" cy="5175250"/>
                    </a:xfrm>
                    <a:prstGeom prst="rect">
                      <a:avLst/>
                    </a:prstGeom>
                  </pic:spPr>
                </pic:pic>
              </a:graphicData>
            </a:graphic>
          </wp:inline>
        </w:drawing>
      </w:r>
    </w:p>
    <w:p w14:paraId="58955C12" w14:textId="1A247E43" w:rsidR="00E14723" w:rsidRPr="00BF7187" w:rsidRDefault="00496935" w:rsidP="006B5065">
      <w:pPr>
        <w:pStyle w:val="Caption"/>
        <w:rPr>
          <w:rFonts w:cstheme="minorHAnsi"/>
        </w:rPr>
      </w:pPr>
      <w:r w:rsidRPr="00BF7187">
        <w:t xml:space="preserve">Abbildung </w:t>
      </w:r>
      <w:r w:rsidR="005B6ED2">
        <w:fldChar w:fldCharType="begin"/>
      </w:r>
      <w:r w:rsidR="005B6ED2">
        <w:instrText xml:space="preserve"> SEQ Abbildung \* ARABIC </w:instrText>
      </w:r>
      <w:r w:rsidR="005B6ED2">
        <w:fldChar w:fldCharType="separate"/>
      </w:r>
      <w:r w:rsidR="002B5C23">
        <w:rPr>
          <w:noProof/>
        </w:rPr>
        <w:t>21</w:t>
      </w:r>
      <w:r w:rsidR="005B6ED2">
        <w:fldChar w:fldCharType="end"/>
      </w:r>
      <w:r w:rsidRPr="00BF7187">
        <w:t>: Schematische Darstellung der Zugriffe auf Microsoft Intune</w:t>
      </w:r>
    </w:p>
    <w:p w14:paraId="64D8B184" w14:textId="77777777" w:rsidR="00F2667E" w:rsidRPr="00BF7187" w:rsidRDefault="00F2667E" w:rsidP="007E5805"/>
    <w:p w14:paraId="5FE594E9" w14:textId="77777777" w:rsidR="002740CC" w:rsidRPr="00BF7187" w:rsidRDefault="0030560D" w:rsidP="007E5805">
      <w:r w:rsidRPr="00BF7187">
        <w:t xml:space="preserve">Die folgenden </w:t>
      </w:r>
      <w:r w:rsidR="000C74EC" w:rsidRPr="00BF7187">
        <w:t>Einrichtungsschritte helfen Ihnen, die mobile Geräteverwaltung (Mobile Device Management, MDM) mit Intune zu aktivieren. Geräte müssen verwaltet werden, bevor Sie Benutzern Zugriff auf Unternehmensressourcen gewähren oder Einstellungen auf diesen Geräten verwalten können.</w:t>
      </w:r>
      <w:r w:rsidR="00F86D34" w:rsidRPr="00BF7187">
        <w:t xml:space="preserve"> </w:t>
      </w:r>
    </w:p>
    <w:p w14:paraId="57648D19" w14:textId="4D7494CD" w:rsidR="000C74EC" w:rsidRPr="00BF7187" w:rsidRDefault="000C74EC" w:rsidP="007E5805">
      <w:r w:rsidRPr="00BF7187">
        <w:t>Einige Schritte wie die Einrichtung eines Intune-Abonnements und der MDM-Autorität sind in den meisten Szenari</w:t>
      </w:r>
      <w:r w:rsidR="00C439BD">
        <w:t>en</w:t>
      </w:r>
      <w:r w:rsidRPr="00BF7187">
        <w:t xml:space="preserve"> erforderlich. Andere Schritte wie das Konfigurieren einer benutzerdefinierten Domäne oder das Hinzufügen von Apps sind optional, je nach den Anforderungen Ihres Unternehmens.</w:t>
      </w:r>
      <w:r w:rsidR="00EA0C1B" w:rsidRPr="00BF7187">
        <w:t xml:space="preserve"> </w:t>
      </w:r>
      <w:r w:rsidRPr="00BF7187">
        <w:t>Wenn Sie Microsoft Configuration Manager derzeit zum Verwalten von Computern und Servern verwenden, können Sie </w:t>
      </w:r>
      <w:hyperlink r:id="rId141" w:history="1">
        <w:r w:rsidRPr="00BF7187">
          <w:rPr>
            <w:rStyle w:val="Hyperlink"/>
            <w:rFonts w:eastAsiaTheme="majorEastAsia" w:cstheme="minorHAnsi"/>
          </w:rPr>
          <w:t>Configuration Manager über die Co-Verwaltung mit der Cloud verknüpfen</w:t>
        </w:r>
      </w:hyperlink>
      <w:r w:rsidRPr="00BF7187">
        <w:t>.</w:t>
      </w:r>
    </w:p>
    <w:p w14:paraId="7CB91A07" w14:textId="1FA75AE5" w:rsidR="002740CC" w:rsidRDefault="00FB516D" w:rsidP="007E5805">
      <w:r w:rsidRPr="00BF7187">
        <w:t xml:space="preserve">Unter bestimmten Voraussetzungen </w:t>
      </w:r>
      <w:r w:rsidR="00C35214" w:rsidRPr="00BF7187">
        <w:t xml:space="preserve">können </w:t>
      </w:r>
      <w:r w:rsidRPr="00BF7187">
        <w:t xml:space="preserve">Sie </w:t>
      </w:r>
      <w:r w:rsidR="00C35214" w:rsidRPr="00BF7187">
        <w:t>das</w:t>
      </w:r>
      <w:r w:rsidR="00BB438B">
        <w:t xml:space="preserve"> </w:t>
      </w:r>
      <w:r w:rsidR="00C35214" w:rsidRPr="00BF7187">
        <w:rPr>
          <w:b/>
          <w:bCs/>
          <w:i/>
          <w:iCs/>
        </w:rPr>
        <w:t>FastTrack</w:t>
      </w:r>
      <w:r w:rsidR="00BB438B">
        <w:rPr>
          <w:b/>
          <w:bCs/>
          <w:i/>
          <w:iCs/>
        </w:rPr>
        <w:t xml:space="preserve"> </w:t>
      </w:r>
      <w:r w:rsidR="00C35214" w:rsidRPr="00BF7187">
        <w:rPr>
          <w:b/>
          <w:bCs/>
          <w:i/>
          <w:iCs/>
        </w:rPr>
        <w:t>Center-Leistungsangebot</w:t>
      </w:r>
      <w:r w:rsidR="00C35214" w:rsidRPr="00BF7187">
        <w:t> nutzen</w:t>
      </w:r>
      <w:r w:rsidR="002E1691" w:rsidRPr="00BF7187">
        <w:t>.</w:t>
      </w:r>
      <w:r w:rsidR="00451231" w:rsidRPr="00BF7187">
        <w:t xml:space="preserve"> </w:t>
      </w:r>
      <w:r w:rsidR="00C35214" w:rsidRPr="00BF7187">
        <w:t>Bei diesem Dienst unterstützen Sie Microsoft-Spezialisten bei der Vorbereitung Ihrer Umgebung für Intune. Informationen hierzu finden Sie unter </w:t>
      </w:r>
      <w:hyperlink r:id="rId142" w:history="1">
        <w:r w:rsidR="00C35214" w:rsidRPr="00BF7187">
          <w:rPr>
            <w:rStyle w:val="Hyperlink"/>
            <w:rFonts w:cstheme="minorHAnsi"/>
          </w:rPr>
          <w:t>FastTrack Center-Leistungsangebot für Enterprise Mobility Suite (EMS)</w:t>
        </w:r>
      </w:hyperlink>
      <w:r w:rsidR="00BB438B" w:rsidRPr="00BF7187">
        <w:t>.</w:t>
      </w:r>
    </w:p>
    <w:p w14:paraId="5F270D9D" w14:textId="77777777" w:rsidR="00C44542" w:rsidRPr="00F14A82" w:rsidRDefault="00C44542" w:rsidP="007E5805">
      <w:pPr>
        <w:rPr>
          <w:rStyle w:val="Hyperlink"/>
          <w:rFonts w:cstheme="minorHAnsi"/>
        </w:rPr>
      </w:pPr>
    </w:p>
    <w:tbl>
      <w:tblPr>
        <w:tblStyle w:val="GridTable1Light-Accent5"/>
        <w:tblW w:w="0" w:type="auto"/>
        <w:tblLook w:val="04A0" w:firstRow="1" w:lastRow="0" w:firstColumn="1" w:lastColumn="0" w:noHBand="0" w:noVBand="1"/>
      </w:tblPr>
      <w:tblGrid>
        <w:gridCol w:w="899"/>
        <w:gridCol w:w="8173"/>
      </w:tblGrid>
      <w:tr w:rsidR="00EC6957" w:rsidRPr="00BF7187" w14:paraId="3A62CEF4" w14:textId="77777777" w:rsidTr="007F4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Borders>
              <w:top w:val="nil"/>
              <w:left w:val="nil"/>
            </w:tcBorders>
          </w:tcPr>
          <w:p w14:paraId="773E090A" w14:textId="77777777" w:rsidR="00EC6957" w:rsidRPr="00BF7187" w:rsidRDefault="00EC6957" w:rsidP="007E5805">
            <w:r w:rsidRPr="00BF7187">
              <w:t>Schritt</w:t>
            </w:r>
          </w:p>
        </w:tc>
        <w:tc>
          <w:tcPr>
            <w:tcW w:w="8247" w:type="dxa"/>
            <w:tcBorders>
              <w:top w:val="nil"/>
              <w:right w:val="nil"/>
            </w:tcBorders>
          </w:tcPr>
          <w:p w14:paraId="21EDC9C8" w14:textId="77777777" w:rsidR="00EC6957" w:rsidRPr="00BF7187" w:rsidRDefault="00EC6957" w:rsidP="007E5805">
            <w:pPr>
              <w:cnfStyle w:val="100000000000" w:firstRow="1" w:lastRow="0" w:firstColumn="0" w:lastColumn="0" w:oddVBand="0" w:evenVBand="0" w:oddHBand="0" w:evenHBand="0" w:firstRowFirstColumn="0" w:firstRowLastColumn="0" w:lastRowFirstColumn="0" w:lastRowLastColumn="0"/>
            </w:pPr>
            <w:r w:rsidRPr="00BF7187">
              <w:t>Aufgabe</w:t>
            </w:r>
          </w:p>
        </w:tc>
      </w:tr>
      <w:tr w:rsidR="00EC6957" w:rsidRPr="00BF7187" w14:paraId="4C27F20A"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7BAA438C" w14:textId="77777777" w:rsidR="00EC6957" w:rsidRPr="00BF7187" w:rsidRDefault="00EC6957" w:rsidP="007E5805">
            <w:pPr>
              <w:rPr>
                <w:b w:val="0"/>
                <w:bCs w:val="0"/>
              </w:rPr>
            </w:pPr>
            <w:r w:rsidRPr="00BF7187">
              <w:t>1</w:t>
            </w:r>
          </w:p>
        </w:tc>
        <w:tc>
          <w:tcPr>
            <w:tcW w:w="8247" w:type="dxa"/>
            <w:tcBorders>
              <w:right w:val="nil"/>
            </w:tcBorders>
          </w:tcPr>
          <w:p w14:paraId="4DEE5B0D"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43" w:history="1">
              <w:r w:rsidR="00EC6957" w:rsidRPr="00BF7187">
                <w:rPr>
                  <w:rStyle w:val="Hyperlink"/>
                  <w:rFonts w:cstheme="minorHAnsi"/>
                </w:rPr>
                <w:t>Unterstützte Konfigurationen:</w:t>
              </w:r>
            </w:hyperlink>
            <w:r w:rsidR="00EC6957" w:rsidRPr="00BF7187">
              <w:t> Wichtige Informationen, bevor Sie beginnen. Dies beinhaltet die unterstützten Konfigurationen und Netzwerkanforderungen.</w:t>
            </w:r>
          </w:p>
        </w:tc>
      </w:tr>
      <w:tr w:rsidR="00EC6957" w:rsidRPr="00BF7187" w14:paraId="0B9B023F"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337D4E30" w14:textId="77777777" w:rsidR="00EC6957" w:rsidRPr="00BF7187" w:rsidRDefault="00EC6957" w:rsidP="007E5805">
            <w:r w:rsidRPr="00BF7187">
              <w:t>2</w:t>
            </w:r>
          </w:p>
        </w:tc>
        <w:tc>
          <w:tcPr>
            <w:tcW w:w="8247" w:type="dxa"/>
            <w:tcBorders>
              <w:right w:val="nil"/>
            </w:tcBorders>
          </w:tcPr>
          <w:p w14:paraId="692D5822"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44" w:history="1">
              <w:r w:rsidR="00EC6957" w:rsidRPr="00BF7187">
                <w:rPr>
                  <w:rStyle w:val="Hyperlink"/>
                  <w:rFonts w:cstheme="minorHAnsi"/>
                </w:rPr>
                <w:t>Anmelden bei Intune:</w:t>
              </w:r>
            </w:hyperlink>
            <w:r w:rsidR="00EC6957" w:rsidRPr="00BF7187">
              <w:t> Melden Sie sich bei Ihrem Testabonnement an, oder erstellen Sie ein neues Intune-Abonnement.</w:t>
            </w:r>
          </w:p>
        </w:tc>
      </w:tr>
      <w:tr w:rsidR="00EC6957" w:rsidRPr="00BF7187" w14:paraId="0C3DA7A6"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54B1E1F5" w14:textId="77777777" w:rsidR="00EC6957" w:rsidRPr="00BF7187" w:rsidRDefault="00EC6957" w:rsidP="007E5805">
            <w:r w:rsidRPr="00BF7187">
              <w:t>3</w:t>
            </w:r>
          </w:p>
        </w:tc>
        <w:tc>
          <w:tcPr>
            <w:tcW w:w="8247" w:type="dxa"/>
            <w:tcBorders>
              <w:right w:val="nil"/>
            </w:tcBorders>
          </w:tcPr>
          <w:p w14:paraId="47366140"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45" w:history="1">
              <w:r w:rsidR="00EC6957" w:rsidRPr="00BF7187">
                <w:rPr>
                  <w:rStyle w:val="Hyperlink"/>
                  <w:rFonts w:cstheme="minorHAnsi"/>
                </w:rPr>
                <w:t>Konfigurieren des Domänennamens:</w:t>
              </w:r>
            </w:hyperlink>
            <w:r w:rsidR="00EC6957" w:rsidRPr="00BF7187">
              <w:t> Legen Sie die DNS-Registrierung fest, um den Domänennamen Ihres Unternehmens mit Intune zu verbinden. Dies bietet Benutzern eine vertraute Domäne beim Herstellen einer Verbindung zu Intune und beim Verwenden von Ressourcen.</w:t>
            </w:r>
          </w:p>
        </w:tc>
      </w:tr>
      <w:tr w:rsidR="00EC6957" w:rsidRPr="00BF7187" w14:paraId="38B5A89D"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34554526" w14:textId="77777777" w:rsidR="00EC6957" w:rsidRPr="00BF7187" w:rsidRDefault="00EC6957" w:rsidP="007E5805">
            <w:r w:rsidRPr="00BF7187">
              <w:t>4</w:t>
            </w:r>
          </w:p>
        </w:tc>
        <w:tc>
          <w:tcPr>
            <w:tcW w:w="8247" w:type="dxa"/>
            <w:tcBorders>
              <w:right w:val="nil"/>
            </w:tcBorders>
          </w:tcPr>
          <w:p w14:paraId="464AA556" w14:textId="21C184EE"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46" w:history="1">
              <w:r w:rsidR="00EC6957" w:rsidRPr="00BF7187">
                <w:rPr>
                  <w:rStyle w:val="Hyperlink"/>
                  <w:rFonts w:cstheme="minorHAnsi"/>
                </w:rPr>
                <w:t>Hinzufügen von Benutzern</w:t>
              </w:r>
            </w:hyperlink>
            <w:r w:rsidR="00EC6957" w:rsidRPr="00BF7187">
              <w:rPr>
                <w:rFonts w:cstheme="minorHAnsi"/>
              </w:rPr>
              <w:t> und </w:t>
            </w:r>
            <w:hyperlink r:id="rId147" w:history="1">
              <w:r w:rsidR="00EC6957" w:rsidRPr="00BF7187">
                <w:rPr>
                  <w:rStyle w:val="Hyperlink"/>
                  <w:rFonts w:cstheme="minorHAnsi"/>
                </w:rPr>
                <w:t>Gruppen</w:t>
              </w:r>
            </w:hyperlink>
            <w:r w:rsidR="00EC6957" w:rsidRPr="00BF7187">
              <w:rPr>
                <w:rFonts w:cstheme="minorHAnsi"/>
              </w:rPr>
              <w:t>: Fügen Sie Benutzer und Gruppen hinzu, oder verbinden Sie Active Directory Domain Services für die Synchronisierung mit Intune. </w:t>
            </w:r>
            <w:r w:rsidR="007208A5">
              <w:rPr>
                <w:rFonts w:cstheme="minorHAnsi"/>
              </w:rPr>
              <w:t>Dies ist e</w:t>
            </w:r>
            <w:r w:rsidR="00EC6957" w:rsidRPr="00BF7187">
              <w:rPr>
                <w:rFonts w:cstheme="minorHAnsi"/>
              </w:rPr>
              <w:t>rforderlich, es sei denn, Ihre Geräte sind „benutzerlose“ Kiosk-Geräte. Gruppen werden verwendet, um Apps, Einstellungen und andere Ressourcen zuzuweisen.</w:t>
            </w:r>
          </w:p>
        </w:tc>
      </w:tr>
      <w:tr w:rsidR="00EC6957" w:rsidRPr="00BF7187" w14:paraId="68462B35"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2C1256BE" w14:textId="77777777" w:rsidR="00EC6957" w:rsidRPr="00BF7187" w:rsidRDefault="00EC6957" w:rsidP="007E5805">
            <w:r w:rsidRPr="00BF7187">
              <w:t>5</w:t>
            </w:r>
          </w:p>
        </w:tc>
        <w:tc>
          <w:tcPr>
            <w:tcW w:w="8247" w:type="dxa"/>
            <w:tcBorders>
              <w:right w:val="nil"/>
            </w:tcBorders>
          </w:tcPr>
          <w:p w14:paraId="56968A58"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48" w:history="1">
              <w:r w:rsidR="00EC6957" w:rsidRPr="00BF7187">
                <w:rPr>
                  <w:rStyle w:val="Hyperlink"/>
                  <w:rFonts w:cstheme="minorHAnsi"/>
                </w:rPr>
                <w:t>Zuweisen von Lizenzen:</w:t>
              </w:r>
            </w:hyperlink>
            <w:r w:rsidR="00EC6957" w:rsidRPr="00BF7187">
              <w:t> Erteilen Sie Benutzern die Berechtigung, Intune zu verwenden. Jeder Benutzer oder jedes benutzerlose Gerät benötigt eine Lizenz für Intune, um auf den Dienst zuzugreifen.</w:t>
            </w:r>
          </w:p>
        </w:tc>
      </w:tr>
      <w:tr w:rsidR="00EC6957" w:rsidRPr="00BF7187" w14:paraId="67004D05"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66F476E7" w14:textId="77777777" w:rsidR="00EC6957" w:rsidRPr="00BF7187" w:rsidRDefault="00EC6957" w:rsidP="007E5805">
            <w:r w:rsidRPr="00BF7187">
              <w:t>6</w:t>
            </w:r>
          </w:p>
        </w:tc>
        <w:tc>
          <w:tcPr>
            <w:tcW w:w="8247" w:type="dxa"/>
            <w:tcBorders>
              <w:right w:val="nil"/>
            </w:tcBorders>
          </w:tcPr>
          <w:p w14:paraId="4B827647"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49" w:history="1">
              <w:r w:rsidR="00EC6957" w:rsidRPr="00BF7187">
                <w:rPr>
                  <w:rStyle w:val="Hyperlink"/>
                  <w:rFonts w:cstheme="minorHAnsi"/>
                </w:rPr>
                <w:t>Festlegen der MDM-Autorität:</w:t>
              </w:r>
            </w:hyperlink>
            <w:r w:rsidR="00EC6957" w:rsidRPr="00BF7187">
              <w:t> Verwenden Sie Benutzer- und Gerätegruppen, um Verwaltungsaufgaben zu vereinfachen. Gruppen werden verwendet, um Apps, Einstellungen und andere Ressourcen zuzuweisen.</w:t>
            </w:r>
          </w:p>
        </w:tc>
      </w:tr>
      <w:tr w:rsidR="00EC6957" w:rsidRPr="00BF7187" w14:paraId="3C2A7E3A"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1197A0BF" w14:textId="77777777" w:rsidR="00EC6957" w:rsidRPr="00BF7187" w:rsidRDefault="00EC6957" w:rsidP="007E5805">
            <w:r w:rsidRPr="00BF7187">
              <w:t>7</w:t>
            </w:r>
          </w:p>
        </w:tc>
        <w:tc>
          <w:tcPr>
            <w:tcW w:w="8247" w:type="dxa"/>
            <w:tcBorders>
              <w:right w:val="nil"/>
            </w:tcBorders>
          </w:tcPr>
          <w:p w14:paraId="00FE7065"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50" w:history="1">
              <w:r w:rsidR="00EC6957" w:rsidRPr="00BF7187">
                <w:rPr>
                  <w:rStyle w:val="Hyperlink"/>
                  <w:rFonts w:cstheme="minorHAnsi"/>
                </w:rPr>
                <w:t>Hinzufügen von Apps:</w:t>
              </w:r>
            </w:hyperlink>
            <w:r w:rsidR="00EC6957" w:rsidRPr="00BF7187">
              <w:t> Apps können Gruppen zugewiesen und automatisch oder optional installiert werden.</w:t>
            </w:r>
          </w:p>
        </w:tc>
      </w:tr>
      <w:tr w:rsidR="00EC6957" w:rsidRPr="00BF7187" w14:paraId="79630928"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45393F01" w14:textId="77777777" w:rsidR="00EC6957" w:rsidRPr="00BF7187" w:rsidRDefault="00EC6957" w:rsidP="007E5805">
            <w:r w:rsidRPr="00BF7187">
              <w:t>8</w:t>
            </w:r>
          </w:p>
        </w:tc>
        <w:tc>
          <w:tcPr>
            <w:tcW w:w="8247" w:type="dxa"/>
            <w:tcBorders>
              <w:right w:val="nil"/>
            </w:tcBorders>
          </w:tcPr>
          <w:p w14:paraId="4032D6B1"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51" w:history="1">
              <w:r w:rsidR="00EC6957" w:rsidRPr="00BF7187">
                <w:rPr>
                  <w:rStyle w:val="Hyperlink"/>
                  <w:rFonts w:cstheme="minorHAnsi"/>
                </w:rPr>
                <w:t>Konfigurieren von Geräten:</w:t>
              </w:r>
            </w:hyperlink>
            <w:r w:rsidR="00EC6957" w:rsidRPr="00BF7187">
              <w:t> Richten Sie Profile ein, die Einstellungen für Geräte verwalten. Mit Geräteprofilen können Einstellungen für E-Mail-, VPN-, WLAN- und Gerätefunktionen vorkonfiguriert werden. Sie können auch Geräte zum Schutz von Geräten und Daten einschränken.</w:t>
            </w:r>
          </w:p>
        </w:tc>
      </w:tr>
      <w:tr w:rsidR="00EC6957" w:rsidRPr="00BF7187" w14:paraId="10E2F946"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676340F6" w14:textId="77777777" w:rsidR="00EC6957" w:rsidRPr="00BF7187" w:rsidRDefault="00EC6957" w:rsidP="007E5805">
            <w:r w:rsidRPr="00BF7187">
              <w:lastRenderedPageBreak/>
              <w:t>9</w:t>
            </w:r>
          </w:p>
        </w:tc>
        <w:tc>
          <w:tcPr>
            <w:tcW w:w="8247" w:type="dxa"/>
            <w:tcBorders>
              <w:right w:val="nil"/>
            </w:tcBorders>
          </w:tcPr>
          <w:p w14:paraId="65BFF9E7"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52" w:history="1">
              <w:r w:rsidR="00EC6957" w:rsidRPr="00BF7187">
                <w:rPr>
                  <w:rStyle w:val="Hyperlink"/>
                  <w:rFonts w:cstheme="minorHAnsi"/>
                </w:rPr>
                <w:t>Anpassen des Unternehmensportals:</w:t>
              </w:r>
            </w:hyperlink>
            <w:r w:rsidR="00EC6957" w:rsidRPr="00BF7187">
              <w:t> Passen Sie das Intune-Unternehmensportal an, mit dem Benutzer Geräte registrieren und Apps installieren. Diese Einstellungen werden in der Unternehmensportal-App und auf der Intune-Unternehmensportal-Website angezeigt.</w:t>
            </w:r>
          </w:p>
        </w:tc>
      </w:tr>
      <w:tr w:rsidR="00EC6957" w:rsidRPr="00BF7187" w14:paraId="5641BD40"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tcBorders>
          </w:tcPr>
          <w:p w14:paraId="6E81AA8C" w14:textId="77777777" w:rsidR="00EC6957" w:rsidRPr="00BF7187" w:rsidRDefault="00EC6957" w:rsidP="007E5805">
            <w:r w:rsidRPr="00BF7187">
              <w:t>10</w:t>
            </w:r>
          </w:p>
        </w:tc>
        <w:tc>
          <w:tcPr>
            <w:tcW w:w="8247" w:type="dxa"/>
            <w:tcBorders>
              <w:right w:val="nil"/>
            </w:tcBorders>
          </w:tcPr>
          <w:p w14:paraId="7F78BEEE" w14:textId="7306CC30"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53" w:history="1">
              <w:r w:rsidR="00EC6957" w:rsidRPr="00BF7187">
                <w:rPr>
                  <w:rStyle w:val="Hyperlink"/>
                  <w:rFonts w:cstheme="minorHAnsi"/>
                </w:rPr>
                <w:t>Aktivieren der Geräteregistrierung:</w:t>
              </w:r>
            </w:hyperlink>
            <w:r w:rsidR="00EC6957" w:rsidRPr="00BF7187">
              <w:t> Aktivieren Sie die Intune-Verwaltung auf iOS/iPadOS-</w:t>
            </w:r>
            <w:r w:rsidR="00BD491E">
              <w:t xml:space="preserve">, </w:t>
            </w:r>
            <w:r w:rsidR="00EC6957" w:rsidRPr="00BF7187">
              <w:t>Windows-, Android- und Mac-Geräten, indem Sie die MDM-Autorität festlegen und bestimmte Plattformen aktivieren.</w:t>
            </w:r>
          </w:p>
        </w:tc>
      </w:tr>
      <w:tr w:rsidR="00EC6957" w:rsidRPr="00BF7187" w14:paraId="03F38AE1" w14:textId="77777777" w:rsidTr="007F41C4">
        <w:tc>
          <w:tcPr>
            <w:cnfStyle w:val="001000000000" w:firstRow="0" w:lastRow="0" w:firstColumn="1" w:lastColumn="0" w:oddVBand="0" w:evenVBand="0" w:oddHBand="0" w:evenHBand="0" w:firstRowFirstColumn="0" w:firstRowLastColumn="0" w:lastRowFirstColumn="0" w:lastRowLastColumn="0"/>
            <w:tcW w:w="815" w:type="dxa"/>
            <w:tcBorders>
              <w:left w:val="nil"/>
              <w:bottom w:val="nil"/>
            </w:tcBorders>
          </w:tcPr>
          <w:p w14:paraId="330625C7" w14:textId="77777777" w:rsidR="00EC6957" w:rsidRPr="00BF7187" w:rsidRDefault="00EC6957" w:rsidP="007E5805">
            <w:r w:rsidRPr="00BF7187">
              <w:t>11</w:t>
            </w:r>
          </w:p>
        </w:tc>
        <w:tc>
          <w:tcPr>
            <w:tcW w:w="8247" w:type="dxa"/>
            <w:tcBorders>
              <w:bottom w:val="nil"/>
              <w:right w:val="nil"/>
            </w:tcBorders>
          </w:tcPr>
          <w:p w14:paraId="0DE421DB" w14:textId="77777777" w:rsidR="00EC6957" w:rsidRPr="00BF7187" w:rsidRDefault="005B6ED2" w:rsidP="007E5805">
            <w:pPr>
              <w:cnfStyle w:val="000000000000" w:firstRow="0" w:lastRow="0" w:firstColumn="0" w:lastColumn="0" w:oddVBand="0" w:evenVBand="0" w:oddHBand="0" w:evenHBand="0" w:firstRowFirstColumn="0" w:firstRowLastColumn="0" w:lastRowFirstColumn="0" w:lastRowLastColumn="0"/>
            </w:pPr>
            <w:hyperlink r:id="rId154" w:history="1">
              <w:r w:rsidR="00EC6957" w:rsidRPr="00BF7187">
                <w:rPr>
                  <w:rStyle w:val="Hyperlink"/>
                  <w:rFonts w:cstheme="minorHAnsi"/>
                </w:rPr>
                <w:t>Konfigurieren der App-Richtlinien:</w:t>
              </w:r>
            </w:hyperlink>
            <w:r w:rsidR="00EC6957" w:rsidRPr="00BF7187">
              <w:t> Legen Sie bestimmte Einstellungen anhand der App-Schutzrichtlinien in Microsoft Intune fest.</w:t>
            </w:r>
          </w:p>
        </w:tc>
      </w:tr>
    </w:tbl>
    <w:p w14:paraId="78BFADFB" w14:textId="77777777" w:rsidR="00B514E4" w:rsidRPr="00BF7187" w:rsidRDefault="00B514E4" w:rsidP="00E05B6C"/>
    <w:p w14:paraId="1FFBA6AA" w14:textId="26694C96" w:rsidR="00EC6957" w:rsidRPr="00BF7187" w:rsidRDefault="00EC6957" w:rsidP="00E05B6C">
      <w:r w:rsidRPr="00BF7187">
        <w:t xml:space="preserve">Die wichtigsten Szenarien </w:t>
      </w:r>
      <w:r w:rsidR="00793EFD">
        <w:t>werden</w:t>
      </w:r>
      <w:r w:rsidRPr="00BF7187">
        <w:t xml:space="preserve"> auf den kommenden Seiten </w:t>
      </w:r>
      <w:r w:rsidR="00F60CB2" w:rsidRPr="00BF7187">
        <w:t xml:space="preserve">kurz </w:t>
      </w:r>
      <w:r w:rsidR="00525501" w:rsidRPr="00BF7187">
        <w:t>vorgestell</w:t>
      </w:r>
      <w:r w:rsidR="00793EFD">
        <w:t>t.</w:t>
      </w:r>
    </w:p>
    <w:p w14:paraId="4F97E5A1" w14:textId="77777777" w:rsidR="00063F27" w:rsidRDefault="00063F27">
      <w:pPr>
        <w:jc w:val="left"/>
      </w:pPr>
      <w:bookmarkStart w:id="28" w:name="_Ref37842044"/>
    </w:p>
    <w:p w14:paraId="2C4EEBD0" w14:textId="4716C532" w:rsidR="00B514E4" w:rsidRPr="00BF7187" w:rsidRDefault="005B6ED2" w:rsidP="00063F27">
      <w:pPr>
        <w:jc w:val="right"/>
        <w:rPr>
          <w:rFonts w:ascii="Segoe UI Semibold" w:eastAsiaTheme="majorEastAsia" w:hAnsi="Segoe UI Semibold" w:cs="Segoe UI Semibold"/>
          <w:color w:val="auto"/>
          <w:sz w:val="28"/>
          <w:szCs w:val="28"/>
        </w:rPr>
      </w:pPr>
      <w:hyperlink w:anchor="_top" w:history="1">
        <w:r w:rsidR="00B514E4" w:rsidRPr="00BF7187">
          <w:rPr>
            <w:rStyle w:val="Hyperlink"/>
          </w:rPr>
          <w:t>Dokumentbeginn</w:t>
        </w:r>
      </w:hyperlink>
      <w:r w:rsidR="00B514E4" w:rsidRPr="00BF7187">
        <w:br w:type="page"/>
      </w:r>
    </w:p>
    <w:p w14:paraId="1DACE4FF" w14:textId="4BA5A244" w:rsidR="00BF15DC" w:rsidRPr="00BF7187" w:rsidRDefault="007D6DB3" w:rsidP="009F6000">
      <w:pPr>
        <w:pStyle w:val="Heading2"/>
      </w:pPr>
      <w:bookmarkStart w:id="29" w:name="_Toc38019110"/>
      <w:r w:rsidRPr="00BF7187">
        <w:lastRenderedPageBreak/>
        <w:t>Mobile Device Management</w:t>
      </w:r>
      <w:bookmarkEnd w:id="28"/>
      <w:bookmarkEnd w:id="29"/>
    </w:p>
    <w:p w14:paraId="1239550A" w14:textId="77777777" w:rsidR="00500B42" w:rsidRPr="00BF7187" w:rsidRDefault="00500B42" w:rsidP="007E5805">
      <w:r w:rsidRPr="00BF7187">
        <w:t>Intune ermöglicht es Ihnen, die Geräte und Apps Ihrer Mitarbeiter sowie deren Zugriff auf Unternehmensdaten zu verwalten. Damit diese mobile Geräteverwaltung (Mobile Device Management, MDM) genutzt werden kann, müssen die Geräte zunächst beim Intune-Dienst registriert werden. Wenn ein Gerät registriert ist, wird ein MDM-Zertifikat für das Gerät ausgestellt. Dieses Zertifikat wird für die Kommunikation mit dem Intune-Dienst verwendet.</w:t>
      </w:r>
    </w:p>
    <w:p w14:paraId="3F90B3F3" w14:textId="77777777" w:rsidR="0093010B" w:rsidRPr="00BF7187" w:rsidRDefault="0093010B" w:rsidP="00E05B6C">
      <w:r w:rsidRPr="00BF7187">
        <w:t>Zu BYOD-Geräten (Bring Your Own Device) gehören Mobiltelefone, Tablets und PCs, die persönliches Eigentum der Benutzer sind. Benutzer installieren die Unternehmensportal-App und führen diese zur Registrierung ihrer Geräte aus. Dieses Programm ermöglicht Benutzern den Zugriff auf Unternehmensressourcen wie E-Mails.</w:t>
      </w:r>
    </w:p>
    <w:p w14:paraId="17148117" w14:textId="09114DF8" w:rsidR="0093010B" w:rsidRPr="00BF7187" w:rsidRDefault="0093010B" w:rsidP="00E05B6C">
      <w:r w:rsidRPr="00BF7187">
        <w:rPr>
          <w:rFonts w:eastAsiaTheme="majorEastAsia"/>
        </w:rPr>
        <w:t>Unternehmenseigene Geräte (Corporate-Owned Devices, COD)</w:t>
      </w:r>
      <w:r w:rsidRPr="00BF7187">
        <w:t> umfassen Mobiltelefone, Tablets und PCs, die das Eigentum der Organisation sind und an die Mitarbeiter ausgegeben werden. Die Registrierung von COD-Geräten unterstützt Szenari</w:t>
      </w:r>
      <w:r w:rsidR="00C439BD">
        <w:t>en</w:t>
      </w:r>
      <w:r w:rsidRPr="00BF7187">
        <w:t xml:space="preserve"> wie die automatische Registrierung, freigegebene Geräte oder Anforderungen für eine vorab autorisierte Registrierung. Eine Methode zum Registrieren von COD-Geräten besteht darin, dass ein Administrator oder Vorgesetzter den Geräteregistrierungs-Manager verwendet. iOS-/iPadOS-Geräte können direkt über die von Apple bereitgestellten ADE-Tools registriert werden. Geräte mit einer IMEI-Nummer können auch als unternehmenseigene Geräte identifiziert und gekennzeichnet werden.</w:t>
      </w:r>
    </w:p>
    <w:p w14:paraId="3C8024D1" w14:textId="49A9CA0A" w:rsidR="00500B42" w:rsidRDefault="00FB6164" w:rsidP="007E5805">
      <w:r w:rsidRPr="00BF7187">
        <w:t xml:space="preserve">Wie hinter diesem </w:t>
      </w:r>
      <w:hyperlink r:id="rId155" w:history="1">
        <w:r w:rsidRPr="00BF7187">
          <w:rPr>
            <w:rStyle w:val="Hyperlink"/>
            <w:rFonts w:eastAsia="Times New Roman" w:cstheme="minorHAnsi"/>
          </w:rPr>
          <w:t>Link</w:t>
        </w:r>
      </w:hyperlink>
      <w:r w:rsidRPr="00BF7187">
        <w:t xml:space="preserve"> beschrieben</w:t>
      </w:r>
      <w:r w:rsidR="00500B42" w:rsidRPr="00BF7187">
        <w:t>, gibt es verschiedene Methoden, um die Geräte Ihrer Mitarbeiter zu registrieren. Die einzelnen Methoden hängen vom Gerätebesitz (persönlich oder unternehmenseigen), vom Gerätetyp (iOS, Windows, Android) und den Verwaltungsanforderungen (Zurücksetzungen, Affinität, Sperren) ab.</w:t>
      </w:r>
    </w:p>
    <w:p w14:paraId="2B8B0A51" w14:textId="77777777" w:rsidR="00EC5672" w:rsidRDefault="00EC5672" w:rsidP="00EC5672">
      <w:r>
        <w:t>Mehr erfahren Sie hier:</w:t>
      </w:r>
    </w:p>
    <w:p w14:paraId="4329709E" w14:textId="77762FE7" w:rsidR="00DB42F1" w:rsidRPr="00BF7187" w:rsidRDefault="005B6ED2" w:rsidP="00EC5672">
      <w:pPr>
        <w:pStyle w:val="NormalWeb"/>
        <w:numPr>
          <w:ilvl w:val="0"/>
          <w:numId w:val="50"/>
        </w:numPr>
        <w:rPr>
          <w:rFonts w:ascii="Segoe UI" w:hAnsi="Segoe UI" w:cs="Segoe UI"/>
          <w:sz w:val="22"/>
          <w:szCs w:val="22"/>
        </w:rPr>
      </w:pPr>
      <w:hyperlink r:id="rId156" w:history="1">
        <w:r w:rsidR="00DB42F1" w:rsidRPr="00BF7187">
          <w:rPr>
            <w:rStyle w:val="Hyperlink"/>
            <w:rFonts w:ascii="Segoe UI" w:hAnsi="Segoe UI" w:cs="Segoe UI"/>
            <w:sz w:val="22"/>
            <w:szCs w:val="22"/>
          </w:rPr>
          <w:t>Intune-Registrierungsmethoden für Windows-Geräte</w:t>
        </w:r>
      </w:hyperlink>
    </w:p>
    <w:p w14:paraId="5D61842A" w14:textId="20050600" w:rsidR="00371B34" w:rsidRPr="00BF7187" w:rsidRDefault="005B6ED2" w:rsidP="00EC5672">
      <w:pPr>
        <w:pStyle w:val="NormalWeb"/>
        <w:numPr>
          <w:ilvl w:val="0"/>
          <w:numId w:val="50"/>
        </w:numPr>
        <w:rPr>
          <w:rFonts w:ascii="Segoe UI" w:hAnsi="Segoe UI" w:cs="Segoe UI"/>
          <w:sz w:val="22"/>
          <w:szCs w:val="22"/>
        </w:rPr>
      </w:pPr>
      <w:hyperlink r:id="rId157" w:history="1">
        <w:r w:rsidR="00371B34" w:rsidRPr="00BF7187">
          <w:rPr>
            <w:rStyle w:val="Hyperlink"/>
            <w:rFonts w:ascii="Segoe UI" w:hAnsi="Segoe UI" w:cs="Segoe UI"/>
            <w:sz w:val="22"/>
            <w:szCs w:val="22"/>
          </w:rPr>
          <w:t>Registrieren von Android-Geräten</w:t>
        </w:r>
      </w:hyperlink>
    </w:p>
    <w:p w14:paraId="500CA9C9" w14:textId="15DA5583" w:rsidR="00482ADD" w:rsidRPr="00BF7187" w:rsidRDefault="005B6ED2" w:rsidP="00EC5672">
      <w:pPr>
        <w:pStyle w:val="NormalWeb"/>
        <w:numPr>
          <w:ilvl w:val="0"/>
          <w:numId w:val="50"/>
        </w:numPr>
        <w:rPr>
          <w:rStyle w:val="Hyperlink"/>
          <w:rFonts w:ascii="Segoe UI" w:hAnsi="Segoe UI" w:cs="Segoe UI"/>
          <w:sz w:val="22"/>
          <w:szCs w:val="22"/>
        </w:rPr>
      </w:pPr>
      <w:hyperlink r:id="rId158" w:history="1">
        <w:r w:rsidR="00482ADD" w:rsidRPr="00BF7187">
          <w:rPr>
            <w:rStyle w:val="Hyperlink"/>
            <w:rFonts w:ascii="Segoe UI" w:hAnsi="Segoe UI" w:cs="Segoe UI"/>
            <w:sz w:val="22"/>
            <w:szCs w:val="22"/>
          </w:rPr>
          <w:t>Registrieren von iOS-/iPadOS-Geräten in Intune</w:t>
        </w:r>
      </w:hyperlink>
    </w:p>
    <w:p w14:paraId="757E9E94" w14:textId="77777777" w:rsidR="00063F27" w:rsidRPr="00063F27" w:rsidRDefault="00063F27" w:rsidP="007E5805">
      <w:pPr>
        <w:pStyle w:val="NormalWeb"/>
        <w:rPr>
          <w:rFonts w:ascii="Segoe UI" w:hAnsi="Segoe UI" w:cs="Segoe UI"/>
          <w:sz w:val="22"/>
          <w:szCs w:val="22"/>
        </w:rPr>
      </w:pPr>
    </w:p>
    <w:p w14:paraId="4E633738" w14:textId="115142DC" w:rsidR="00B514E4" w:rsidRPr="00063F27" w:rsidRDefault="005B6ED2" w:rsidP="00063F27">
      <w:pPr>
        <w:pStyle w:val="NormalWeb"/>
        <w:jc w:val="right"/>
        <w:rPr>
          <w:rStyle w:val="Hyperlink"/>
          <w:rFonts w:ascii="Segoe UI" w:hAnsi="Segoe UI" w:cs="Segoe UI"/>
          <w:sz w:val="22"/>
          <w:szCs w:val="22"/>
        </w:rPr>
      </w:pPr>
      <w:hyperlink w:anchor="_top" w:history="1">
        <w:r w:rsidR="00B514E4" w:rsidRPr="00063F27">
          <w:rPr>
            <w:rStyle w:val="Hyperlink"/>
            <w:rFonts w:ascii="Segoe UI" w:hAnsi="Segoe UI" w:cs="Segoe UI"/>
            <w:sz w:val="22"/>
            <w:szCs w:val="22"/>
          </w:rPr>
          <w:t>Dokumentbeginn</w:t>
        </w:r>
      </w:hyperlink>
    </w:p>
    <w:p w14:paraId="260C9AD1" w14:textId="77777777" w:rsidR="00B514E4" w:rsidRPr="00BF7187" w:rsidRDefault="00B514E4">
      <w:pPr>
        <w:jc w:val="left"/>
        <w:rPr>
          <w:rStyle w:val="Hyperlink"/>
          <w:rFonts w:eastAsia="Times New Roman"/>
          <w:sz w:val="24"/>
          <w:szCs w:val="24"/>
          <w:lang w:eastAsia="de-DE"/>
        </w:rPr>
      </w:pPr>
      <w:r w:rsidRPr="00BF7187">
        <w:rPr>
          <w:rStyle w:val="Hyperlink"/>
        </w:rPr>
        <w:br w:type="page"/>
      </w:r>
    </w:p>
    <w:p w14:paraId="3749C87F" w14:textId="6274F79C" w:rsidR="00332DFC" w:rsidRPr="00BF7187" w:rsidRDefault="00332DFC" w:rsidP="009F6000">
      <w:pPr>
        <w:pStyle w:val="Heading2"/>
      </w:pPr>
      <w:bookmarkStart w:id="30" w:name="_Toc38019111"/>
      <w:r w:rsidRPr="00BF7187">
        <w:lastRenderedPageBreak/>
        <w:t>Auto</w:t>
      </w:r>
      <w:r w:rsidR="00B514E4" w:rsidRPr="00BF7187">
        <w:t>p</w:t>
      </w:r>
      <w:r w:rsidRPr="00BF7187">
        <w:t>ilot</w:t>
      </w:r>
      <w:bookmarkEnd w:id="30"/>
    </w:p>
    <w:p w14:paraId="4C437C3E" w14:textId="13F5F56B" w:rsidR="00E66082" w:rsidRPr="00BF7187" w:rsidRDefault="00E66082" w:rsidP="00E05B6C">
      <w:r w:rsidRPr="00BF7187">
        <w:t>Windows Autopilot vereinfacht das Registrieren von Geräten. Mit Microsoft Intune und Autopilot können Sie Ihren Endbenutzern neue Geräte geben, ohne die benutzerdefinierten Betriebssystemimages erstellen, verwalten und auf diese anwenden zu müssen.</w:t>
      </w:r>
    </w:p>
    <w:p w14:paraId="54023BFA" w14:textId="4743810A" w:rsidR="00E66082" w:rsidRPr="00BF7187" w:rsidRDefault="00E66082" w:rsidP="00E05B6C">
      <w:r w:rsidRPr="00BF7187">
        <w:t xml:space="preserve">In diesem </w:t>
      </w:r>
      <w:r w:rsidR="000F36EB">
        <w:t>Abschnitt</w:t>
      </w:r>
      <w:r w:rsidRPr="00BF7187">
        <w:t xml:space="preserve"> </w:t>
      </w:r>
      <w:r w:rsidR="00AD78A7" w:rsidRPr="00BF7187">
        <w:t>finden</w:t>
      </w:r>
      <w:r w:rsidRPr="00BF7187">
        <w:t xml:space="preserve"> Sie Folgendes:</w:t>
      </w:r>
    </w:p>
    <w:p w14:paraId="74C3BD69" w14:textId="77777777" w:rsidR="00E66082" w:rsidRPr="00BF7187" w:rsidRDefault="00E66082" w:rsidP="000B56EF">
      <w:pPr>
        <w:pStyle w:val="ListParagraph"/>
        <w:numPr>
          <w:ilvl w:val="0"/>
          <w:numId w:val="34"/>
        </w:numPr>
      </w:pPr>
      <w:r w:rsidRPr="00BF7187">
        <w:t>Hinzufügen von Geräten zu Intune</w:t>
      </w:r>
    </w:p>
    <w:p w14:paraId="14464BF3" w14:textId="77777777" w:rsidR="00E66082" w:rsidRPr="00BF7187" w:rsidRDefault="00E66082" w:rsidP="000B56EF">
      <w:pPr>
        <w:pStyle w:val="ListParagraph"/>
        <w:numPr>
          <w:ilvl w:val="0"/>
          <w:numId w:val="34"/>
        </w:numPr>
      </w:pPr>
      <w:r w:rsidRPr="00BF7187">
        <w:t>Erstellen einer Autopilot-Gerätegruppe</w:t>
      </w:r>
    </w:p>
    <w:p w14:paraId="67DC64D8" w14:textId="77777777" w:rsidR="00E66082" w:rsidRPr="00BF7187" w:rsidRDefault="00E66082" w:rsidP="000B56EF">
      <w:pPr>
        <w:pStyle w:val="ListParagraph"/>
        <w:numPr>
          <w:ilvl w:val="0"/>
          <w:numId w:val="34"/>
        </w:numPr>
      </w:pPr>
      <w:r w:rsidRPr="00BF7187">
        <w:t>Erstellen eines Autopilot-Bereitstellungsprofils</w:t>
      </w:r>
    </w:p>
    <w:p w14:paraId="0D159BD2" w14:textId="77777777" w:rsidR="00E66082" w:rsidRPr="00BF7187" w:rsidRDefault="00E66082" w:rsidP="000B56EF">
      <w:pPr>
        <w:pStyle w:val="ListParagraph"/>
        <w:numPr>
          <w:ilvl w:val="0"/>
          <w:numId w:val="34"/>
        </w:numPr>
      </w:pPr>
      <w:r w:rsidRPr="00BF7187">
        <w:t>Zuweisen des Autopilot-Bereitstellungsprofils zur Gerätegruppe</w:t>
      </w:r>
    </w:p>
    <w:p w14:paraId="1107899B" w14:textId="77777777" w:rsidR="00E66082" w:rsidRPr="00BF7187" w:rsidRDefault="00E66082" w:rsidP="000B56EF">
      <w:pPr>
        <w:pStyle w:val="ListParagraph"/>
        <w:numPr>
          <w:ilvl w:val="0"/>
          <w:numId w:val="34"/>
        </w:numPr>
      </w:pPr>
      <w:r w:rsidRPr="00BF7187">
        <w:t>Verteilen von Windows-Geräten an Benutzer</w:t>
      </w:r>
    </w:p>
    <w:p w14:paraId="6936A944" w14:textId="77777777" w:rsidR="00E66082" w:rsidRPr="000F36EB" w:rsidRDefault="00E66082" w:rsidP="00E05B6C">
      <w:r w:rsidRPr="000F36EB">
        <w:t>Wenn Sie über kein Intune-Abonnement verfügen, </w:t>
      </w:r>
      <w:hyperlink r:id="rId159" w:history="1">
        <w:r w:rsidRPr="000F36EB">
          <w:rPr>
            <w:rStyle w:val="Hyperlink"/>
            <w:rFonts w:eastAsiaTheme="majorEastAsia"/>
          </w:rPr>
          <w:t>registrieren Sie sich für eine kostenlose Testversion</w:t>
        </w:r>
      </w:hyperlink>
      <w:r w:rsidRPr="000F36EB">
        <w:t>.</w:t>
      </w:r>
    </w:p>
    <w:p w14:paraId="71088B1D" w14:textId="16155FF8" w:rsidR="00E66082" w:rsidRPr="000F36EB" w:rsidRDefault="00E66082" w:rsidP="00E05B6C">
      <w:r w:rsidRPr="000F36EB">
        <w:t>Eine Übersicht über die Vorteile, Szenari</w:t>
      </w:r>
      <w:r w:rsidR="00C439BD" w:rsidRPr="000F36EB">
        <w:t>en</w:t>
      </w:r>
      <w:r w:rsidRPr="000F36EB">
        <w:t xml:space="preserve"> und Voraussetzungen von Autopilot finden Sie unter </w:t>
      </w:r>
      <w:hyperlink r:id="rId160" w:history="1">
        <w:r w:rsidRPr="000F36EB">
          <w:rPr>
            <w:rStyle w:val="Hyperlink"/>
            <w:rFonts w:eastAsiaTheme="majorEastAsia"/>
          </w:rPr>
          <w:t>Übersicht über Windows Autopilot</w:t>
        </w:r>
      </w:hyperlink>
      <w:r w:rsidRPr="000F36EB">
        <w:t>.</w:t>
      </w:r>
    </w:p>
    <w:p w14:paraId="54E71DF1" w14:textId="77777777" w:rsidR="00613465" w:rsidRPr="00F14A82" w:rsidRDefault="00613465" w:rsidP="00E05B6C"/>
    <w:p w14:paraId="6FCDC993" w14:textId="77777777" w:rsidR="00E66082" w:rsidRPr="00BF7187" w:rsidRDefault="00E66082" w:rsidP="0058594B">
      <w:pPr>
        <w:pStyle w:val="Heading4"/>
      </w:pPr>
      <w:r w:rsidRPr="00BF7187">
        <w:t>Voraussetzungen</w:t>
      </w:r>
    </w:p>
    <w:p w14:paraId="44BAF7ED" w14:textId="77777777" w:rsidR="00E66082" w:rsidRPr="00BF7187" w:rsidRDefault="005B6ED2" w:rsidP="000B56EF">
      <w:pPr>
        <w:pStyle w:val="ListParagraph"/>
        <w:numPr>
          <w:ilvl w:val="0"/>
          <w:numId w:val="35"/>
        </w:numPr>
        <w:rPr>
          <w:rFonts w:cstheme="minorHAnsi"/>
        </w:rPr>
      </w:pPr>
      <w:hyperlink r:id="rId161" w:history="1">
        <w:r w:rsidR="00E66082" w:rsidRPr="00BF7187">
          <w:rPr>
            <w:rStyle w:val="Hyperlink"/>
            <w:rFonts w:cstheme="minorHAnsi"/>
          </w:rPr>
          <w:t>Schnellstart: Einrichten der automatischen Registrierung für Windows 10-Geräte</w:t>
        </w:r>
      </w:hyperlink>
    </w:p>
    <w:p w14:paraId="53C60BC0" w14:textId="77777777" w:rsidR="00E66082" w:rsidRPr="00BF7187" w:rsidRDefault="005B6ED2" w:rsidP="000B56EF">
      <w:pPr>
        <w:pStyle w:val="ListParagraph"/>
        <w:numPr>
          <w:ilvl w:val="0"/>
          <w:numId w:val="35"/>
        </w:numPr>
        <w:rPr>
          <w:rFonts w:cstheme="minorHAnsi"/>
        </w:rPr>
      </w:pPr>
      <w:hyperlink r:id="rId162" w:history="1">
        <w:r w:rsidR="00E66082" w:rsidRPr="00BF7187">
          <w:rPr>
            <w:rStyle w:val="Hyperlink"/>
            <w:rFonts w:cstheme="minorHAnsi"/>
          </w:rPr>
          <w:t>Azure Active Directory Premium-Abonnement</w:t>
        </w:r>
      </w:hyperlink>
    </w:p>
    <w:p w14:paraId="2E5A0366" w14:textId="77777777" w:rsidR="00613465" w:rsidRDefault="00613465" w:rsidP="00613465"/>
    <w:p w14:paraId="6FBD979E" w14:textId="41748689" w:rsidR="00E66082" w:rsidRPr="00BF7187" w:rsidRDefault="00E66082" w:rsidP="0058594B">
      <w:pPr>
        <w:pStyle w:val="Heading4"/>
      </w:pPr>
      <w:r w:rsidRPr="00BF7187">
        <w:t>Hinzufügen von Geräten</w:t>
      </w:r>
    </w:p>
    <w:p w14:paraId="576E848E" w14:textId="77777777" w:rsidR="00E66082" w:rsidRPr="00BF7187" w:rsidRDefault="00E66082" w:rsidP="00E05B6C">
      <w:r w:rsidRPr="00BF7187">
        <w:t>Der erste Schritt beim Einrichten von Windows Autopilot besteht darin, die Windows-Geräte zu Intune hinzuzufügen. Sie müssen lediglich eine CSV-Datei erstellen und in Intune importieren.</w:t>
      </w:r>
    </w:p>
    <w:p w14:paraId="45E014AD" w14:textId="77777777" w:rsidR="00E66082" w:rsidRPr="00600A8A" w:rsidRDefault="00E66082" w:rsidP="000B56EF">
      <w:pPr>
        <w:pStyle w:val="NormalWeb"/>
        <w:numPr>
          <w:ilvl w:val="0"/>
          <w:numId w:val="36"/>
        </w:numPr>
        <w:rPr>
          <w:rFonts w:ascii="Segoe UI" w:hAnsi="Segoe UI" w:cs="Segoe UI"/>
          <w:sz w:val="22"/>
          <w:szCs w:val="22"/>
        </w:rPr>
      </w:pPr>
      <w:r w:rsidRPr="00600A8A">
        <w:rPr>
          <w:rFonts w:ascii="Segoe UI" w:hAnsi="Segoe UI" w:cs="Segoe UI"/>
          <w:sz w:val="22"/>
          <w:szCs w:val="22"/>
        </w:rPr>
        <w:t>Erstellen Sie in einem beliebigen Text-Editor eine CSV-Datei (Comma-Separated Values), die die Windows-Geräte identifiziert. Verwenden Sie das folgende Format:</w:t>
      </w:r>
    </w:p>
    <w:p w14:paraId="40860990" w14:textId="77777777" w:rsidR="00E66082" w:rsidRPr="00600A8A" w:rsidRDefault="00E66082" w:rsidP="0058594B">
      <w:pPr>
        <w:pStyle w:val="NormalWeb"/>
        <w:ind w:left="708"/>
        <w:rPr>
          <w:rFonts w:ascii="Segoe UI" w:hAnsi="Segoe UI" w:cs="Segoe UI"/>
          <w:sz w:val="22"/>
          <w:szCs w:val="22"/>
        </w:rPr>
      </w:pPr>
      <w:r w:rsidRPr="00600A8A">
        <w:rPr>
          <w:rStyle w:val="Emphasis"/>
          <w:rFonts w:ascii="Segoe UI" w:hAnsi="Segoe UI" w:cs="Segoe UI"/>
          <w:sz w:val="22"/>
          <w:szCs w:val="22"/>
        </w:rPr>
        <w:t>Seriennummer</w:t>
      </w:r>
      <w:r w:rsidRPr="00600A8A">
        <w:rPr>
          <w:rFonts w:ascii="Segoe UI" w:hAnsi="Segoe UI" w:cs="Segoe UI"/>
          <w:sz w:val="22"/>
          <w:szCs w:val="22"/>
        </w:rPr>
        <w:t>, </w:t>
      </w:r>
      <w:r w:rsidRPr="00600A8A">
        <w:rPr>
          <w:rStyle w:val="Emphasis"/>
          <w:rFonts w:ascii="Segoe UI" w:hAnsi="Segoe UI" w:cs="Segoe UI"/>
          <w:sz w:val="22"/>
          <w:szCs w:val="22"/>
        </w:rPr>
        <w:t>Windows-Produkt-ID</w:t>
      </w:r>
      <w:r w:rsidRPr="00600A8A">
        <w:rPr>
          <w:rFonts w:ascii="Segoe UI" w:hAnsi="Segoe UI" w:cs="Segoe UI"/>
          <w:sz w:val="22"/>
          <w:szCs w:val="22"/>
        </w:rPr>
        <w:t>, </w:t>
      </w:r>
      <w:r w:rsidRPr="00600A8A">
        <w:rPr>
          <w:rStyle w:val="Emphasis"/>
          <w:rFonts w:ascii="Segoe UI" w:hAnsi="Segoe UI" w:cs="Segoe UI"/>
          <w:sz w:val="22"/>
          <w:szCs w:val="22"/>
        </w:rPr>
        <w:t>Hardwarehash</w:t>
      </w:r>
      <w:r w:rsidRPr="00600A8A">
        <w:rPr>
          <w:rFonts w:ascii="Segoe UI" w:hAnsi="Segoe UI" w:cs="Segoe UI"/>
          <w:sz w:val="22"/>
          <w:szCs w:val="22"/>
        </w:rPr>
        <w:t>, </w:t>
      </w:r>
      <w:r w:rsidRPr="00600A8A">
        <w:rPr>
          <w:rStyle w:val="Emphasis"/>
          <w:rFonts w:ascii="Segoe UI" w:hAnsi="Segoe UI" w:cs="Segoe UI"/>
          <w:sz w:val="22"/>
          <w:szCs w:val="22"/>
        </w:rPr>
        <w:t>Optionales Gruppentag</w:t>
      </w:r>
    </w:p>
    <w:p w14:paraId="7129B58C" w14:textId="77777777" w:rsidR="00E66082" w:rsidRPr="00600A8A" w:rsidRDefault="00E66082" w:rsidP="0058594B">
      <w:pPr>
        <w:pStyle w:val="NormalWeb"/>
        <w:ind w:left="708"/>
        <w:rPr>
          <w:rFonts w:ascii="Segoe UI" w:hAnsi="Segoe UI" w:cs="Segoe UI"/>
          <w:sz w:val="22"/>
          <w:szCs w:val="22"/>
        </w:rPr>
      </w:pPr>
      <w:r w:rsidRPr="00600A8A">
        <w:rPr>
          <w:rFonts w:ascii="Segoe UI" w:hAnsi="Segoe UI" w:cs="Segoe UI"/>
          <w:sz w:val="22"/>
          <w:szCs w:val="22"/>
        </w:rPr>
        <w:t>Die ersten drei Elemente sind erforderlich, das Gruppentag (früher „Auftrags-ID“) hingegen ist optional.</w:t>
      </w:r>
    </w:p>
    <w:p w14:paraId="6826ACB3" w14:textId="77777777" w:rsidR="00E66082" w:rsidRPr="00600A8A" w:rsidRDefault="00E66082" w:rsidP="000B56EF">
      <w:pPr>
        <w:pStyle w:val="NormalWeb"/>
        <w:numPr>
          <w:ilvl w:val="0"/>
          <w:numId w:val="36"/>
        </w:numPr>
        <w:rPr>
          <w:rFonts w:ascii="Segoe UI" w:hAnsi="Segoe UI" w:cs="Segoe UI"/>
          <w:sz w:val="22"/>
          <w:szCs w:val="22"/>
        </w:rPr>
      </w:pPr>
      <w:r w:rsidRPr="00600A8A">
        <w:rPr>
          <w:rFonts w:ascii="Segoe UI" w:hAnsi="Segoe UI" w:cs="Segoe UI"/>
          <w:sz w:val="22"/>
          <w:szCs w:val="22"/>
        </w:rPr>
        <w:t>Speichern Sie die CSV-Datei.</w:t>
      </w:r>
    </w:p>
    <w:p w14:paraId="2EBC3E26" w14:textId="2A74C2B7" w:rsidR="00E66082" w:rsidRPr="00600A8A" w:rsidRDefault="00E66082" w:rsidP="000B56EF">
      <w:pPr>
        <w:pStyle w:val="NormalWeb"/>
        <w:numPr>
          <w:ilvl w:val="0"/>
          <w:numId w:val="36"/>
        </w:numPr>
        <w:rPr>
          <w:rFonts w:ascii="Segoe UI" w:hAnsi="Segoe UI" w:cs="Segoe UI"/>
          <w:sz w:val="22"/>
          <w:szCs w:val="22"/>
        </w:rPr>
      </w:pPr>
      <w:r w:rsidRPr="00600A8A">
        <w:rPr>
          <w:rFonts w:ascii="Segoe UI" w:hAnsi="Segoe UI" w:cs="Segoe UI"/>
          <w:sz w:val="22"/>
          <w:szCs w:val="22"/>
        </w:rPr>
        <w:t>Klicken Sie im</w:t>
      </w:r>
      <w:r w:rsidR="00734D85">
        <w:rPr>
          <w:rFonts w:ascii="Segoe UI" w:hAnsi="Segoe UI" w:cs="Segoe UI"/>
          <w:sz w:val="22"/>
          <w:szCs w:val="22"/>
        </w:rPr>
        <w:t xml:space="preserve"> </w:t>
      </w:r>
      <w:hyperlink r:id="rId163" w:history="1">
        <w:r w:rsidRPr="00600A8A">
          <w:rPr>
            <w:rStyle w:val="Hyperlink"/>
            <w:rFonts w:ascii="Segoe UI" w:eastAsiaTheme="majorEastAsia" w:hAnsi="Segoe UI" w:cs="Segoe UI"/>
            <w:sz w:val="22"/>
            <w:szCs w:val="22"/>
          </w:rPr>
          <w:t>Microsoft Endpoint Manager Admin Center</w:t>
        </w:r>
      </w:hyperlink>
      <w:r w:rsidR="00734D85">
        <w:rPr>
          <w:rFonts w:ascii="Segoe UI" w:hAnsi="Segoe UI" w:cs="Segoe UI"/>
          <w:sz w:val="22"/>
          <w:szCs w:val="22"/>
        </w:rPr>
        <w:t xml:space="preserve"> </w:t>
      </w:r>
      <w:r w:rsidRPr="00600A8A">
        <w:rPr>
          <w:rFonts w:ascii="Segoe UI" w:hAnsi="Segoe UI" w:cs="Segoe UI"/>
          <w:sz w:val="22"/>
          <w:szCs w:val="22"/>
        </w:rPr>
        <w:t>auf</w:t>
      </w:r>
      <w:r w:rsidR="00734D85">
        <w:rPr>
          <w:rFonts w:ascii="Segoe UI" w:hAnsi="Segoe UI" w:cs="Segoe UI"/>
          <w:sz w:val="22"/>
          <w:szCs w:val="22"/>
        </w:rPr>
        <w:t xml:space="preserve"> G</w:t>
      </w:r>
      <w:r w:rsidRPr="00734D85">
        <w:rPr>
          <w:rStyle w:val="Strong"/>
          <w:rFonts w:ascii="Segoe UI" w:eastAsiaTheme="majorEastAsia" w:hAnsi="Segoe UI" w:cs="Segoe UI"/>
          <w:sz w:val="22"/>
          <w:szCs w:val="22"/>
        </w:rPr>
        <w:t>eräte</w:t>
      </w:r>
      <w:r w:rsidR="00734D85">
        <w:rPr>
          <w:rStyle w:val="Strong"/>
          <w:rFonts w:ascii="Segoe UI" w:eastAsiaTheme="majorEastAsia" w:hAnsi="Segoe UI" w:cs="Segoe UI"/>
          <w:sz w:val="22"/>
          <w:szCs w:val="22"/>
        </w:rPr>
        <w:t xml:space="preserve"> </w:t>
      </w:r>
      <w:r w:rsidR="00734D85" w:rsidRPr="00734D85">
        <w:rPr>
          <w:rStyle w:val="Strong"/>
          <w:rFonts w:ascii="Segoe UI" w:eastAsiaTheme="majorEastAsia" w:hAnsi="Segoe UI" w:cs="Segoe UI"/>
          <w:sz w:val="22"/>
          <w:szCs w:val="22"/>
        </w:rPr>
        <w:sym w:font="Wingdings" w:char="F0E0"/>
      </w:r>
      <w:r w:rsidR="00734D85">
        <w:rPr>
          <w:rStyle w:val="Strong"/>
          <w:rFonts w:ascii="Segoe UI" w:eastAsiaTheme="majorEastAsia" w:hAnsi="Segoe UI" w:cs="Segoe UI"/>
          <w:sz w:val="22"/>
          <w:szCs w:val="22"/>
        </w:rPr>
        <w:t xml:space="preserve"> </w:t>
      </w:r>
      <w:r w:rsidRPr="00734D85">
        <w:rPr>
          <w:rStyle w:val="Strong"/>
          <w:rFonts w:ascii="Segoe UI" w:eastAsiaTheme="majorEastAsia" w:hAnsi="Segoe UI" w:cs="Segoe UI"/>
          <w:sz w:val="22"/>
          <w:szCs w:val="22"/>
        </w:rPr>
        <w:t>Windows</w:t>
      </w:r>
      <w:r w:rsidR="00734D85">
        <w:rPr>
          <w:rStyle w:val="Strong"/>
          <w:rFonts w:ascii="Segoe UI" w:eastAsiaTheme="majorEastAsia" w:hAnsi="Segoe UI" w:cs="Segoe UI"/>
          <w:sz w:val="22"/>
          <w:szCs w:val="22"/>
        </w:rPr>
        <w:t xml:space="preserve"> </w:t>
      </w:r>
      <w:r w:rsidR="00734D85" w:rsidRPr="00734D85">
        <w:rPr>
          <w:rStyle w:val="Strong"/>
          <w:rFonts w:ascii="Segoe UI" w:eastAsiaTheme="majorEastAsia" w:hAnsi="Segoe UI" w:cs="Segoe UI"/>
          <w:sz w:val="22"/>
          <w:szCs w:val="22"/>
        </w:rPr>
        <w:sym w:font="Wingdings" w:char="F0E0"/>
      </w:r>
      <w:r w:rsidR="00734D85">
        <w:rPr>
          <w:rStyle w:val="Strong"/>
          <w:rFonts w:ascii="Segoe UI" w:eastAsiaTheme="majorEastAsia" w:hAnsi="Segoe UI" w:cs="Segoe UI"/>
          <w:sz w:val="22"/>
          <w:szCs w:val="22"/>
        </w:rPr>
        <w:t xml:space="preserve"> </w:t>
      </w:r>
      <w:r w:rsidRPr="00734D85">
        <w:rPr>
          <w:rStyle w:val="Strong"/>
          <w:rFonts w:ascii="Segoe UI" w:eastAsiaTheme="majorEastAsia" w:hAnsi="Segoe UI" w:cs="Segoe UI"/>
          <w:sz w:val="22"/>
          <w:szCs w:val="22"/>
        </w:rPr>
        <w:t>Geräte</w:t>
      </w:r>
      <w:r w:rsidR="00734D85">
        <w:rPr>
          <w:rFonts w:ascii="Segoe UI" w:hAnsi="Segoe UI" w:cs="Segoe UI"/>
          <w:b/>
          <w:sz w:val="22"/>
          <w:szCs w:val="22"/>
        </w:rPr>
        <w:t xml:space="preserve"> </w:t>
      </w:r>
      <w:r w:rsidRPr="00734D85">
        <w:rPr>
          <w:rFonts w:ascii="Segoe UI" w:hAnsi="Segoe UI" w:cs="Segoe UI"/>
          <w:sz w:val="22"/>
          <w:szCs w:val="22"/>
        </w:rPr>
        <w:t>(unter</w:t>
      </w:r>
      <w:r w:rsidR="00734D85" w:rsidRPr="00734D85">
        <w:rPr>
          <w:rFonts w:ascii="Segoe UI" w:hAnsi="Segoe UI" w:cs="Segoe UI"/>
          <w:sz w:val="22"/>
          <w:szCs w:val="22"/>
        </w:rPr>
        <w:t xml:space="preserve"> „</w:t>
      </w:r>
      <w:r w:rsidRPr="00734D85">
        <w:rPr>
          <w:rStyle w:val="Strong"/>
          <w:rFonts w:ascii="Segoe UI" w:eastAsiaTheme="majorEastAsia" w:hAnsi="Segoe UI" w:cs="Segoe UI"/>
          <w:sz w:val="22"/>
          <w:szCs w:val="22"/>
        </w:rPr>
        <w:t>Windows Auto</w:t>
      </w:r>
      <w:r w:rsidR="00727EBC" w:rsidRPr="00734D85">
        <w:rPr>
          <w:rStyle w:val="Strong"/>
          <w:rFonts w:ascii="Segoe UI" w:eastAsiaTheme="majorEastAsia" w:hAnsi="Segoe UI" w:cs="Segoe UI"/>
          <w:sz w:val="22"/>
          <w:szCs w:val="22"/>
        </w:rPr>
        <w:t>p</w:t>
      </w:r>
      <w:r w:rsidRPr="00734D85">
        <w:rPr>
          <w:rStyle w:val="Strong"/>
          <w:rFonts w:ascii="Segoe UI" w:eastAsiaTheme="majorEastAsia" w:hAnsi="Segoe UI" w:cs="Segoe UI"/>
          <w:sz w:val="22"/>
          <w:szCs w:val="22"/>
        </w:rPr>
        <w:t>ilot Deployment-Programm</w:t>
      </w:r>
      <w:r w:rsidR="00734D85" w:rsidRPr="00734D85">
        <w:rPr>
          <w:rFonts w:ascii="Segoe UI" w:hAnsi="Segoe UI" w:cs="Segoe UI"/>
          <w:sz w:val="22"/>
          <w:szCs w:val="22"/>
        </w:rPr>
        <w:t>“</w:t>
      </w:r>
      <w:r w:rsidR="00734D85">
        <w:rPr>
          <w:rFonts w:ascii="Segoe UI" w:hAnsi="Segoe UI" w:cs="Segoe UI"/>
          <w:sz w:val="22"/>
          <w:szCs w:val="22"/>
        </w:rPr>
        <w:t xml:space="preserve"> </w:t>
      </w:r>
      <w:r w:rsidR="00734D85" w:rsidRPr="00734D85">
        <w:rPr>
          <w:rFonts w:ascii="Segoe UI" w:hAnsi="Segoe UI" w:cs="Segoe UI"/>
          <w:sz w:val="22"/>
          <w:szCs w:val="22"/>
        </w:rPr>
        <w:sym w:font="Wingdings" w:char="F0E0"/>
      </w:r>
      <w:r w:rsidR="00734D85">
        <w:rPr>
          <w:rFonts w:ascii="Segoe UI" w:hAnsi="Segoe UI" w:cs="Segoe UI"/>
          <w:sz w:val="22"/>
          <w:szCs w:val="22"/>
        </w:rPr>
        <w:t xml:space="preserve"> </w:t>
      </w:r>
      <w:r w:rsidRPr="00734D85">
        <w:rPr>
          <w:rStyle w:val="Strong"/>
          <w:rFonts w:ascii="Segoe UI" w:eastAsiaTheme="majorEastAsia" w:hAnsi="Segoe UI" w:cs="Segoe UI"/>
          <w:sz w:val="22"/>
          <w:szCs w:val="22"/>
        </w:rPr>
        <w:t>Importieren</w:t>
      </w:r>
      <w:r w:rsidR="00734D85">
        <w:rPr>
          <w:rStyle w:val="Strong"/>
          <w:rFonts w:ascii="Segoe UI" w:eastAsiaTheme="majorEastAsia" w:hAnsi="Segoe UI" w:cs="Segoe UI"/>
          <w:sz w:val="22"/>
          <w:szCs w:val="22"/>
        </w:rPr>
        <w:t>).</w:t>
      </w:r>
    </w:p>
    <w:p w14:paraId="06A8F998" w14:textId="0C859E8A" w:rsidR="00E66082" w:rsidRPr="00BF7187" w:rsidRDefault="00E66082" w:rsidP="00436325">
      <w:pPr>
        <w:pStyle w:val="NormalWeb"/>
        <w:ind w:left="708"/>
        <w:rPr>
          <w:rFonts w:ascii="Segoe UI" w:hAnsi="Segoe UI" w:cs="Segoe UI"/>
        </w:rPr>
      </w:pPr>
      <w:r w:rsidRPr="00BF7187">
        <w:rPr>
          <w:rFonts w:ascii="Segoe UI" w:hAnsi="Segoe UI" w:cs="Segoe UI"/>
          <w:noProof/>
        </w:rPr>
        <w:lastRenderedPageBreak/>
        <w:drawing>
          <wp:inline distT="0" distB="0" distL="0" distR="0" wp14:anchorId="2933189B" wp14:editId="19F6758A">
            <wp:extent cx="5288692" cy="3331666"/>
            <wp:effectExtent l="0" t="0" r="7620" b="2540"/>
            <wp:docPr id="8" name="Picture 8" descr="Screenshot von Windows Autopilot-Gerä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von Windows Autopilot-Geräte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98786" cy="3338025"/>
                    </a:xfrm>
                    <a:prstGeom prst="rect">
                      <a:avLst/>
                    </a:prstGeom>
                    <a:noFill/>
                    <a:ln>
                      <a:noFill/>
                    </a:ln>
                  </pic:spPr>
                </pic:pic>
              </a:graphicData>
            </a:graphic>
          </wp:inline>
        </w:drawing>
      </w:r>
    </w:p>
    <w:p w14:paraId="1B7C0221" w14:textId="6B4D37DB" w:rsidR="00E66082" w:rsidRPr="00BF7187" w:rsidRDefault="00E66082" w:rsidP="000B56EF">
      <w:pPr>
        <w:pStyle w:val="NormalWeb"/>
        <w:numPr>
          <w:ilvl w:val="0"/>
          <w:numId w:val="36"/>
        </w:numPr>
        <w:rPr>
          <w:rFonts w:ascii="Segoe UI" w:hAnsi="Segoe UI" w:cs="Segoe UI"/>
        </w:rPr>
      </w:pPr>
      <w:r w:rsidRPr="00BF7187">
        <w:rPr>
          <w:rFonts w:ascii="Segoe UI" w:hAnsi="Segoe UI" w:cs="Segoe UI"/>
        </w:rPr>
        <w:t>Navigieren Sie unter</w:t>
      </w:r>
      <w:r w:rsidR="00436325">
        <w:rPr>
          <w:rFonts w:ascii="Segoe UI" w:hAnsi="Segoe UI" w:cs="Segoe UI"/>
        </w:rPr>
        <w:t xml:space="preserve"> „</w:t>
      </w:r>
      <w:r w:rsidRPr="00436325">
        <w:rPr>
          <w:rStyle w:val="Strong"/>
          <w:rFonts w:ascii="Segoe UI" w:eastAsiaTheme="majorEastAsia" w:hAnsi="Segoe UI" w:cs="Segoe UI"/>
          <w:sz w:val="22"/>
          <w:szCs w:val="22"/>
        </w:rPr>
        <w:t>Windows Autopilot-Geräte hinzufügen</w:t>
      </w:r>
      <w:r w:rsidR="00436325">
        <w:rPr>
          <w:rStyle w:val="Strong"/>
          <w:rFonts w:ascii="Segoe UI" w:eastAsiaTheme="majorEastAsia" w:hAnsi="Segoe UI" w:cs="Segoe UI"/>
          <w:sz w:val="22"/>
          <w:szCs w:val="22"/>
        </w:rPr>
        <w:t>“</w:t>
      </w:r>
      <w:r w:rsidRPr="00BF7187">
        <w:rPr>
          <w:rFonts w:ascii="Segoe UI" w:hAnsi="Segoe UI" w:cs="Segoe UI"/>
        </w:rPr>
        <w:t> zu der CSV-Datei, die Sie gespeichert haben.</w:t>
      </w:r>
    </w:p>
    <w:p w14:paraId="7F6A7185" w14:textId="48F9C0D1" w:rsidR="00E66082" w:rsidRPr="00BF7187" w:rsidRDefault="00E66082" w:rsidP="00995DEB">
      <w:pPr>
        <w:pStyle w:val="NormalWeb"/>
        <w:ind w:left="708"/>
        <w:rPr>
          <w:rFonts w:ascii="Segoe UI" w:hAnsi="Segoe UI" w:cs="Segoe UI"/>
        </w:rPr>
      </w:pPr>
      <w:r w:rsidRPr="00BF7187">
        <w:rPr>
          <w:rFonts w:ascii="Segoe UI" w:hAnsi="Segoe UI" w:cs="Segoe UI"/>
          <w:noProof/>
        </w:rPr>
        <w:drawing>
          <wp:inline distT="0" distB="0" distL="0" distR="0" wp14:anchorId="2843CE06" wp14:editId="3ABB92C1">
            <wp:extent cx="4086225" cy="3571875"/>
            <wp:effectExtent l="0" t="0" r="9525" b="9525"/>
            <wp:docPr id="7" name="Picture 7" descr="Screenshot zum Hinzufügen von Windows Autopilot-Gerä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zum Hinzufügen von Windows Autopilot-Gerät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86225" cy="3571875"/>
                    </a:xfrm>
                    <a:prstGeom prst="rect">
                      <a:avLst/>
                    </a:prstGeom>
                    <a:noFill/>
                    <a:ln>
                      <a:noFill/>
                    </a:ln>
                  </pic:spPr>
                </pic:pic>
              </a:graphicData>
            </a:graphic>
          </wp:inline>
        </w:drawing>
      </w:r>
    </w:p>
    <w:p w14:paraId="3191EABC" w14:textId="5BD9E02E" w:rsidR="00E66082" w:rsidRPr="002432F3" w:rsidRDefault="00E66082" w:rsidP="000B56EF">
      <w:pPr>
        <w:pStyle w:val="NormalWeb"/>
        <w:numPr>
          <w:ilvl w:val="0"/>
          <w:numId w:val="36"/>
        </w:numPr>
        <w:rPr>
          <w:rFonts w:ascii="Segoe UI" w:hAnsi="Segoe UI" w:cs="Segoe UI"/>
          <w:sz w:val="22"/>
          <w:szCs w:val="22"/>
        </w:rPr>
      </w:pPr>
      <w:r w:rsidRPr="002432F3">
        <w:rPr>
          <w:rFonts w:ascii="Segoe UI" w:hAnsi="Segoe UI" w:cs="Segoe UI"/>
          <w:sz w:val="22"/>
          <w:szCs w:val="22"/>
        </w:rPr>
        <w:t>Wählen Sie</w:t>
      </w:r>
      <w:r w:rsidR="001B05DA">
        <w:rPr>
          <w:rFonts w:ascii="Segoe UI" w:hAnsi="Segoe UI" w:cs="Segoe UI"/>
          <w:sz w:val="22"/>
          <w:szCs w:val="22"/>
        </w:rPr>
        <w:t xml:space="preserve"> </w:t>
      </w:r>
      <w:r w:rsidR="00B103C3" w:rsidRPr="002432F3">
        <w:rPr>
          <w:rFonts w:ascii="Segoe UI" w:hAnsi="Segoe UI" w:cs="Segoe UI"/>
          <w:sz w:val="22"/>
          <w:szCs w:val="22"/>
        </w:rPr>
        <w:t>„</w:t>
      </w:r>
      <w:r w:rsidRPr="002432F3">
        <w:rPr>
          <w:rStyle w:val="Strong"/>
          <w:rFonts w:ascii="Segoe UI" w:eastAsiaTheme="majorEastAsia" w:hAnsi="Segoe UI" w:cs="Segoe UI"/>
          <w:sz w:val="22"/>
          <w:szCs w:val="22"/>
        </w:rPr>
        <w:t>Importieren</w:t>
      </w:r>
      <w:r w:rsidR="00B103C3" w:rsidRPr="002432F3">
        <w:rPr>
          <w:rStyle w:val="Strong"/>
          <w:rFonts w:ascii="Segoe UI" w:eastAsiaTheme="majorEastAsia" w:hAnsi="Segoe UI" w:cs="Segoe UI"/>
          <w:sz w:val="22"/>
          <w:szCs w:val="22"/>
        </w:rPr>
        <w:t>“</w:t>
      </w:r>
      <w:r w:rsidR="001B05DA">
        <w:rPr>
          <w:rFonts w:ascii="Segoe UI" w:hAnsi="Segoe UI" w:cs="Segoe UI"/>
          <w:sz w:val="22"/>
          <w:szCs w:val="22"/>
        </w:rPr>
        <w:t xml:space="preserve"> </w:t>
      </w:r>
      <w:r w:rsidRPr="002432F3">
        <w:rPr>
          <w:rFonts w:ascii="Segoe UI" w:hAnsi="Segoe UI" w:cs="Segoe UI"/>
          <w:sz w:val="22"/>
          <w:szCs w:val="22"/>
        </w:rPr>
        <w:t>aus, um mit dem Importieren von Informationen zu den Geräten zu beginnen.</w:t>
      </w:r>
      <w:r w:rsidR="001B05DA">
        <w:rPr>
          <w:rFonts w:ascii="Segoe UI" w:hAnsi="Segoe UI" w:cs="Segoe UI"/>
          <w:sz w:val="22"/>
          <w:szCs w:val="22"/>
        </w:rPr>
        <w:t xml:space="preserve"> </w:t>
      </w:r>
      <w:r w:rsidRPr="002432F3">
        <w:rPr>
          <w:rFonts w:ascii="Segoe UI" w:hAnsi="Segoe UI" w:cs="Segoe UI"/>
          <w:sz w:val="22"/>
          <w:szCs w:val="22"/>
        </w:rPr>
        <w:t>Der Import kann mehrere Minuten dauern.</w:t>
      </w:r>
    </w:p>
    <w:p w14:paraId="45E70C08" w14:textId="498CCD71" w:rsidR="00E66082" w:rsidRPr="002432F3" w:rsidRDefault="00E66082" w:rsidP="000B56EF">
      <w:pPr>
        <w:pStyle w:val="NormalWeb"/>
        <w:numPr>
          <w:ilvl w:val="0"/>
          <w:numId w:val="36"/>
        </w:numPr>
        <w:rPr>
          <w:rFonts w:ascii="Segoe UI" w:hAnsi="Segoe UI" w:cs="Segoe UI"/>
          <w:sz w:val="22"/>
          <w:szCs w:val="22"/>
        </w:rPr>
      </w:pPr>
      <w:r w:rsidRPr="002432F3">
        <w:rPr>
          <w:rFonts w:ascii="Segoe UI" w:hAnsi="Segoe UI" w:cs="Segoe UI"/>
          <w:sz w:val="22"/>
          <w:szCs w:val="22"/>
        </w:rPr>
        <w:t>Klicken Sie nach Abschluss des Imports unter </w:t>
      </w:r>
      <w:r w:rsidR="00B103C3" w:rsidRPr="002432F3">
        <w:rPr>
          <w:rFonts w:ascii="Segoe UI" w:hAnsi="Segoe UI" w:cs="Segoe UI"/>
          <w:sz w:val="22"/>
          <w:szCs w:val="22"/>
        </w:rPr>
        <w:t>„</w:t>
      </w:r>
      <w:r w:rsidRPr="002432F3">
        <w:rPr>
          <w:rFonts w:ascii="Segoe UI" w:hAnsi="Segoe UI" w:cs="Segoe UI"/>
          <w:bCs/>
          <w:sz w:val="22"/>
          <w:szCs w:val="22"/>
        </w:rPr>
        <w:t>Windows Autopilot Deployment-Programm</w:t>
      </w:r>
      <w:r w:rsidR="00B103C3" w:rsidRPr="002432F3">
        <w:rPr>
          <w:rFonts w:ascii="Segoe UI" w:hAnsi="Segoe UI" w:cs="Segoe UI"/>
          <w:bCs/>
          <w:sz w:val="22"/>
          <w:szCs w:val="22"/>
        </w:rPr>
        <w:t xml:space="preserve">“ </w:t>
      </w:r>
      <w:r w:rsidR="00B103C3" w:rsidRPr="002432F3">
        <w:rPr>
          <w:rFonts w:ascii="Segoe UI" w:hAnsi="Segoe UI" w:cs="Segoe UI"/>
          <w:bCs/>
          <w:sz w:val="22"/>
          <w:szCs w:val="22"/>
        </w:rPr>
        <w:sym w:font="Wingdings" w:char="F0E0"/>
      </w:r>
      <w:r w:rsidR="001B05DA">
        <w:rPr>
          <w:rFonts w:ascii="Segoe UI" w:hAnsi="Segoe UI" w:cs="Segoe UI"/>
          <w:bCs/>
          <w:sz w:val="22"/>
          <w:szCs w:val="22"/>
        </w:rPr>
        <w:t xml:space="preserve"> </w:t>
      </w:r>
      <w:r w:rsidRPr="002432F3">
        <w:rPr>
          <w:rFonts w:ascii="Segoe UI" w:hAnsi="Segoe UI" w:cs="Segoe UI"/>
          <w:bCs/>
          <w:sz w:val="22"/>
          <w:szCs w:val="22"/>
        </w:rPr>
        <w:t>Synchronisieren</w:t>
      </w:r>
      <w:r w:rsidR="001B05DA">
        <w:rPr>
          <w:rFonts w:ascii="Segoe UI" w:hAnsi="Segoe UI" w:cs="Segoe UI"/>
          <w:sz w:val="22"/>
          <w:szCs w:val="22"/>
        </w:rPr>
        <w:t xml:space="preserve"> </w:t>
      </w:r>
      <w:r w:rsidRPr="002432F3">
        <w:rPr>
          <w:rFonts w:ascii="Segoe UI" w:hAnsi="Segoe UI" w:cs="Segoe UI"/>
          <w:sz w:val="22"/>
          <w:szCs w:val="22"/>
        </w:rPr>
        <w:t>auf</w:t>
      </w:r>
      <w:r w:rsidR="002432F3">
        <w:rPr>
          <w:rFonts w:ascii="Segoe UI" w:hAnsi="Segoe UI" w:cs="Segoe UI"/>
          <w:sz w:val="22"/>
          <w:szCs w:val="22"/>
        </w:rPr>
        <w:t xml:space="preserve"> „</w:t>
      </w:r>
      <w:r w:rsidRPr="002432F3">
        <w:rPr>
          <w:rFonts w:ascii="Segoe UI" w:hAnsi="Segoe UI" w:cs="Segoe UI"/>
          <w:bCs/>
          <w:sz w:val="22"/>
          <w:szCs w:val="22"/>
        </w:rPr>
        <w:t>Geräte</w:t>
      </w:r>
      <w:r w:rsidR="002432F3">
        <w:rPr>
          <w:rFonts w:ascii="Segoe UI" w:hAnsi="Segoe UI" w:cs="Segoe UI"/>
          <w:bCs/>
          <w:sz w:val="22"/>
          <w:szCs w:val="22"/>
        </w:rPr>
        <w:t xml:space="preserve">“ </w:t>
      </w:r>
      <w:r w:rsidR="002432F3" w:rsidRPr="002432F3">
        <w:rPr>
          <w:rFonts w:ascii="Segoe UI" w:hAnsi="Segoe UI" w:cs="Segoe UI"/>
          <w:bCs/>
          <w:sz w:val="22"/>
          <w:szCs w:val="22"/>
        </w:rPr>
        <w:sym w:font="Wingdings" w:char="F0E0"/>
      </w:r>
      <w:r w:rsidR="002432F3">
        <w:rPr>
          <w:rFonts w:ascii="Segoe UI" w:hAnsi="Segoe UI" w:cs="Segoe UI"/>
          <w:bCs/>
          <w:sz w:val="22"/>
          <w:szCs w:val="22"/>
        </w:rPr>
        <w:t xml:space="preserve"> </w:t>
      </w:r>
      <w:r w:rsidRPr="002432F3">
        <w:rPr>
          <w:rFonts w:ascii="Segoe UI" w:hAnsi="Segoe UI" w:cs="Segoe UI"/>
          <w:bCs/>
          <w:sz w:val="22"/>
          <w:szCs w:val="22"/>
        </w:rPr>
        <w:t>Windows</w:t>
      </w:r>
      <w:r w:rsidR="001B05DA">
        <w:rPr>
          <w:rFonts w:ascii="Segoe UI" w:hAnsi="Segoe UI" w:cs="Segoe UI"/>
          <w:sz w:val="22"/>
          <w:szCs w:val="22"/>
        </w:rPr>
        <w:t xml:space="preserve"> </w:t>
      </w:r>
      <w:r w:rsidR="002432F3" w:rsidRPr="002432F3">
        <w:rPr>
          <w:rFonts w:ascii="Segoe UI" w:hAnsi="Segoe UI" w:cs="Segoe UI"/>
          <w:sz w:val="22"/>
          <w:szCs w:val="22"/>
        </w:rPr>
        <w:sym w:font="Wingdings" w:char="F0E0"/>
      </w:r>
      <w:r w:rsidR="002432F3">
        <w:rPr>
          <w:rFonts w:ascii="Segoe UI" w:hAnsi="Segoe UI" w:cs="Segoe UI"/>
          <w:sz w:val="22"/>
          <w:szCs w:val="22"/>
        </w:rPr>
        <w:t xml:space="preserve"> </w:t>
      </w:r>
      <w:r w:rsidRPr="002432F3">
        <w:rPr>
          <w:rFonts w:ascii="Segoe UI" w:hAnsi="Segoe UI" w:cs="Segoe UI"/>
          <w:bCs/>
          <w:sz w:val="22"/>
          <w:szCs w:val="22"/>
        </w:rPr>
        <w:t>Windows-Registrierung</w:t>
      </w:r>
      <w:r w:rsidR="001B05DA">
        <w:rPr>
          <w:rFonts w:ascii="Segoe UI" w:hAnsi="Segoe UI" w:cs="Segoe UI"/>
          <w:sz w:val="22"/>
          <w:szCs w:val="22"/>
        </w:rPr>
        <w:t xml:space="preserve"> </w:t>
      </w:r>
      <w:r w:rsidR="002432F3" w:rsidRPr="002432F3">
        <w:rPr>
          <w:rFonts w:ascii="Segoe UI" w:hAnsi="Segoe UI" w:cs="Segoe UI"/>
          <w:sz w:val="22"/>
          <w:szCs w:val="22"/>
        </w:rPr>
        <w:sym w:font="Wingdings" w:char="F0E0"/>
      </w:r>
      <w:r w:rsidR="002432F3">
        <w:rPr>
          <w:rFonts w:ascii="Segoe UI" w:hAnsi="Segoe UI" w:cs="Segoe UI"/>
          <w:sz w:val="22"/>
          <w:szCs w:val="22"/>
        </w:rPr>
        <w:t xml:space="preserve"> </w:t>
      </w:r>
      <w:r w:rsidRPr="002432F3">
        <w:rPr>
          <w:rFonts w:ascii="Segoe UI" w:hAnsi="Segoe UI" w:cs="Segoe UI"/>
          <w:bCs/>
          <w:sz w:val="22"/>
          <w:szCs w:val="22"/>
        </w:rPr>
        <w:lastRenderedPageBreak/>
        <w:t>Geräte</w:t>
      </w:r>
      <w:r w:rsidRPr="002432F3">
        <w:rPr>
          <w:rFonts w:ascii="Segoe UI" w:hAnsi="Segoe UI" w:cs="Segoe UI"/>
          <w:sz w:val="22"/>
          <w:szCs w:val="22"/>
        </w:rPr>
        <w:t>. Eine Meldung zeigt an, dass die Synchronisierung ausgeführt wird.</w:t>
      </w:r>
      <w:r w:rsidR="001B05DA">
        <w:rPr>
          <w:rFonts w:ascii="Segoe UI" w:hAnsi="Segoe UI" w:cs="Segoe UI"/>
          <w:sz w:val="22"/>
          <w:szCs w:val="22"/>
        </w:rPr>
        <w:t xml:space="preserve"> </w:t>
      </w:r>
      <w:r w:rsidRPr="002432F3">
        <w:rPr>
          <w:rFonts w:ascii="Segoe UI" w:hAnsi="Segoe UI" w:cs="Segoe UI"/>
          <w:sz w:val="22"/>
          <w:szCs w:val="22"/>
        </w:rPr>
        <w:t>Der Prozess kann ein paar Minuten in Anspruch nehmen, je nachdem, wie viele Geräte Sie synchronisieren.</w:t>
      </w:r>
    </w:p>
    <w:p w14:paraId="4BC571A9" w14:textId="77777777" w:rsidR="00E66082" w:rsidRPr="00771196" w:rsidRDefault="00E66082" w:rsidP="000B56EF">
      <w:pPr>
        <w:pStyle w:val="NormalWeb"/>
        <w:numPr>
          <w:ilvl w:val="0"/>
          <w:numId w:val="36"/>
        </w:numPr>
        <w:rPr>
          <w:rFonts w:ascii="Segoe UI" w:hAnsi="Segoe UI" w:cs="Segoe UI"/>
          <w:sz w:val="22"/>
          <w:szCs w:val="22"/>
        </w:rPr>
      </w:pPr>
      <w:r w:rsidRPr="002432F3">
        <w:rPr>
          <w:rFonts w:ascii="Segoe UI" w:hAnsi="Segoe UI" w:cs="Segoe UI"/>
          <w:sz w:val="22"/>
          <w:szCs w:val="22"/>
        </w:rPr>
        <w:t xml:space="preserve">Aktualisieren Sie die </w:t>
      </w:r>
      <w:r w:rsidRPr="00771196">
        <w:rPr>
          <w:rFonts w:ascii="Segoe UI" w:hAnsi="Segoe UI" w:cs="Segoe UI"/>
          <w:sz w:val="22"/>
          <w:szCs w:val="22"/>
        </w:rPr>
        <w:t>Ansicht, um neue Geräte anzuzeigen.</w:t>
      </w:r>
    </w:p>
    <w:p w14:paraId="5D39AFE9" w14:textId="77777777" w:rsidR="00613465" w:rsidRPr="00F14A82" w:rsidRDefault="00613465" w:rsidP="00613465"/>
    <w:p w14:paraId="70A649AB" w14:textId="77777777" w:rsidR="00E66082" w:rsidRPr="00BF7187" w:rsidRDefault="00E66082" w:rsidP="00771196">
      <w:pPr>
        <w:pStyle w:val="Heading4"/>
      </w:pPr>
      <w:r w:rsidRPr="00BF7187">
        <w:t>Erstellen einer Autopilot-Gerätegruppe</w:t>
      </w:r>
    </w:p>
    <w:p w14:paraId="366506D4" w14:textId="77777777" w:rsidR="00E66082" w:rsidRPr="00BF7187" w:rsidRDefault="00E66082" w:rsidP="00E05B6C">
      <w:r w:rsidRPr="00BF7187">
        <w:t>Als Nächstes erstellen Sie eine Gerätegruppe und platzieren darin die Autopilot-Geräte, die Sie gerade geladen haben.</w:t>
      </w:r>
    </w:p>
    <w:p w14:paraId="5CC3C775" w14:textId="726C0679" w:rsidR="00E66082" w:rsidRPr="00BF7187" w:rsidRDefault="00E66082" w:rsidP="000B56EF">
      <w:pPr>
        <w:pStyle w:val="ListParagraph"/>
        <w:numPr>
          <w:ilvl w:val="0"/>
          <w:numId w:val="37"/>
        </w:numPr>
      </w:pPr>
      <w:r w:rsidRPr="00BF7187">
        <w:t>Klicken Sie im</w:t>
      </w:r>
      <w:r w:rsidR="00771196">
        <w:t xml:space="preserve"> </w:t>
      </w:r>
      <w:hyperlink r:id="rId166" w:history="1">
        <w:r w:rsidRPr="00BF7187">
          <w:rPr>
            <w:rStyle w:val="Hyperlink"/>
            <w:rFonts w:cstheme="minorHAnsi"/>
          </w:rPr>
          <w:t>Microsoft Endpoint Manager Admin Center</w:t>
        </w:r>
      </w:hyperlink>
      <w:r w:rsidR="00771196">
        <w:t xml:space="preserve"> </w:t>
      </w:r>
      <w:r w:rsidRPr="00BF7187">
        <w:t>auf die Option</w:t>
      </w:r>
      <w:r w:rsidR="00771196">
        <w:t xml:space="preserve"> </w:t>
      </w:r>
      <w:r w:rsidRPr="00771196">
        <w:rPr>
          <w:rStyle w:val="Strong"/>
          <w:rFonts w:cstheme="minorHAnsi"/>
        </w:rPr>
        <w:t>Gruppen</w:t>
      </w:r>
      <w:r w:rsidR="00771196" w:rsidRPr="00771196">
        <w:rPr>
          <w:rStyle w:val="Strong"/>
          <w:rFonts w:cstheme="minorHAnsi"/>
        </w:rPr>
        <w:t xml:space="preserve"> </w:t>
      </w:r>
      <w:r w:rsidR="00771196" w:rsidRPr="00771196">
        <w:rPr>
          <w:rStyle w:val="Strong"/>
          <w:rFonts w:cstheme="minorHAnsi"/>
        </w:rPr>
        <w:sym w:font="Wingdings" w:char="F0E0"/>
      </w:r>
      <w:r w:rsidR="00771196" w:rsidRPr="00771196">
        <w:rPr>
          <w:rStyle w:val="Strong"/>
          <w:rFonts w:cstheme="minorHAnsi"/>
        </w:rPr>
        <w:t xml:space="preserve"> </w:t>
      </w:r>
      <w:r w:rsidRPr="00771196">
        <w:rPr>
          <w:rStyle w:val="Strong"/>
          <w:rFonts w:cstheme="minorHAnsi"/>
        </w:rPr>
        <w:t>Neue Gruppe</w:t>
      </w:r>
      <w:r w:rsidRPr="00BF7187">
        <w:t>.</w:t>
      </w:r>
    </w:p>
    <w:p w14:paraId="5DC7C88A" w14:textId="63AC3BC9" w:rsidR="00E66082" w:rsidRPr="00BF7187" w:rsidRDefault="001B05DA" w:rsidP="000B56EF">
      <w:pPr>
        <w:pStyle w:val="ListParagraph"/>
        <w:numPr>
          <w:ilvl w:val="0"/>
          <w:numId w:val="37"/>
        </w:numPr>
      </w:pPr>
      <w:r>
        <w:t xml:space="preserve">Auf der Seite </w:t>
      </w:r>
      <w:r w:rsidR="00771196">
        <w:t>„</w:t>
      </w:r>
      <w:r w:rsidR="00E66082" w:rsidRPr="00771196">
        <w:rPr>
          <w:rStyle w:val="Strong"/>
          <w:rFonts w:cstheme="minorHAnsi"/>
        </w:rPr>
        <w:t>Gruppe</w:t>
      </w:r>
      <w:r w:rsidR="00771196">
        <w:rPr>
          <w:rStyle w:val="Strong"/>
          <w:rFonts w:cstheme="minorHAnsi"/>
        </w:rPr>
        <w:t>“</w:t>
      </w:r>
      <w:r w:rsidR="00E66082" w:rsidRPr="00BF7187">
        <w:t>:</w:t>
      </w:r>
    </w:p>
    <w:p w14:paraId="54654BB2" w14:textId="2E615535" w:rsidR="00E66082" w:rsidRPr="00BF7187" w:rsidRDefault="00E66082" w:rsidP="000B56EF">
      <w:pPr>
        <w:pStyle w:val="ListParagraph"/>
        <w:numPr>
          <w:ilvl w:val="1"/>
          <w:numId w:val="40"/>
        </w:numPr>
      </w:pPr>
      <w:r w:rsidRPr="00BF7187">
        <w:t>Wählen Sie für</w:t>
      </w:r>
      <w:r w:rsidR="00771196">
        <w:t xml:space="preserve"> „</w:t>
      </w:r>
      <w:r w:rsidRPr="00771196">
        <w:rPr>
          <w:rStyle w:val="Strong"/>
          <w:rFonts w:cstheme="minorHAnsi"/>
        </w:rPr>
        <w:t>Gruppentyp</w:t>
      </w:r>
      <w:r w:rsidR="00771196">
        <w:rPr>
          <w:rStyle w:val="Strong"/>
          <w:rFonts w:cstheme="minorHAnsi"/>
        </w:rPr>
        <w:t xml:space="preserve">“ </w:t>
      </w:r>
      <w:r w:rsidRPr="00BF7187">
        <w:t>die Option</w:t>
      </w:r>
      <w:r w:rsidR="00771196">
        <w:t xml:space="preserve"> „</w:t>
      </w:r>
      <w:r w:rsidRPr="00771196">
        <w:rPr>
          <w:rStyle w:val="Strong"/>
          <w:rFonts w:cstheme="minorHAnsi"/>
        </w:rPr>
        <w:t>Sicherheit</w:t>
      </w:r>
      <w:r w:rsidR="00771196">
        <w:rPr>
          <w:rStyle w:val="Strong"/>
          <w:rFonts w:cstheme="minorHAnsi"/>
        </w:rPr>
        <w:t>“</w:t>
      </w:r>
      <w:r w:rsidRPr="00BF7187">
        <w:t>.</w:t>
      </w:r>
    </w:p>
    <w:p w14:paraId="4D15C547" w14:textId="3738639D" w:rsidR="00E66082" w:rsidRPr="00BF7187" w:rsidRDefault="00E66082" w:rsidP="000B56EF">
      <w:pPr>
        <w:pStyle w:val="ListParagraph"/>
        <w:numPr>
          <w:ilvl w:val="1"/>
          <w:numId w:val="40"/>
        </w:numPr>
      </w:pPr>
      <w:r w:rsidRPr="00BF7187">
        <w:t>Geben Sie für</w:t>
      </w:r>
      <w:r w:rsidR="00771196">
        <w:t xml:space="preserve"> „</w:t>
      </w:r>
      <w:r w:rsidRPr="00771196">
        <w:rPr>
          <w:rStyle w:val="Strong"/>
          <w:rFonts w:cstheme="minorHAnsi"/>
        </w:rPr>
        <w:t>Gruppenname</w:t>
      </w:r>
      <w:r w:rsidR="00771196">
        <w:t xml:space="preserve">“ </w:t>
      </w:r>
      <w:r w:rsidRPr="00BF7187">
        <w:rPr>
          <w:rStyle w:val="Emphasis"/>
          <w:rFonts w:cstheme="minorHAnsi"/>
        </w:rPr>
        <w:t>Autopilot-Gruppe</w:t>
      </w:r>
      <w:r w:rsidR="00771196">
        <w:t xml:space="preserve"> </w:t>
      </w:r>
      <w:r w:rsidRPr="00BF7187">
        <w:t>ein.</w:t>
      </w:r>
      <w:r w:rsidR="00771196">
        <w:t xml:space="preserve"> </w:t>
      </w:r>
      <w:r w:rsidRPr="00BF7187">
        <w:t>Geben Sie für</w:t>
      </w:r>
      <w:r w:rsidR="00771196">
        <w:t xml:space="preserve"> „</w:t>
      </w:r>
      <w:r w:rsidRPr="00771196">
        <w:rPr>
          <w:rStyle w:val="Strong"/>
          <w:rFonts w:cstheme="minorHAnsi"/>
        </w:rPr>
        <w:t>Gruppenbeschreibung</w:t>
      </w:r>
      <w:r w:rsidR="00771196">
        <w:rPr>
          <w:rStyle w:val="Strong"/>
          <w:rFonts w:cstheme="minorHAnsi"/>
        </w:rPr>
        <w:t xml:space="preserve">“ </w:t>
      </w:r>
      <w:r w:rsidRPr="00BF7187">
        <w:rPr>
          <w:rStyle w:val="Emphasis"/>
          <w:rFonts w:cstheme="minorHAnsi"/>
        </w:rPr>
        <w:t>Testgruppe für Autopilot-Geräte</w:t>
      </w:r>
      <w:r w:rsidR="00771196">
        <w:t xml:space="preserve"> </w:t>
      </w:r>
      <w:r w:rsidRPr="00BF7187">
        <w:t>ein.</w:t>
      </w:r>
    </w:p>
    <w:p w14:paraId="573E17EC" w14:textId="391B5AE6" w:rsidR="00E66082" w:rsidRPr="00BF7187" w:rsidRDefault="00E66082" w:rsidP="000B56EF">
      <w:pPr>
        <w:pStyle w:val="ListParagraph"/>
        <w:numPr>
          <w:ilvl w:val="1"/>
          <w:numId w:val="40"/>
        </w:numPr>
      </w:pPr>
      <w:r w:rsidRPr="00BF7187">
        <w:t>Wählen Sie für</w:t>
      </w:r>
      <w:r w:rsidR="00771196">
        <w:t xml:space="preserve"> „</w:t>
      </w:r>
      <w:r w:rsidRPr="00771196">
        <w:rPr>
          <w:rStyle w:val="Strong"/>
          <w:rFonts w:cstheme="minorHAnsi"/>
        </w:rPr>
        <w:t>Mitgliedschaftstyp</w:t>
      </w:r>
      <w:r w:rsidR="00771196">
        <w:rPr>
          <w:rStyle w:val="Strong"/>
          <w:rFonts w:cstheme="minorHAnsi"/>
        </w:rPr>
        <w:t>“ die Option „</w:t>
      </w:r>
      <w:r w:rsidRPr="00771196">
        <w:rPr>
          <w:rStyle w:val="Strong"/>
          <w:rFonts w:cstheme="minorHAnsi"/>
        </w:rPr>
        <w:t>Zugewiesen</w:t>
      </w:r>
      <w:r w:rsidR="00771196">
        <w:rPr>
          <w:rStyle w:val="Strong"/>
          <w:rFonts w:cstheme="minorHAnsi"/>
        </w:rPr>
        <w:t xml:space="preserve">“ </w:t>
      </w:r>
      <w:r w:rsidRPr="00BF7187">
        <w:t>aus.</w:t>
      </w:r>
    </w:p>
    <w:p w14:paraId="04289E7E" w14:textId="3A73AB29" w:rsidR="00E66082" w:rsidRPr="00BF7187" w:rsidRDefault="00E66082" w:rsidP="000B56EF">
      <w:pPr>
        <w:pStyle w:val="ListParagraph"/>
        <w:numPr>
          <w:ilvl w:val="0"/>
          <w:numId w:val="37"/>
        </w:numPr>
      </w:pPr>
      <w:r w:rsidRPr="00BF7187">
        <w:t xml:space="preserve">Wählen Sie </w:t>
      </w:r>
      <w:r w:rsidR="001B05DA">
        <w:t>auf der Seite</w:t>
      </w:r>
      <w:r w:rsidR="00771196">
        <w:t xml:space="preserve"> „</w:t>
      </w:r>
      <w:r w:rsidRPr="00771196">
        <w:rPr>
          <w:rStyle w:val="Strong"/>
          <w:rFonts w:cstheme="minorHAnsi"/>
        </w:rPr>
        <w:t>Gruppe</w:t>
      </w:r>
      <w:r w:rsidR="00771196">
        <w:rPr>
          <w:rStyle w:val="Strong"/>
          <w:rFonts w:cstheme="minorHAnsi"/>
        </w:rPr>
        <w:t>“ die Option „</w:t>
      </w:r>
      <w:r w:rsidRPr="00771196">
        <w:rPr>
          <w:rStyle w:val="Strong"/>
          <w:rFonts w:cstheme="minorHAnsi"/>
        </w:rPr>
        <w:t>Mitglieder</w:t>
      </w:r>
      <w:r w:rsidR="00771196">
        <w:t xml:space="preserve">“ </w:t>
      </w:r>
      <w:r w:rsidRPr="00BF7187">
        <w:t>aus, und fügen Sie die Autopilot-Geräte der Gruppe hinzu.</w:t>
      </w:r>
      <w:r w:rsidR="00771196">
        <w:t xml:space="preserve"> </w:t>
      </w:r>
      <w:r w:rsidRPr="00BF7187">
        <w:t>Autopilot-Geräte, die noch nicht registriert sind, sind Geräte, deren Name der Seriennummer des Geräts entspricht.</w:t>
      </w:r>
    </w:p>
    <w:p w14:paraId="2554EE83" w14:textId="172F374F" w:rsidR="00E66082" w:rsidRPr="00BF7187" w:rsidRDefault="00E66082" w:rsidP="000B56EF">
      <w:pPr>
        <w:pStyle w:val="ListParagraph"/>
        <w:numPr>
          <w:ilvl w:val="0"/>
          <w:numId w:val="37"/>
        </w:numPr>
      </w:pPr>
      <w:r w:rsidRPr="00BF7187">
        <w:t>Wählen Sie</w:t>
      </w:r>
      <w:r w:rsidR="00771196">
        <w:t xml:space="preserve"> „</w:t>
      </w:r>
      <w:r w:rsidRPr="00771196">
        <w:rPr>
          <w:rStyle w:val="Strong"/>
          <w:rFonts w:cstheme="minorHAnsi"/>
        </w:rPr>
        <w:t>Erstellen</w:t>
      </w:r>
      <w:r w:rsidR="00771196" w:rsidRPr="00771196">
        <w:rPr>
          <w:rStyle w:val="Strong"/>
          <w:rFonts w:cstheme="minorHAnsi"/>
        </w:rPr>
        <w:t>“</w:t>
      </w:r>
      <w:r w:rsidR="00A37170">
        <w:rPr>
          <w:rStyle w:val="Strong"/>
          <w:rFonts w:cstheme="minorHAnsi"/>
        </w:rPr>
        <w:t xml:space="preserve"> </w:t>
      </w:r>
      <w:r w:rsidRPr="00BF7187">
        <w:t>aus.</w:t>
      </w:r>
    </w:p>
    <w:p w14:paraId="329F8E2E" w14:textId="77777777" w:rsidR="00613465" w:rsidRDefault="00613465" w:rsidP="00613465"/>
    <w:p w14:paraId="464EEDE8" w14:textId="4E411A6C" w:rsidR="00E66082" w:rsidRPr="00BF7187" w:rsidRDefault="00E66082" w:rsidP="00771196">
      <w:pPr>
        <w:pStyle w:val="Heading4"/>
      </w:pPr>
      <w:r w:rsidRPr="00BF7187">
        <w:t>Erstellen eines Autopilot-Bereitstellungsprofils</w:t>
      </w:r>
    </w:p>
    <w:p w14:paraId="08DB74F4" w14:textId="77777777" w:rsidR="000D737A" w:rsidRDefault="00E66082" w:rsidP="000D737A">
      <w:r w:rsidRPr="00BF7187">
        <w:t>Nach dem Erstellen einer Gerätegruppe müssen Sie ein Bereitstellungsprofil erstellen, um die Autopilot-</w:t>
      </w:r>
      <w:r w:rsidRPr="000D737A">
        <w:t>Geräte konfigurieren zu können.</w:t>
      </w:r>
    </w:p>
    <w:p w14:paraId="5A32E161" w14:textId="3CE665E1" w:rsidR="00E66082" w:rsidRPr="000D737A" w:rsidRDefault="00E66082" w:rsidP="000D737A">
      <w:pPr>
        <w:pStyle w:val="ListParagraph"/>
        <w:numPr>
          <w:ilvl w:val="0"/>
          <w:numId w:val="38"/>
        </w:numPr>
        <w:rPr>
          <w:bCs/>
        </w:rPr>
      </w:pPr>
      <w:r w:rsidRPr="000D737A">
        <w:t>Klicken</w:t>
      </w:r>
      <w:r w:rsidRPr="00BF7187">
        <w:t xml:space="preserve"> Sie im</w:t>
      </w:r>
      <w:r w:rsidR="000D737A">
        <w:t xml:space="preserve"> </w:t>
      </w:r>
      <w:hyperlink r:id="rId167" w:history="1">
        <w:r w:rsidR="00267638" w:rsidRPr="000D737A">
          <w:rPr>
            <w:rStyle w:val="Hyperlink"/>
            <w:rFonts w:cstheme="minorHAnsi"/>
          </w:rPr>
          <w:t>Microsoft Endpoint Manager Admin Center</w:t>
        </w:r>
      </w:hyperlink>
      <w:r w:rsidR="00267638">
        <w:t xml:space="preserve"> </w:t>
      </w:r>
      <w:r w:rsidR="00267638" w:rsidRPr="00BF7187">
        <w:t>auf</w:t>
      </w:r>
      <w:r w:rsidR="00267638">
        <w:t xml:space="preserve"> </w:t>
      </w:r>
      <w:r w:rsidRPr="000D737A">
        <w:rPr>
          <w:rStyle w:val="Strong"/>
          <w:rFonts w:cstheme="minorHAnsi"/>
        </w:rPr>
        <w:t>Geräte</w:t>
      </w:r>
      <w:r w:rsidR="000D737A" w:rsidRPr="000D737A">
        <w:t xml:space="preserve"> </w:t>
      </w:r>
      <w:r w:rsidR="00267638" w:rsidRPr="000D737A">
        <w:sym w:font="Wingdings" w:char="F0E0"/>
      </w:r>
      <w:r w:rsidR="00267638" w:rsidRPr="000D737A">
        <w:rPr>
          <w:b/>
        </w:rPr>
        <w:t xml:space="preserve"> </w:t>
      </w:r>
      <w:r w:rsidRPr="000D737A">
        <w:rPr>
          <w:rStyle w:val="Strong"/>
          <w:rFonts w:cstheme="minorHAnsi"/>
        </w:rPr>
        <w:t>Windows</w:t>
      </w:r>
      <w:r w:rsidR="00267638" w:rsidRPr="000D737A">
        <w:rPr>
          <w:b/>
        </w:rPr>
        <w:t xml:space="preserve"> </w:t>
      </w:r>
      <w:r w:rsidR="00267638" w:rsidRPr="00267638">
        <w:sym w:font="Wingdings" w:char="F0E0"/>
      </w:r>
      <w:r w:rsidR="00267638" w:rsidRPr="000D737A">
        <w:rPr>
          <w:b/>
        </w:rPr>
        <w:t xml:space="preserve"> </w:t>
      </w:r>
      <w:r w:rsidRPr="000D737A">
        <w:rPr>
          <w:rStyle w:val="Strong"/>
          <w:rFonts w:cstheme="minorHAnsi"/>
        </w:rPr>
        <w:t>Windows-Registrierung</w:t>
      </w:r>
      <w:r w:rsidRPr="000D737A">
        <w:rPr>
          <w:b/>
        </w:rPr>
        <w:t> </w:t>
      </w:r>
      <w:r w:rsidR="00267638" w:rsidRPr="000D737A">
        <w:rPr>
          <w:b/>
        </w:rPr>
        <w:sym w:font="Wingdings" w:char="F0E0"/>
      </w:r>
      <w:r w:rsidR="000D737A">
        <w:rPr>
          <w:b/>
        </w:rPr>
        <w:t xml:space="preserve"> </w:t>
      </w:r>
      <w:r w:rsidRPr="000D737A">
        <w:rPr>
          <w:rStyle w:val="Strong"/>
          <w:rFonts w:cstheme="minorHAnsi"/>
        </w:rPr>
        <w:t>Deployment Profiles</w:t>
      </w:r>
      <w:r w:rsidR="000D737A">
        <w:rPr>
          <w:b/>
        </w:rPr>
        <w:t xml:space="preserve"> </w:t>
      </w:r>
      <w:r w:rsidRPr="000D737A">
        <w:t>(</w:t>
      </w:r>
      <w:r w:rsidR="00267638" w:rsidRPr="000D737A">
        <w:t>„</w:t>
      </w:r>
      <w:r w:rsidRPr="000D737A">
        <w:t>Bereitstellungsprofile</w:t>
      </w:r>
      <w:r w:rsidR="00267638" w:rsidRPr="000D737A">
        <w:t>“</w:t>
      </w:r>
      <w:r w:rsidRPr="000D737A">
        <w:t>)</w:t>
      </w:r>
      <w:r w:rsidR="000D737A">
        <w:t xml:space="preserve"> </w:t>
      </w:r>
      <w:r w:rsidR="00267638" w:rsidRPr="00A37170">
        <w:sym w:font="Wingdings" w:char="F0E0"/>
      </w:r>
      <w:r w:rsidR="000D737A">
        <w:rPr>
          <w:b/>
        </w:rPr>
        <w:t xml:space="preserve"> </w:t>
      </w:r>
      <w:r w:rsidRPr="000D737A">
        <w:rPr>
          <w:rStyle w:val="Strong"/>
          <w:rFonts w:cstheme="minorHAnsi"/>
        </w:rPr>
        <w:t>Profil erstellen</w:t>
      </w:r>
      <w:r w:rsidR="00267638" w:rsidRPr="000D737A">
        <w:rPr>
          <w:rStyle w:val="Strong"/>
          <w:rFonts w:cstheme="minorHAnsi"/>
        </w:rPr>
        <w:t>.</w:t>
      </w:r>
    </w:p>
    <w:p w14:paraId="6CFD2937" w14:textId="20484BE6" w:rsidR="00E66082" w:rsidRPr="00BF7187" w:rsidRDefault="00E66082" w:rsidP="000B56EF">
      <w:pPr>
        <w:pStyle w:val="ListParagraph"/>
        <w:numPr>
          <w:ilvl w:val="0"/>
          <w:numId w:val="38"/>
        </w:numPr>
        <w:jc w:val="left"/>
      </w:pPr>
      <w:r w:rsidRPr="00BF7187">
        <w:t>Geben Sie auf der Seite </w:t>
      </w:r>
      <w:r w:rsidR="00267638">
        <w:t>„</w:t>
      </w:r>
      <w:r w:rsidRPr="00267638">
        <w:rPr>
          <w:rStyle w:val="Strong"/>
          <w:rFonts w:cstheme="minorHAnsi"/>
        </w:rPr>
        <w:t>Grundlagen</w:t>
      </w:r>
      <w:r w:rsidR="00267638">
        <w:rPr>
          <w:rStyle w:val="Strong"/>
          <w:rFonts w:cstheme="minorHAnsi"/>
        </w:rPr>
        <w:t xml:space="preserve">“ </w:t>
      </w:r>
      <w:r w:rsidRPr="00BF7187">
        <w:t>als</w:t>
      </w:r>
      <w:r w:rsidR="00A37170">
        <w:t xml:space="preserve"> </w:t>
      </w:r>
      <w:r w:rsidR="00267638">
        <w:t xml:space="preserve">„Name“ </w:t>
      </w:r>
      <w:r w:rsidRPr="00BF7187">
        <w:rPr>
          <w:rStyle w:val="Emphasis"/>
          <w:rFonts w:cstheme="minorHAnsi"/>
        </w:rPr>
        <w:t>Autopilot-Profil</w:t>
      </w:r>
      <w:r w:rsidR="00A37170">
        <w:t xml:space="preserve"> </w:t>
      </w:r>
      <w:r w:rsidRPr="00BF7187">
        <w:t>ein.</w:t>
      </w:r>
      <w:r w:rsidR="00A37170">
        <w:t xml:space="preserve"> </w:t>
      </w:r>
      <w:r w:rsidRPr="00BF7187">
        <w:t>Geben Sie für </w:t>
      </w:r>
      <w:r w:rsidR="00267638">
        <w:t>„</w:t>
      </w:r>
      <w:r w:rsidRPr="00267638">
        <w:rPr>
          <w:rStyle w:val="Strong"/>
          <w:rFonts w:cstheme="minorHAnsi"/>
        </w:rPr>
        <w:t>Beschreibung</w:t>
      </w:r>
      <w:r w:rsidR="00267638">
        <w:rPr>
          <w:rStyle w:val="Strong"/>
          <w:rFonts w:cstheme="minorHAnsi"/>
        </w:rPr>
        <w:t>“</w:t>
      </w:r>
      <w:r w:rsidRPr="00BF7187">
        <w:t> </w:t>
      </w:r>
      <w:r w:rsidRPr="00BF7187">
        <w:rPr>
          <w:rStyle w:val="Emphasis"/>
          <w:rFonts w:cstheme="minorHAnsi"/>
        </w:rPr>
        <w:t>Testprofil für Autopilot-Geräte</w:t>
      </w:r>
      <w:r w:rsidRPr="00BF7187">
        <w:t> ein.</w:t>
      </w:r>
    </w:p>
    <w:p w14:paraId="47232129" w14:textId="3E375EC2" w:rsidR="00E66082" w:rsidRPr="00BF7187" w:rsidRDefault="00E66082" w:rsidP="000B56EF">
      <w:pPr>
        <w:pStyle w:val="ListParagraph"/>
        <w:numPr>
          <w:ilvl w:val="0"/>
          <w:numId w:val="38"/>
        </w:numPr>
        <w:jc w:val="left"/>
      </w:pPr>
      <w:r w:rsidRPr="00BF7187">
        <w:t>Legen Sie </w:t>
      </w:r>
      <w:r w:rsidR="00267638">
        <w:t>„</w:t>
      </w:r>
      <w:r w:rsidRPr="00267638">
        <w:rPr>
          <w:rStyle w:val="Strong"/>
          <w:rFonts w:cstheme="minorHAnsi"/>
        </w:rPr>
        <w:t>Alle als Ziel angegebenen Geräte in Autopilot konvertieren</w:t>
      </w:r>
      <w:r w:rsidR="00267638">
        <w:rPr>
          <w:rStyle w:val="Strong"/>
          <w:rFonts w:cstheme="minorHAnsi"/>
        </w:rPr>
        <w:t xml:space="preserve">“ </w:t>
      </w:r>
      <w:r w:rsidRPr="00BF7187">
        <w:t>auf </w:t>
      </w:r>
      <w:r w:rsidR="001B05DA">
        <w:t xml:space="preserve">„Ja“ </w:t>
      </w:r>
      <w:r w:rsidRPr="00BF7187">
        <w:t>fest.</w:t>
      </w:r>
      <w:r w:rsidR="001B05DA">
        <w:t xml:space="preserve"> </w:t>
      </w:r>
      <w:r w:rsidRPr="00BF7187">
        <w:t>Durch diese Einstellung wird sichergestellt, dass alle Geräte in der Liste beim Autopilot-Bereitstellungsdienst registriert werden. Die Verarbeitung der Registrierung kann 48 Stunden dauern.</w:t>
      </w:r>
    </w:p>
    <w:p w14:paraId="29BBF73D" w14:textId="7DAAD9A0" w:rsidR="00E66082" w:rsidRPr="00BF7187" w:rsidRDefault="00E66082" w:rsidP="000B56EF">
      <w:pPr>
        <w:pStyle w:val="ListParagraph"/>
        <w:numPr>
          <w:ilvl w:val="0"/>
          <w:numId w:val="38"/>
        </w:numPr>
        <w:jc w:val="left"/>
      </w:pPr>
      <w:r w:rsidRPr="00BF7187">
        <w:t>Wählen Sie </w:t>
      </w:r>
      <w:r w:rsidR="001B05DA">
        <w:t>„Weiter“</w:t>
      </w:r>
      <w:r w:rsidR="001B05DA" w:rsidRPr="00BF7187">
        <w:t xml:space="preserve"> </w:t>
      </w:r>
      <w:r w:rsidRPr="00BF7187">
        <w:t>aus.</w:t>
      </w:r>
    </w:p>
    <w:p w14:paraId="2B08B4BB" w14:textId="412540B7" w:rsidR="00E66082" w:rsidRPr="00BF7187" w:rsidRDefault="00E66082" w:rsidP="000B56EF">
      <w:pPr>
        <w:pStyle w:val="ListParagraph"/>
        <w:numPr>
          <w:ilvl w:val="0"/>
          <w:numId w:val="38"/>
        </w:numPr>
        <w:jc w:val="left"/>
      </w:pPr>
      <w:r w:rsidRPr="00BF7187">
        <w:t>Wählen Sie auf der Seite </w:t>
      </w:r>
      <w:r w:rsidR="001B05DA">
        <w:t>„</w:t>
      </w:r>
      <w:r w:rsidRPr="001B05DA">
        <w:rPr>
          <w:rStyle w:val="Strong"/>
          <w:rFonts w:cstheme="minorHAnsi"/>
        </w:rPr>
        <w:t>Out-of-Box-Experience (OOBE)</w:t>
      </w:r>
      <w:r w:rsidR="001B05DA">
        <w:rPr>
          <w:rStyle w:val="Strong"/>
          <w:rFonts w:cstheme="minorHAnsi"/>
        </w:rPr>
        <w:t xml:space="preserve">“ </w:t>
      </w:r>
      <w:r w:rsidRPr="00BF7187">
        <w:t>als </w:t>
      </w:r>
      <w:r w:rsidR="001B05DA">
        <w:t>„</w:t>
      </w:r>
      <w:r w:rsidRPr="001B05DA">
        <w:rPr>
          <w:rStyle w:val="Strong"/>
          <w:rFonts w:cstheme="minorHAnsi"/>
        </w:rPr>
        <w:t>Bereitstellungsmodus</w:t>
      </w:r>
      <w:r w:rsidR="001B05DA">
        <w:rPr>
          <w:rStyle w:val="Strong"/>
          <w:rFonts w:cstheme="minorHAnsi"/>
        </w:rPr>
        <w:t>“ die Option „</w:t>
      </w:r>
      <w:r w:rsidRPr="001B05DA">
        <w:rPr>
          <w:rStyle w:val="Strong"/>
          <w:rFonts w:cstheme="minorHAnsi"/>
        </w:rPr>
        <w:t>Benutzergesteuert</w:t>
      </w:r>
      <w:r w:rsidR="001B05DA">
        <w:rPr>
          <w:rStyle w:val="Strong"/>
          <w:rFonts w:cstheme="minorHAnsi"/>
        </w:rPr>
        <w:t>“</w:t>
      </w:r>
      <w:r w:rsidRPr="00BF7187">
        <w:t> aus. Geräte mit diesem Profil werden dem Benutzer zugeordnet, der das Gerät registriert. Für die Registrierung des Geräts sind Benutzeranmeldeinformationen erforderlich.</w:t>
      </w:r>
    </w:p>
    <w:p w14:paraId="080A2E0C" w14:textId="1B5DCB97" w:rsidR="00E66082" w:rsidRPr="00BF7187" w:rsidRDefault="00E66082" w:rsidP="000B56EF">
      <w:pPr>
        <w:pStyle w:val="ListParagraph"/>
        <w:numPr>
          <w:ilvl w:val="0"/>
          <w:numId w:val="38"/>
        </w:numPr>
        <w:jc w:val="left"/>
      </w:pPr>
      <w:r w:rsidRPr="00BF7187">
        <w:t>Wählen Sie im Feld </w:t>
      </w:r>
      <w:r w:rsidR="001B05DA">
        <w:t>„</w:t>
      </w:r>
      <w:r w:rsidRPr="001B05DA">
        <w:rPr>
          <w:rStyle w:val="Strong"/>
          <w:rFonts w:cstheme="minorHAnsi"/>
        </w:rPr>
        <w:t>Verknüpfen mit Azure AD</w:t>
      </w:r>
      <w:r w:rsidRPr="00BF7187">
        <w:rPr>
          <w:rStyle w:val="Strong"/>
          <w:rFonts w:cstheme="minorHAnsi"/>
        </w:rPr>
        <w:t xml:space="preserve"> </w:t>
      </w:r>
      <w:r w:rsidRPr="001B05DA">
        <w:rPr>
          <w:rStyle w:val="Strong"/>
          <w:rFonts w:cstheme="minorHAnsi"/>
        </w:rPr>
        <w:t>als</w:t>
      </w:r>
      <w:r w:rsidR="001B05DA">
        <w:rPr>
          <w:rStyle w:val="Strong"/>
          <w:rFonts w:cstheme="minorHAnsi"/>
        </w:rPr>
        <w:t>“</w:t>
      </w:r>
      <w:r w:rsidRPr="00BF7187">
        <w:t> die Option </w:t>
      </w:r>
      <w:r w:rsidR="001B05DA">
        <w:t>„</w:t>
      </w:r>
      <w:r w:rsidRPr="001B05DA">
        <w:rPr>
          <w:rStyle w:val="Strong"/>
          <w:rFonts w:cstheme="minorHAnsi"/>
        </w:rPr>
        <w:t>In Azure AD eingebunden</w:t>
      </w:r>
      <w:r w:rsidR="001B05DA">
        <w:rPr>
          <w:rStyle w:val="Strong"/>
          <w:rFonts w:cstheme="minorHAnsi"/>
        </w:rPr>
        <w:t>“</w:t>
      </w:r>
      <w:r w:rsidRPr="00BF7187">
        <w:t>.</w:t>
      </w:r>
    </w:p>
    <w:p w14:paraId="09953A1C" w14:textId="77777777" w:rsidR="00E66082" w:rsidRPr="00BF7187" w:rsidRDefault="00E66082" w:rsidP="000B56EF">
      <w:pPr>
        <w:pStyle w:val="ListParagraph"/>
        <w:numPr>
          <w:ilvl w:val="0"/>
          <w:numId w:val="38"/>
        </w:numPr>
        <w:jc w:val="left"/>
      </w:pPr>
      <w:r w:rsidRPr="00BF7187">
        <w:lastRenderedPageBreak/>
        <w:t>Konfigurieren Sie die folgenden Optionen, und übernehmen Sie für die anderen die Standardwerte:</w:t>
      </w:r>
    </w:p>
    <w:p w14:paraId="3CE2FD0B" w14:textId="16C168DB" w:rsidR="00E66082" w:rsidRPr="001B05DA" w:rsidRDefault="00E66082" w:rsidP="000B56EF">
      <w:pPr>
        <w:pStyle w:val="ListParagraph"/>
        <w:numPr>
          <w:ilvl w:val="1"/>
          <w:numId w:val="38"/>
        </w:numPr>
        <w:jc w:val="left"/>
        <w:rPr>
          <w:b/>
        </w:rPr>
      </w:pPr>
      <w:r w:rsidRPr="001B05DA">
        <w:rPr>
          <w:rStyle w:val="Strong"/>
          <w:rFonts w:cstheme="minorHAnsi"/>
        </w:rPr>
        <w:t>Microsoft-Software-Lizenzbedingunge</w:t>
      </w:r>
      <w:r w:rsidR="001B05DA">
        <w:rPr>
          <w:rStyle w:val="Strong"/>
          <w:rFonts w:cstheme="minorHAnsi"/>
        </w:rPr>
        <w:t xml:space="preserve">n: </w:t>
      </w:r>
      <w:r w:rsidRPr="001B05DA">
        <w:rPr>
          <w:rStyle w:val="Strong"/>
          <w:rFonts w:cstheme="minorHAnsi"/>
        </w:rPr>
        <w:t>Ausblenden</w:t>
      </w:r>
    </w:p>
    <w:p w14:paraId="6B1263AA" w14:textId="42D170DC" w:rsidR="00E66082" w:rsidRPr="001B05DA" w:rsidRDefault="00E66082" w:rsidP="000B56EF">
      <w:pPr>
        <w:pStyle w:val="ListParagraph"/>
        <w:numPr>
          <w:ilvl w:val="1"/>
          <w:numId w:val="38"/>
        </w:numPr>
        <w:jc w:val="left"/>
        <w:rPr>
          <w:b/>
        </w:rPr>
      </w:pPr>
      <w:r w:rsidRPr="001B05DA">
        <w:rPr>
          <w:rStyle w:val="Strong"/>
          <w:rFonts w:cstheme="minorHAnsi"/>
        </w:rPr>
        <w:t>Datenschutzeinstellunge</w:t>
      </w:r>
      <w:r w:rsidR="001B05DA">
        <w:rPr>
          <w:rStyle w:val="Strong"/>
          <w:rFonts w:cstheme="minorHAnsi"/>
        </w:rPr>
        <w:t xml:space="preserve">n: </w:t>
      </w:r>
      <w:r w:rsidRPr="001B05DA">
        <w:rPr>
          <w:rStyle w:val="Strong"/>
          <w:rFonts w:cstheme="minorHAnsi"/>
        </w:rPr>
        <w:t>Anzeigen</w:t>
      </w:r>
    </w:p>
    <w:p w14:paraId="3B865457" w14:textId="475A78D5" w:rsidR="00E66082" w:rsidRPr="001B05DA" w:rsidRDefault="00E66082" w:rsidP="000B56EF">
      <w:pPr>
        <w:pStyle w:val="ListParagraph"/>
        <w:numPr>
          <w:ilvl w:val="1"/>
          <w:numId w:val="38"/>
        </w:numPr>
        <w:jc w:val="left"/>
        <w:rPr>
          <w:b/>
        </w:rPr>
      </w:pPr>
      <w:r w:rsidRPr="001B05DA">
        <w:rPr>
          <w:rStyle w:val="Strong"/>
          <w:rFonts w:cstheme="minorHAnsi"/>
        </w:rPr>
        <w:t>Art des Benutzerkontos</w:t>
      </w:r>
      <w:r w:rsidR="001B05DA">
        <w:rPr>
          <w:rStyle w:val="Strong"/>
          <w:rFonts w:cstheme="minorHAnsi"/>
        </w:rPr>
        <w:t xml:space="preserve">: </w:t>
      </w:r>
      <w:r w:rsidRPr="001B05DA">
        <w:rPr>
          <w:rStyle w:val="Strong"/>
          <w:rFonts w:cstheme="minorHAnsi"/>
        </w:rPr>
        <w:t>Standard</w:t>
      </w:r>
    </w:p>
    <w:p w14:paraId="2B5E5085" w14:textId="07D77730" w:rsidR="00E66082" w:rsidRPr="00BF7187" w:rsidRDefault="00E66082" w:rsidP="000B56EF">
      <w:pPr>
        <w:pStyle w:val="ListParagraph"/>
        <w:numPr>
          <w:ilvl w:val="0"/>
          <w:numId w:val="38"/>
        </w:numPr>
        <w:jc w:val="left"/>
      </w:pPr>
      <w:r w:rsidRPr="00BF7187">
        <w:t>Wählen Sie</w:t>
      </w:r>
      <w:r w:rsidR="001B05DA">
        <w:t xml:space="preserve"> „</w:t>
      </w:r>
      <w:r w:rsidRPr="001B05DA">
        <w:rPr>
          <w:rStyle w:val="Strong"/>
          <w:rFonts w:cstheme="minorHAnsi"/>
        </w:rPr>
        <w:t>Weiter</w:t>
      </w:r>
      <w:r w:rsidR="001B05DA">
        <w:t xml:space="preserve">“ </w:t>
      </w:r>
      <w:r w:rsidRPr="00BF7187">
        <w:t>aus.</w:t>
      </w:r>
    </w:p>
    <w:p w14:paraId="5C43B9A9" w14:textId="52AC5CBA" w:rsidR="00E66082" w:rsidRPr="00BF7187" w:rsidRDefault="00E66082" w:rsidP="000B56EF">
      <w:pPr>
        <w:pStyle w:val="ListParagraph"/>
        <w:numPr>
          <w:ilvl w:val="0"/>
          <w:numId w:val="38"/>
        </w:numPr>
        <w:jc w:val="left"/>
      </w:pPr>
      <w:r w:rsidRPr="00BF7187">
        <w:t>Wählen Sie auf der Seite</w:t>
      </w:r>
      <w:r w:rsidR="001B05DA">
        <w:t xml:space="preserve"> „</w:t>
      </w:r>
      <w:r w:rsidRPr="001B05DA">
        <w:rPr>
          <w:rStyle w:val="Strong"/>
          <w:rFonts w:cstheme="minorHAnsi"/>
        </w:rPr>
        <w:t>Zuweisungen</w:t>
      </w:r>
      <w:r w:rsidR="001B05DA">
        <w:rPr>
          <w:rStyle w:val="Strong"/>
          <w:rFonts w:cstheme="minorHAnsi"/>
        </w:rPr>
        <w:t xml:space="preserve">“ </w:t>
      </w:r>
      <w:r w:rsidRPr="00BF7187">
        <w:t>für</w:t>
      </w:r>
      <w:r w:rsidR="001B05DA">
        <w:t xml:space="preserve"> „</w:t>
      </w:r>
      <w:r w:rsidRPr="001B05DA">
        <w:rPr>
          <w:rStyle w:val="Strong"/>
          <w:rFonts w:cstheme="minorHAnsi"/>
        </w:rPr>
        <w:t>Zuweisen an</w:t>
      </w:r>
      <w:r w:rsidR="001B05DA">
        <w:rPr>
          <w:rStyle w:val="Strong"/>
          <w:rFonts w:cstheme="minorHAnsi"/>
        </w:rPr>
        <w:t xml:space="preserve">“ </w:t>
      </w:r>
      <w:r w:rsidRPr="00BF7187">
        <w:t>die Option</w:t>
      </w:r>
      <w:r w:rsidR="001B05DA">
        <w:t xml:space="preserve"> „</w:t>
      </w:r>
      <w:r w:rsidRPr="001B05DA">
        <w:rPr>
          <w:rStyle w:val="Strong"/>
          <w:rFonts w:cstheme="minorHAnsi"/>
        </w:rPr>
        <w:t>Ausgewählte Gruppen</w:t>
      </w:r>
      <w:r w:rsidR="001B05DA">
        <w:t xml:space="preserve">“ </w:t>
      </w:r>
      <w:r w:rsidRPr="00BF7187">
        <w:t>aus.</w:t>
      </w:r>
    </w:p>
    <w:p w14:paraId="2D365CD7" w14:textId="2FA32F35" w:rsidR="00E66082" w:rsidRPr="00BF7187" w:rsidRDefault="00E66082" w:rsidP="000B56EF">
      <w:pPr>
        <w:pStyle w:val="ListParagraph"/>
        <w:numPr>
          <w:ilvl w:val="0"/>
          <w:numId w:val="38"/>
        </w:numPr>
        <w:jc w:val="left"/>
      </w:pPr>
      <w:r w:rsidRPr="00BF7187">
        <w:t>Wählen Sie</w:t>
      </w:r>
      <w:r w:rsidR="001B05DA">
        <w:t xml:space="preserve"> „</w:t>
      </w:r>
      <w:r w:rsidRPr="001B05DA">
        <w:rPr>
          <w:rStyle w:val="Strong"/>
          <w:rFonts w:cstheme="minorHAnsi"/>
        </w:rPr>
        <w:t>Wählen Sie die Gruppen aus, die eingeschlossen werden sollen</w:t>
      </w:r>
      <w:r w:rsidR="001B05DA">
        <w:rPr>
          <w:rStyle w:val="Strong"/>
          <w:rFonts w:cstheme="minorHAnsi"/>
        </w:rPr>
        <w:t xml:space="preserve">“ </w:t>
      </w:r>
      <w:r w:rsidRPr="00BF7187">
        <w:t>und dann</w:t>
      </w:r>
      <w:r w:rsidR="001B05DA">
        <w:t xml:space="preserve"> „</w:t>
      </w:r>
      <w:r w:rsidRPr="001B05DA">
        <w:rPr>
          <w:rStyle w:val="Strong"/>
          <w:rFonts w:cstheme="minorHAnsi"/>
        </w:rPr>
        <w:t>Autopilot-Gruppe</w:t>
      </w:r>
      <w:r w:rsidR="001B05DA">
        <w:rPr>
          <w:rStyle w:val="Strong"/>
          <w:rFonts w:cstheme="minorHAnsi"/>
        </w:rPr>
        <w:t xml:space="preserve">“ </w:t>
      </w:r>
      <w:r w:rsidRPr="00BF7187">
        <w:t>aus.</w:t>
      </w:r>
    </w:p>
    <w:p w14:paraId="199472C8" w14:textId="55B75A61" w:rsidR="00E66082" w:rsidRPr="00BF7187" w:rsidRDefault="00E66082" w:rsidP="000B56EF">
      <w:pPr>
        <w:pStyle w:val="ListParagraph"/>
        <w:numPr>
          <w:ilvl w:val="0"/>
          <w:numId w:val="38"/>
        </w:numPr>
        <w:jc w:val="left"/>
      </w:pPr>
      <w:r w:rsidRPr="00BF7187">
        <w:t>Wählen Sie</w:t>
      </w:r>
      <w:r w:rsidR="001B05DA">
        <w:t xml:space="preserve"> „</w:t>
      </w:r>
      <w:r w:rsidRPr="001B05DA">
        <w:rPr>
          <w:rStyle w:val="Strong"/>
          <w:rFonts w:cstheme="minorHAnsi"/>
        </w:rPr>
        <w:t>Weiter</w:t>
      </w:r>
      <w:r w:rsidR="001B05DA">
        <w:t xml:space="preserve">“ </w:t>
      </w:r>
      <w:r w:rsidRPr="00BF7187">
        <w:t>aus.</w:t>
      </w:r>
    </w:p>
    <w:p w14:paraId="6F0431DA" w14:textId="6E2A23DD" w:rsidR="00E66082" w:rsidRPr="00BF7187" w:rsidRDefault="00E66082" w:rsidP="000B56EF">
      <w:pPr>
        <w:pStyle w:val="ListParagraph"/>
        <w:numPr>
          <w:ilvl w:val="0"/>
          <w:numId w:val="38"/>
        </w:numPr>
        <w:jc w:val="left"/>
      </w:pPr>
      <w:r w:rsidRPr="00BF7187">
        <w:t>Wählen Sie auf der Seite</w:t>
      </w:r>
      <w:r w:rsidR="001B05DA">
        <w:t xml:space="preserve"> „</w:t>
      </w:r>
      <w:r w:rsidRPr="001B05DA">
        <w:rPr>
          <w:rStyle w:val="Strong"/>
          <w:rFonts w:cstheme="minorHAnsi"/>
        </w:rPr>
        <w:t>Überprüfen + Erstellen</w:t>
      </w:r>
      <w:r w:rsidR="001B05DA">
        <w:t xml:space="preserve">“ </w:t>
      </w:r>
      <w:r w:rsidRPr="00BF7187">
        <w:t>den Befehl</w:t>
      </w:r>
      <w:r w:rsidR="001B05DA">
        <w:t xml:space="preserve"> „</w:t>
      </w:r>
      <w:r w:rsidRPr="001B05DA">
        <w:rPr>
          <w:rStyle w:val="Strong"/>
          <w:rFonts w:cstheme="minorHAnsi"/>
        </w:rPr>
        <w:t>Erstellen</w:t>
      </w:r>
      <w:r w:rsidR="001B05DA">
        <w:t xml:space="preserve">“ </w:t>
      </w:r>
      <w:r w:rsidRPr="00BF7187">
        <w:t>aus, um das Profil zu erstellen.</w:t>
      </w:r>
    </w:p>
    <w:p w14:paraId="6D22F54D" w14:textId="77777777" w:rsidR="00613465" w:rsidRPr="00F14A82" w:rsidRDefault="00613465" w:rsidP="00613465"/>
    <w:p w14:paraId="0EF9782D" w14:textId="77777777" w:rsidR="00E66082" w:rsidRPr="00BF7187" w:rsidRDefault="00E66082" w:rsidP="001B05DA">
      <w:pPr>
        <w:pStyle w:val="Heading4"/>
      </w:pPr>
      <w:r w:rsidRPr="00BF7187">
        <w:t>Verteilen von Geräten an Benutzer</w:t>
      </w:r>
    </w:p>
    <w:p w14:paraId="1384131E" w14:textId="77777777" w:rsidR="00E66082" w:rsidRPr="00BF7187" w:rsidRDefault="00E66082" w:rsidP="00E05B6C">
      <w:r w:rsidRPr="00BF7187">
        <w:t>Sie können nun die Windows-Geräte an Ihre Benutzer verteilen. Wenn sie sich zum ersten Mal anmelden, registriert und konfiguriert das Autopilot-System automatisch die Geräte.</w:t>
      </w:r>
    </w:p>
    <w:p w14:paraId="23E9B047" w14:textId="77777777" w:rsidR="00613465" w:rsidRPr="00F14A82" w:rsidRDefault="00613465" w:rsidP="00E05B6C"/>
    <w:p w14:paraId="4CDE254A" w14:textId="77777777" w:rsidR="00E66082" w:rsidRPr="00BF7187" w:rsidRDefault="00E66082" w:rsidP="000D737A">
      <w:pPr>
        <w:pStyle w:val="Heading4"/>
      </w:pPr>
      <w:r w:rsidRPr="00BF7187">
        <w:t>Bereinigen der Ressourcen</w:t>
      </w:r>
    </w:p>
    <w:p w14:paraId="014954FD" w14:textId="77777777" w:rsidR="00E66082" w:rsidRPr="00727EBC" w:rsidRDefault="00E66082" w:rsidP="00E05B6C">
      <w:r w:rsidRPr="00727EBC">
        <w:t>Wenn Sie die Autopilot-Geräte nicht mehr verwenden möchten, können Sie sie löschen.</w:t>
      </w:r>
    </w:p>
    <w:p w14:paraId="754E1DDD" w14:textId="6FDB6492" w:rsidR="00E66082" w:rsidRPr="00727EBC" w:rsidRDefault="00E66082" w:rsidP="000B56EF">
      <w:pPr>
        <w:pStyle w:val="NormalWeb"/>
        <w:numPr>
          <w:ilvl w:val="0"/>
          <w:numId w:val="39"/>
        </w:numPr>
        <w:jc w:val="left"/>
        <w:rPr>
          <w:rFonts w:ascii="Segoe UI" w:hAnsi="Segoe UI" w:cs="Segoe UI"/>
          <w:sz w:val="22"/>
          <w:szCs w:val="22"/>
        </w:rPr>
      </w:pPr>
      <w:r w:rsidRPr="00727EBC">
        <w:rPr>
          <w:rFonts w:ascii="Segoe UI" w:hAnsi="Segoe UI" w:cs="Segoe UI"/>
          <w:sz w:val="22"/>
          <w:szCs w:val="22"/>
        </w:rPr>
        <w:t>Wenn Geräte bei Intune registriert sind, müssen Sie sie zunächst </w:t>
      </w:r>
      <w:hyperlink r:id="rId168" w:anchor="delete-devices-from-the-azure-active-directory-portal" w:history="1">
        <w:r w:rsidRPr="00727EBC">
          <w:rPr>
            <w:rStyle w:val="Hyperlink"/>
            <w:rFonts w:ascii="Segoe UI" w:eastAsiaTheme="majorEastAsia" w:hAnsi="Segoe UI" w:cs="Segoe UI"/>
            <w:sz w:val="22"/>
            <w:szCs w:val="22"/>
          </w:rPr>
          <w:t xml:space="preserve">aus </w:t>
        </w:r>
        <w:r w:rsidR="000D737A">
          <w:rPr>
            <w:rStyle w:val="Hyperlink"/>
            <w:rFonts w:ascii="Segoe UI" w:eastAsiaTheme="majorEastAsia" w:hAnsi="Segoe UI" w:cs="Segoe UI"/>
            <w:sz w:val="22"/>
            <w:szCs w:val="22"/>
          </w:rPr>
          <w:t xml:space="preserve">dem </w:t>
        </w:r>
        <w:r w:rsidRPr="00727EBC">
          <w:rPr>
            <w:rStyle w:val="Hyperlink"/>
            <w:rFonts w:ascii="Segoe UI" w:eastAsiaTheme="majorEastAsia" w:hAnsi="Segoe UI" w:cs="Segoe UI"/>
            <w:sz w:val="22"/>
            <w:szCs w:val="22"/>
          </w:rPr>
          <w:t>Azure Active Directory-Portal löschen</w:t>
        </w:r>
      </w:hyperlink>
      <w:r w:rsidRPr="00727EBC">
        <w:rPr>
          <w:rFonts w:ascii="Segoe UI" w:hAnsi="Segoe UI" w:cs="Segoe UI"/>
          <w:sz w:val="22"/>
          <w:szCs w:val="22"/>
        </w:rPr>
        <w:t>.</w:t>
      </w:r>
    </w:p>
    <w:p w14:paraId="4E9F1E8F" w14:textId="4E5597BA" w:rsidR="001834FB" w:rsidRPr="00600A8A" w:rsidRDefault="001834FB" w:rsidP="001834FB">
      <w:pPr>
        <w:pStyle w:val="NormalWeb"/>
        <w:numPr>
          <w:ilvl w:val="0"/>
          <w:numId w:val="39"/>
        </w:numPr>
        <w:rPr>
          <w:rFonts w:ascii="Segoe UI" w:hAnsi="Segoe UI" w:cs="Segoe UI"/>
          <w:sz w:val="22"/>
          <w:szCs w:val="22"/>
        </w:rPr>
      </w:pPr>
      <w:r w:rsidRPr="00600A8A">
        <w:rPr>
          <w:rFonts w:ascii="Segoe UI" w:hAnsi="Segoe UI" w:cs="Segoe UI"/>
          <w:sz w:val="22"/>
          <w:szCs w:val="22"/>
        </w:rPr>
        <w:t>Klicken Sie im</w:t>
      </w:r>
      <w:r>
        <w:rPr>
          <w:rFonts w:ascii="Segoe UI" w:hAnsi="Segoe UI" w:cs="Segoe UI"/>
          <w:sz w:val="22"/>
          <w:szCs w:val="22"/>
        </w:rPr>
        <w:t xml:space="preserve"> </w:t>
      </w:r>
      <w:hyperlink r:id="rId169" w:history="1">
        <w:r w:rsidRPr="00600A8A">
          <w:rPr>
            <w:rStyle w:val="Hyperlink"/>
            <w:rFonts w:ascii="Segoe UI" w:eastAsiaTheme="majorEastAsia" w:hAnsi="Segoe UI" w:cs="Segoe UI"/>
            <w:sz w:val="22"/>
            <w:szCs w:val="22"/>
          </w:rPr>
          <w:t>Microsoft Endpoint Manager Admin Center</w:t>
        </w:r>
      </w:hyperlink>
      <w:r>
        <w:rPr>
          <w:rFonts w:ascii="Segoe UI" w:hAnsi="Segoe UI" w:cs="Segoe UI"/>
          <w:sz w:val="22"/>
          <w:szCs w:val="22"/>
        </w:rPr>
        <w:t xml:space="preserve"> </w:t>
      </w:r>
      <w:r w:rsidRPr="00600A8A">
        <w:rPr>
          <w:rFonts w:ascii="Segoe UI" w:hAnsi="Segoe UI" w:cs="Segoe UI"/>
          <w:sz w:val="22"/>
          <w:szCs w:val="22"/>
        </w:rPr>
        <w:t>auf</w:t>
      </w:r>
      <w:r>
        <w:rPr>
          <w:rFonts w:ascii="Segoe UI" w:hAnsi="Segoe UI" w:cs="Segoe UI"/>
          <w:sz w:val="22"/>
          <w:szCs w:val="22"/>
        </w:rPr>
        <w:t xml:space="preserve"> G</w:t>
      </w:r>
      <w:r w:rsidRPr="00734D85">
        <w:rPr>
          <w:rStyle w:val="Strong"/>
          <w:rFonts w:ascii="Segoe UI" w:eastAsiaTheme="majorEastAsia" w:hAnsi="Segoe UI" w:cs="Segoe UI"/>
          <w:sz w:val="22"/>
          <w:szCs w:val="22"/>
        </w:rPr>
        <w:t>eräte</w:t>
      </w:r>
      <w:r>
        <w:rPr>
          <w:rStyle w:val="Strong"/>
          <w:rFonts w:ascii="Segoe UI" w:eastAsiaTheme="majorEastAsia" w:hAnsi="Segoe UI" w:cs="Segoe UI"/>
          <w:sz w:val="22"/>
          <w:szCs w:val="22"/>
        </w:rPr>
        <w:t xml:space="preserve"> </w:t>
      </w:r>
      <w:r w:rsidRPr="00734D85">
        <w:rPr>
          <w:rStyle w:val="Strong"/>
          <w:rFonts w:ascii="Segoe UI" w:eastAsiaTheme="majorEastAsia" w:hAnsi="Segoe UI" w:cs="Segoe UI"/>
          <w:sz w:val="22"/>
          <w:szCs w:val="22"/>
        </w:rPr>
        <w:sym w:font="Wingdings" w:char="F0E0"/>
      </w:r>
      <w:r>
        <w:rPr>
          <w:rStyle w:val="Strong"/>
          <w:rFonts w:ascii="Segoe UI" w:eastAsiaTheme="majorEastAsia" w:hAnsi="Segoe UI" w:cs="Segoe UI"/>
          <w:sz w:val="22"/>
          <w:szCs w:val="22"/>
        </w:rPr>
        <w:t xml:space="preserve"> </w:t>
      </w:r>
      <w:r w:rsidRPr="00734D85">
        <w:rPr>
          <w:rStyle w:val="Strong"/>
          <w:rFonts w:ascii="Segoe UI" w:eastAsiaTheme="majorEastAsia" w:hAnsi="Segoe UI" w:cs="Segoe UI"/>
          <w:sz w:val="22"/>
          <w:szCs w:val="22"/>
        </w:rPr>
        <w:t>Windows</w:t>
      </w:r>
      <w:r>
        <w:rPr>
          <w:rStyle w:val="Strong"/>
          <w:rFonts w:ascii="Segoe UI" w:eastAsiaTheme="majorEastAsia" w:hAnsi="Segoe UI" w:cs="Segoe UI"/>
          <w:sz w:val="22"/>
          <w:szCs w:val="22"/>
        </w:rPr>
        <w:t xml:space="preserve"> </w:t>
      </w:r>
      <w:r w:rsidRPr="00734D85">
        <w:rPr>
          <w:rStyle w:val="Strong"/>
          <w:rFonts w:ascii="Segoe UI" w:eastAsiaTheme="majorEastAsia" w:hAnsi="Segoe UI" w:cs="Segoe UI"/>
          <w:sz w:val="22"/>
          <w:szCs w:val="22"/>
        </w:rPr>
        <w:sym w:font="Wingdings" w:char="F0E0"/>
      </w:r>
      <w:r>
        <w:rPr>
          <w:rStyle w:val="Strong"/>
          <w:rFonts w:ascii="Segoe UI" w:eastAsiaTheme="majorEastAsia" w:hAnsi="Segoe UI" w:cs="Segoe UI"/>
          <w:sz w:val="22"/>
          <w:szCs w:val="22"/>
        </w:rPr>
        <w:t xml:space="preserve"> Windows-Registrierung </w:t>
      </w:r>
      <w:r w:rsidRPr="001834FB">
        <w:rPr>
          <w:rStyle w:val="Strong"/>
          <w:rFonts w:ascii="Segoe UI" w:eastAsiaTheme="majorEastAsia" w:hAnsi="Segoe UI" w:cs="Segoe UI"/>
          <w:sz w:val="22"/>
          <w:szCs w:val="22"/>
        </w:rPr>
        <w:sym w:font="Wingdings" w:char="F0E0"/>
      </w:r>
      <w:r>
        <w:rPr>
          <w:rStyle w:val="Strong"/>
          <w:rFonts w:ascii="Segoe UI" w:eastAsiaTheme="majorEastAsia" w:hAnsi="Segoe UI" w:cs="Segoe UI"/>
          <w:sz w:val="22"/>
          <w:szCs w:val="22"/>
        </w:rPr>
        <w:t xml:space="preserve"> </w:t>
      </w:r>
      <w:r w:rsidRPr="00734D85">
        <w:rPr>
          <w:rStyle w:val="Strong"/>
          <w:rFonts w:ascii="Segoe UI" w:eastAsiaTheme="majorEastAsia" w:hAnsi="Segoe UI" w:cs="Segoe UI"/>
          <w:sz w:val="22"/>
          <w:szCs w:val="22"/>
        </w:rPr>
        <w:t>Geräte</w:t>
      </w:r>
      <w:r>
        <w:rPr>
          <w:rFonts w:ascii="Segoe UI" w:hAnsi="Segoe UI" w:cs="Segoe UI"/>
          <w:b/>
          <w:sz w:val="22"/>
          <w:szCs w:val="22"/>
        </w:rPr>
        <w:t xml:space="preserve"> </w:t>
      </w:r>
      <w:r w:rsidRPr="00734D85">
        <w:rPr>
          <w:rFonts w:ascii="Segoe UI" w:hAnsi="Segoe UI" w:cs="Segoe UI"/>
          <w:sz w:val="22"/>
          <w:szCs w:val="22"/>
        </w:rPr>
        <w:t>(unter „</w:t>
      </w:r>
      <w:r w:rsidRPr="00734D85">
        <w:rPr>
          <w:rStyle w:val="Strong"/>
          <w:rFonts w:ascii="Segoe UI" w:eastAsiaTheme="majorEastAsia" w:hAnsi="Segoe UI" w:cs="Segoe UI"/>
          <w:sz w:val="22"/>
          <w:szCs w:val="22"/>
        </w:rPr>
        <w:t>Windows Autopilot Deployment-Programm</w:t>
      </w:r>
      <w:r w:rsidRPr="00734D85">
        <w:rPr>
          <w:rFonts w:ascii="Segoe UI" w:hAnsi="Segoe UI" w:cs="Segoe UI"/>
          <w:sz w:val="22"/>
          <w:szCs w:val="22"/>
        </w:rPr>
        <w:t>“</w:t>
      </w:r>
      <w:r>
        <w:rPr>
          <w:rStyle w:val="Strong"/>
          <w:rFonts w:ascii="Segoe UI" w:eastAsiaTheme="majorEastAsia" w:hAnsi="Segoe UI" w:cs="Segoe UI"/>
          <w:sz w:val="22"/>
          <w:szCs w:val="22"/>
        </w:rPr>
        <w:t>).</w:t>
      </w:r>
    </w:p>
    <w:p w14:paraId="37C2755C" w14:textId="1F14CC12" w:rsidR="00E66082" w:rsidRPr="00727EBC" w:rsidRDefault="00E66082" w:rsidP="000B56EF">
      <w:pPr>
        <w:pStyle w:val="NormalWeb"/>
        <w:numPr>
          <w:ilvl w:val="0"/>
          <w:numId w:val="39"/>
        </w:numPr>
        <w:jc w:val="left"/>
        <w:rPr>
          <w:rFonts w:ascii="Segoe UI" w:hAnsi="Segoe UI" w:cs="Segoe UI"/>
          <w:sz w:val="22"/>
          <w:szCs w:val="22"/>
        </w:rPr>
      </w:pPr>
      <w:r w:rsidRPr="00727EBC">
        <w:rPr>
          <w:rFonts w:ascii="Segoe UI" w:hAnsi="Segoe UI" w:cs="Segoe UI"/>
          <w:sz w:val="22"/>
          <w:szCs w:val="22"/>
        </w:rPr>
        <w:t>Wählen Sie die Geräte aus, die Sie löschen möchten, und klicken Sie dann auf</w:t>
      </w:r>
      <w:r w:rsidR="00EE1662">
        <w:rPr>
          <w:rFonts w:ascii="Segoe UI" w:hAnsi="Segoe UI" w:cs="Segoe UI"/>
          <w:sz w:val="22"/>
          <w:szCs w:val="22"/>
        </w:rPr>
        <w:t xml:space="preserve"> „</w:t>
      </w:r>
      <w:r w:rsidRPr="00EE1662">
        <w:rPr>
          <w:rStyle w:val="Strong"/>
          <w:rFonts w:ascii="Segoe UI" w:eastAsiaTheme="majorEastAsia" w:hAnsi="Segoe UI" w:cs="Segoe UI"/>
          <w:sz w:val="22"/>
          <w:szCs w:val="22"/>
        </w:rPr>
        <w:t>Löschen</w:t>
      </w:r>
      <w:r w:rsidR="00EE1662">
        <w:rPr>
          <w:rFonts w:ascii="Segoe UI" w:hAnsi="Segoe UI" w:cs="Segoe UI"/>
          <w:sz w:val="22"/>
          <w:szCs w:val="22"/>
        </w:rPr>
        <w:t>“</w:t>
      </w:r>
      <w:r w:rsidRPr="00727EBC">
        <w:rPr>
          <w:rFonts w:ascii="Segoe UI" w:hAnsi="Segoe UI" w:cs="Segoe UI"/>
          <w:sz w:val="22"/>
          <w:szCs w:val="22"/>
        </w:rPr>
        <w:t>.</w:t>
      </w:r>
    </w:p>
    <w:p w14:paraId="3A1D0CF5" w14:textId="017BB7A1" w:rsidR="00E66082" w:rsidRPr="00727EBC" w:rsidRDefault="00E66082" w:rsidP="000B56EF">
      <w:pPr>
        <w:pStyle w:val="NormalWeb"/>
        <w:numPr>
          <w:ilvl w:val="0"/>
          <w:numId w:val="39"/>
        </w:numPr>
        <w:jc w:val="left"/>
        <w:rPr>
          <w:rFonts w:ascii="Segoe UI" w:hAnsi="Segoe UI" w:cs="Segoe UI"/>
          <w:sz w:val="22"/>
          <w:szCs w:val="22"/>
        </w:rPr>
      </w:pPr>
      <w:r w:rsidRPr="00727EBC">
        <w:rPr>
          <w:rFonts w:ascii="Segoe UI" w:hAnsi="Segoe UI" w:cs="Segoe UI"/>
          <w:sz w:val="22"/>
          <w:szCs w:val="22"/>
        </w:rPr>
        <w:t>Bestätigen Sie den Löschvorgang mit</w:t>
      </w:r>
      <w:r w:rsidR="00EE1662">
        <w:rPr>
          <w:rFonts w:ascii="Segoe UI" w:hAnsi="Segoe UI" w:cs="Segoe UI"/>
          <w:sz w:val="22"/>
          <w:szCs w:val="22"/>
        </w:rPr>
        <w:t xml:space="preserve"> „Ja“. </w:t>
      </w:r>
      <w:r w:rsidRPr="00727EBC">
        <w:rPr>
          <w:rFonts w:ascii="Segoe UI" w:hAnsi="Segoe UI" w:cs="Segoe UI"/>
          <w:sz w:val="22"/>
          <w:szCs w:val="22"/>
        </w:rPr>
        <w:t>Der Löschvorgang kann einige Minuten dauern.</w:t>
      </w:r>
    </w:p>
    <w:p w14:paraId="487313FC" w14:textId="77777777" w:rsidR="00063F27" w:rsidRDefault="00063F27" w:rsidP="00B514E4">
      <w:pPr>
        <w:pStyle w:val="NormalWeb"/>
        <w:jc w:val="left"/>
        <w:rPr>
          <w:rFonts w:ascii="Segoe UI" w:hAnsi="Segoe UI" w:cs="Segoe UI"/>
          <w:sz w:val="22"/>
          <w:szCs w:val="22"/>
        </w:rPr>
      </w:pPr>
    </w:p>
    <w:p w14:paraId="2BB0B460" w14:textId="15967780" w:rsidR="00B514E4" w:rsidRPr="00727EBC" w:rsidRDefault="005B6ED2" w:rsidP="00063F27">
      <w:pPr>
        <w:pStyle w:val="NormalWeb"/>
        <w:jc w:val="right"/>
        <w:rPr>
          <w:rStyle w:val="Hyperlink"/>
          <w:rFonts w:ascii="Segoe UI" w:hAnsi="Segoe UI" w:cs="Segoe UI"/>
          <w:sz w:val="22"/>
          <w:szCs w:val="22"/>
        </w:rPr>
      </w:pPr>
      <w:hyperlink w:anchor="_top" w:history="1">
        <w:r w:rsidR="00B514E4" w:rsidRPr="00727EBC">
          <w:rPr>
            <w:rStyle w:val="Hyperlink"/>
            <w:rFonts w:ascii="Segoe UI" w:hAnsi="Segoe UI" w:cs="Segoe UI"/>
            <w:sz w:val="22"/>
            <w:szCs w:val="22"/>
          </w:rPr>
          <w:t>Dokumentbeginn</w:t>
        </w:r>
      </w:hyperlink>
    </w:p>
    <w:p w14:paraId="3C3F934F" w14:textId="77777777" w:rsidR="00B514E4" w:rsidRPr="00BF7187" w:rsidRDefault="00B514E4">
      <w:pPr>
        <w:jc w:val="left"/>
        <w:rPr>
          <w:rStyle w:val="Hyperlink"/>
          <w:rFonts w:eastAsia="Times New Roman"/>
          <w:sz w:val="24"/>
          <w:szCs w:val="24"/>
          <w:lang w:eastAsia="de-DE"/>
        </w:rPr>
      </w:pPr>
      <w:r w:rsidRPr="00BF7187">
        <w:rPr>
          <w:rStyle w:val="Hyperlink"/>
        </w:rPr>
        <w:br w:type="page"/>
      </w:r>
    </w:p>
    <w:p w14:paraId="5301BB72" w14:textId="5313CAE7" w:rsidR="004A321D" w:rsidRPr="00BF7187" w:rsidRDefault="001027BF" w:rsidP="009F6000">
      <w:pPr>
        <w:pStyle w:val="Heading2"/>
      </w:pPr>
      <w:bookmarkStart w:id="31" w:name="_Toc38019112"/>
      <w:r w:rsidRPr="00BF7187">
        <w:lastRenderedPageBreak/>
        <w:t>Mobile Application Mana</w:t>
      </w:r>
      <w:r w:rsidR="00555684" w:rsidRPr="00BF7187">
        <w:t>gement (MAM)</w:t>
      </w:r>
      <w:bookmarkEnd w:id="31"/>
    </w:p>
    <w:p w14:paraId="6E22E301" w14:textId="0E848DD9" w:rsidR="00447759" w:rsidRPr="00BF7187" w:rsidRDefault="00447759" w:rsidP="007E5805">
      <w:r w:rsidRPr="00BF7187">
        <w:t>Als IT-Administrator können Sie mit Microsoft Intune die Client-Apps verwalten, die Mitarbeiter Ihres Unternehmens verwenden.</w:t>
      </w:r>
      <w:r w:rsidR="00E129C8">
        <w:t xml:space="preserve"> </w:t>
      </w:r>
      <w:r w:rsidRPr="00BF7187">
        <w:t>Diese Funktion besteht zusätzlich zur Verwaltung von Geräten und dem Schutz von Daten.</w:t>
      </w:r>
      <w:r w:rsidR="00E129C8">
        <w:t xml:space="preserve"> </w:t>
      </w:r>
      <w:r w:rsidRPr="00BF7187">
        <w:t>Eine der Prioritäten eines Administrators ist es, sicherzustellen, dass die Endbenutzer Zugriff auf die Apps haben, die sie für ihre Arbeit benötigen.</w:t>
      </w:r>
      <w:r w:rsidR="00E129C8">
        <w:t xml:space="preserve"> </w:t>
      </w:r>
      <w:r w:rsidRPr="00BF7187">
        <w:t>Dieses Ziel kann aus verschiedenen Gründen eine große Herausforderung darstellen:</w:t>
      </w:r>
    </w:p>
    <w:p w14:paraId="4B6BA129" w14:textId="77777777" w:rsidR="00447759" w:rsidRPr="00BF7187" w:rsidRDefault="00447759" w:rsidP="000B56EF">
      <w:pPr>
        <w:pStyle w:val="ListParagraph"/>
        <w:numPr>
          <w:ilvl w:val="0"/>
          <w:numId w:val="41"/>
        </w:numPr>
      </w:pPr>
      <w:r w:rsidRPr="00BF7187">
        <w:t>Es gibt eine Vielzahl von Geräteplattformen und App-Typen.</w:t>
      </w:r>
    </w:p>
    <w:p w14:paraId="7B128F36" w14:textId="77777777" w:rsidR="00447759" w:rsidRPr="00BF7187" w:rsidRDefault="00447759" w:rsidP="000B56EF">
      <w:pPr>
        <w:pStyle w:val="ListParagraph"/>
        <w:numPr>
          <w:ilvl w:val="0"/>
          <w:numId w:val="41"/>
        </w:numPr>
      </w:pPr>
      <w:r w:rsidRPr="00BF7187">
        <w:t>Sie müssen möglicherweise Apps auf unternehmenseigenen und auf privaten Geräten verwalten.</w:t>
      </w:r>
    </w:p>
    <w:p w14:paraId="120D0B59" w14:textId="77777777" w:rsidR="00447759" w:rsidRPr="00BF7187" w:rsidRDefault="00447759" w:rsidP="000B56EF">
      <w:pPr>
        <w:pStyle w:val="ListParagraph"/>
        <w:numPr>
          <w:ilvl w:val="0"/>
          <w:numId w:val="41"/>
        </w:numPr>
      </w:pPr>
      <w:r w:rsidRPr="00BF7187">
        <w:t>Sie müssen sicherstellen, dass Ihr Netzwerk und Ihre Daten weiterhin geschützt sind.</w:t>
      </w:r>
    </w:p>
    <w:p w14:paraId="19790B35" w14:textId="77777777" w:rsidR="00447759" w:rsidRPr="00BF7187" w:rsidRDefault="00447759" w:rsidP="007E5805">
      <w:r w:rsidRPr="00BF7187">
        <w:t>Darüber hinaus sollten Sie Apps auf Geräten, die nicht bei Intune registriert sind, zuweisen und verwalten.</w:t>
      </w:r>
    </w:p>
    <w:p w14:paraId="63138518" w14:textId="642DF167" w:rsidR="00594330" w:rsidRPr="00BF7187" w:rsidRDefault="00594330" w:rsidP="00E05B6C">
      <w:r w:rsidRPr="00BF7187">
        <w:t>Die</w:t>
      </w:r>
      <w:r w:rsidR="00EE2453">
        <w:t xml:space="preserve"> </w:t>
      </w:r>
      <w:hyperlink r:id="rId170" w:history="1">
        <w:r w:rsidRPr="00BF7187">
          <w:rPr>
            <w:rStyle w:val="Hyperlink"/>
            <w:rFonts w:eastAsiaTheme="majorEastAsia"/>
          </w:rPr>
          <w:t>mobile Anwendungsverwaltung (Mobile Application Management, MAM) von Intune</w:t>
        </w:r>
      </w:hyperlink>
      <w:r w:rsidR="00EE2453">
        <w:t xml:space="preserve"> </w:t>
      </w:r>
      <w:r w:rsidRPr="00BF7187">
        <w:t>bezeichnet die Intune-Verwaltungsfunktionen, mit denen Sie mobile Apps für Ihre Benutzer veröffentlichen, per Push bereitstellen, konfigurieren, schützen, überwachen und aktualisieren.</w:t>
      </w:r>
    </w:p>
    <w:p w14:paraId="7EE5DE14" w14:textId="5192DE59" w:rsidR="00594330" w:rsidRPr="00BF7187" w:rsidRDefault="00594330" w:rsidP="00E05B6C">
      <w:r w:rsidRPr="00BF7187">
        <w:t>MAM ermöglicht es Ihnen, die Daten Ihres Unternehmens innerhalb einer Anwendung zu verwalten und zu schützen. Mit </w:t>
      </w:r>
      <w:r w:rsidRPr="00BF7187">
        <w:rPr>
          <w:rStyle w:val="Strong"/>
        </w:rPr>
        <w:t>MAM ohne Geräteregistrierung</w:t>
      </w:r>
      <w:r w:rsidRPr="00BF7187">
        <w:t> (MAM-WE) kann eine Geschäfts-, Schul- oder Uni-App, die vertrauliche Daten enthält, auf nahezu jedem </w:t>
      </w:r>
      <w:hyperlink r:id="rId171" w:anchor="app-management-capabilities-by-platform" w:history="1">
        <w:r w:rsidRPr="00BF7187">
          <w:rPr>
            <w:rStyle w:val="Hyperlink"/>
            <w:rFonts w:eastAsiaTheme="majorEastAsia"/>
          </w:rPr>
          <w:t>Gerät</w:t>
        </w:r>
      </w:hyperlink>
      <w:r w:rsidRPr="00BF7187">
        <w:t> verwaltet werden, auch auf persönlichen Geräten in </w:t>
      </w:r>
      <w:r w:rsidRPr="00BF7187">
        <w:rPr>
          <w:rStyle w:val="Strong"/>
        </w:rPr>
        <w:t>BYOD-Szenari</w:t>
      </w:r>
      <w:r w:rsidR="00C439BD">
        <w:rPr>
          <w:rStyle w:val="Strong"/>
        </w:rPr>
        <w:t>en</w:t>
      </w:r>
      <w:r w:rsidRPr="00BF7187">
        <w:rPr>
          <w:rStyle w:val="Strong"/>
        </w:rPr>
        <w:t xml:space="preserve"> (Bring Your Own Device)</w:t>
      </w:r>
      <w:r w:rsidRPr="00BF7187">
        <w:t xml:space="preserve">. Viele Produktivitäts-Apps, wie </w:t>
      </w:r>
      <w:r w:rsidR="00F60E10" w:rsidRPr="00BF7187">
        <w:t>zum Beispiel</w:t>
      </w:r>
      <w:r w:rsidRPr="00BF7187">
        <w:t xml:space="preserve"> die Microsoft Office-Apps, können über Intune MAM verwaltet werden. Weitere Informationen finden Sie in der Liste von in </w:t>
      </w:r>
      <w:hyperlink r:id="rId172" w:history="1">
        <w:r w:rsidRPr="00BF7187">
          <w:rPr>
            <w:rStyle w:val="Hyperlink"/>
            <w:rFonts w:eastAsiaTheme="majorEastAsia"/>
          </w:rPr>
          <w:t>Microsoft Intune verwalteten Apps</w:t>
        </w:r>
      </w:hyperlink>
      <w:r w:rsidRPr="00BF7187">
        <w:t>, die für die Öffentlichkeit verfügbar ist.</w:t>
      </w:r>
    </w:p>
    <w:p w14:paraId="5385A8D7" w14:textId="77777777" w:rsidR="00594330" w:rsidRPr="00BF7187" w:rsidRDefault="00594330" w:rsidP="00E05B6C">
      <w:r w:rsidRPr="00BF7187">
        <w:t>Intune MAM unterstützt zwei Konfigurationen:</w:t>
      </w:r>
    </w:p>
    <w:p w14:paraId="49AB1872" w14:textId="30121121" w:rsidR="00594330" w:rsidRPr="00BF7187" w:rsidRDefault="00594330" w:rsidP="000B56EF">
      <w:pPr>
        <w:pStyle w:val="ListParagraph"/>
        <w:numPr>
          <w:ilvl w:val="0"/>
          <w:numId w:val="42"/>
        </w:numPr>
      </w:pPr>
      <w:r w:rsidRPr="00BF7187">
        <w:rPr>
          <w:rStyle w:val="Strong"/>
          <w:rFonts w:cstheme="minorHAnsi"/>
        </w:rPr>
        <w:t>Intune MDM und MAM</w:t>
      </w:r>
      <w:r w:rsidRPr="00BF7187">
        <w:t>: IT-Administratoren können Apps mithilfe von MAM und App-Schutzrichtlinien nur auf Geräten verwalten, die bei der Intune-Verwaltung mobiler Geräte (Mobile Device Management, MDM) registriert sind. Um Apps mithilfe von MDM und MAM zu verwalten, sollten Kunden die Intune-Konsole im Azure</w:t>
      </w:r>
      <w:r w:rsidR="00DC131D">
        <w:t xml:space="preserve"> </w:t>
      </w:r>
      <w:r w:rsidRPr="00BF7187">
        <w:t>Portal unter</w:t>
      </w:r>
      <w:r w:rsidR="005F72ED">
        <w:t xml:space="preserve"> </w:t>
      </w:r>
      <w:hyperlink r:id="rId173" w:history="1">
        <w:r w:rsidR="005F72ED" w:rsidRPr="00196F0B">
          <w:rPr>
            <w:rStyle w:val="Hyperlink"/>
            <w:rFonts w:cstheme="minorHAnsi"/>
          </w:rPr>
          <w:t>https://portal.azure.com</w:t>
        </w:r>
      </w:hyperlink>
      <w:r w:rsidR="005F72ED">
        <w:t xml:space="preserve"> </w:t>
      </w:r>
      <w:r w:rsidRPr="00BF7187">
        <w:t>verwenden.</w:t>
      </w:r>
    </w:p>
    <w:p w14:paraId="43D5AD2C" w14:textId="14046EDE" w:rsidR="00594330" w:rsidRPr="00BF7187" w:rsidRDefault="00594330" w:rsidP="000B56EF">
      <w:pPr>
        <w:pStyle w:val="ListParagraph"/>
        <w:numPr>
          <w:ilvl w:val="0"/>
          <w:numId w:val="42"/>
        </w:numPr>
      </w:pPr>
      <w:r w:rsidRPr="00BF7187">
        <w:rPr>
          <w:rStyle w:val="Strong"/>
          <w:rFonts w:cstheme="minorHAnsi"/>
        </w:rPr>
        <w:t>MAM ohne Geräteregistrierung</w:t>
      </w:r>
      <w:r w:rsidRPr="00BF7187">
        <w:t xml:space="preserve">: Mit MAM ohne Geräteregistrierung (MAM without </w:t>
      </w:r>
      <w:r w:rsidR="00D478E0">
        <w:t>E</w:t>
      </w:r>
      <w:r w:rsidRPr="00F14A82">
        <w:t>nrollment</w:t>
      </w:r>
      <w:r w:rsidRPr="00BF7187">
        <w:t xml:space="preserve">, MAM-WE) können IT-Administratoren Apps mithilfe von MAM und App-Schutzrichtlinien auf Geräten verwalten, die nicht bei Intune MDM registriert sind. Dies bedeutet, dass Apps über Intune auf Geräten verwaltet werden können, die bei EMM-Drittanbietern </w:t>
      </w:r>
      <w:r w:rsidR="006A7D1E" w:rsidRPr="00BF7187">
        <w:t xml:space="preserve">(Enterprise Mobility Management, EMM) </w:t>
      </w:r>
      <w:r w:rsidRPr="00BF7187">
        <w:t>registriert sind. Um Apps mithilfe von MAM-WE zu verwalten, sollten Kunden unter</w:t>
      </w:r>
      <w:r w:rsidR="005F72ED">
        <w:t xml:space="preserve"> </w:t>
      </w:r>
      <w:hyperlink r:id="rId174" w:history="1">
        <w:r w:rsidRPr="00BF7187">
          <w:rPr>
            <w:rStyle w:val="Hyperlink"/>
            <w:rFonts w:cstheme="minorHAnsi"/>
          </w:rPr>
          <w:t>https://portal.azure.com</w:t>
        </w:r>
      </w:hyperlink>
      <w:r w:rsidR="005F72ED">
        <w:t xml:space="preserve"> </w:t>
      </w:r>
      <w:r w:rsidRPr="00BF7187">
        <w:t>die Intune-Konsole im Azure</w:t>
      </w:r>
      <w:r w:rsidR="00DC131D">
        <w:t xml:space="preserve"> </w:t>
      </w:r>
      <w:r w:rsidRPr="00BF7187">
        <w:t>Portal verwenden. Darüber hinaus können Apps auf Geräten, die entweder bei EMM-Drittanbietern oder überhaupt nicht bei einer MDM</w:t>
      </w:r>
      <w:r w:rsidR="006A7D1E">
        <w:t>-Lösung</w:t>
      </w:r>
      <w:r w:rsidRPr="00BF7187">
        <w:t xml:space="preserve"> registriert sind, von Intune verwaltet werden. Weitere Informationen über BYOD und EMS von Microsoft finden Sie unter </w:t>
      </w:r>
      <w:hyperlink r:id="rId175" w:history="1">
        <w:r w:rsidRPr="00BF7187">
          <w:rPr>
            <w:rStyle w:val="Hyperlink"/>
            <w:rFonts w:cstheme="minorHAnsi"/>
          </w:rPr>
          <w:t>Technologieentscheidungen zur Ermöglichung von BYOD mit Microsoft Enterprise Mobility + Security (EMS)</w:t>
        </w:r>
      </w:hyperlink>
      <w:r w:rsidRPr="00BF7187">
        <w:t>.</w:t>
      </w:r>
    </w:p>
    <w:p w14:paraId="5EE3D4E5" w14:textId="77777777" w:rsidR="004A321D" w:rsidRPr="00BF7187" w:rsidRDefault="004A321D" w:rsidP="007E5805">
      <w:pPr>
        <w:rPr>
          <w:rStyle w:val="Hyperlink"/>
          <w:rFonts w:cstheme="minorHAnsi"/>
        </w:rPr>
      </w:pPr>
    </w:p>
    <w:p w14:paraId="2FCB84D7" w14:textId="1A90C971" w:rsidR="00892F02" w:rsidRPr="00BF7187" w:rsidRDefault="00892F02" w:rsidP="00253D03">
      <w:pPr>
        <w:pStyle w:val="Heading4"/>
      </w:pPr>
      <w:r w:rsidRPr="00BF7187">
        <w:t>Weiterführende Links:</w:t>
      </w:r>
    </w:p>
    <w:p w14:paraId="2988002D" w14:textId="59DA8920" w:rsidR="00D4154F" w:rsidRPr="00BF7187" w:rsidRDefault="005B6ED2" w:rsidP="00CB68E5">
      <w:pPr>
        <w:pStyle w:val="ListParagraph"/>
        <w:numPr>
          <w:ilvl w:val="0"/>
          <w:numId w:val="51"/>
        </w:numPr>
      </w:pPr>
      <w:hyperlink r:id="rId176" w:history="1">
        <w:r w:rsidR="00D4154F" w:rsidRPr="00BF7187">
          <w:rPr>
            <w:rStyle w:val="Hyperlink"/>
          </w:rPr>
          <w:t>Schnellstart: Hinzufügen und Zuweisen einer Client-App</w:t>
        </w:r>
      </w:hyperlink>
    </w:p>
    <w:p w14:paraId="3F1E20E0" w14:textId="589E1FAF" w:rsidR="001B1C66" w:rsidRPr="00BF7187" w:rsidRDefault="005B6ED2" w:rsidP="00CB68E5">
      <w:pPr>
        <w:pStyle w:val="ListParagraph"/>
        <w:numPr>
          <w:ilvl w:val="0"/>
          <w:numId w:val="51"/>
        </w:numPr>
      </w:pPr>
      <w:hyperlink r:id="rId177" w:history="1">
        <w:r w:rsidR="001B1C66" w:rsidRPr="00BF7187">
          <w:rPr>
            <w:rStyle w:val="Hyperlink"/>
          </w:rPr>
          <w:t>Schnellstart: Erstellen und Zuweisen einer App-Schutzrichtlinie</w:t>
        </w:r>
      </w:hyperlink>
    </w:p>
    <w:p w14:paraId="516B26EA" w14:textId="77777777" w:rsidR="00D4154F" w:rsidRPr="00BF7187" w:rsidRDefault="00D4154F" w:rsidP="007E5805">
      <w:pPr>
        <w:rPr>
          <w:rStyle w:val="Hyperlink"/>
          <w:rFonts w:cstheme="minorHAnsi"/>
        </w:rPr>
      </w:pPr>
    </w:p>
    <w:p w14:paraId="5FCC4B7A" w14:textId="7BDBD4AE" w:rsidR="00B514E4" w:rsidRPr="00BF7187" w:rsidRDefault="005B6ED2" w:rsidP="00063F27">
      <w:pPr>
        <w:jc w:val="right"/>
        <w:rPr>
          <w:rStyle w:val="Hyperlink"/>
        </w:rPr>
      </w:pPr>
      <w:hyperlink w:anchor="_top" w:history="1">
        <w:r w:rsidR="00B514E4" w:rsidRPr="00BF7187">
          <w:rPr>
            <w:rStyle w:val="Hyperlink"/>
          </w:rPr>
          <w:t>Dokumentbeginn</w:t>
        </w:r>
      </w:hyperlink>
    </w:p>
    <w:p w14:paraId="3B7B09C7" w14:textId="77777777" w:rsidR="00B514E4" w:rsidRPr="00BF7187" w:rsidRDefault="00B514E4">
      <w:pPr>
        <w:jc w:val="left"/>
        <w:rPr>
          <w:rStyle w:val="Hyperlink"/>
        </w:rPr>
      </w:pPr>
      <w:r w:rsidRPr="00BF7187">
        <w:rPr>
          <w:rStyle w:val="Hyperlink"/>
        </w:rPr>
        <w:br w:type="page"/>
      </w:r>
    </w:p>
    <w:p w14:paraId="1895DF4C" w14:textId="6CCFF715" w:rsidR="00172946" w:rsidRPr="00BF7187" w:rsidRDefault="00172946" w:rsidP="006B5065">
      <w:pPr>
        <w:pStyle w:val="Heading1"/>
      </w:pPr>
      <w:bookmarkStart w:id="32" w:name="_Ref37841930"/>
      <w:bookmarkStart w:id="33" w:name="_Toc38019113"/>
      <w:r w:rsidRPr="00BF7187">
        <w:lastRenderedPageBreak/>
        <w:t>VPN Split-Tunneling</w:t>
      </w:r>
      <w:bookmarkEnd w:id="32"/>
      <w:bookmarkEnd w:id="33"/>
    </w:p>
    <w:p w14:paraId="224C6CD5" w14:textId="6F14DD95" w:rsidR="00012D5D" w:rsidRPr="00BF7187" w:rsidRDefault="00514D67" w:rsidP="007E5805">
      <w:r w:rsidRPr="00BF7187">
        <w:t>Wenn die Anzahl der Remot</w:t>
      </w:r>
      <w:r w:rsidR="0099475E" w:rsidRPr="00BF7187">
        <w:t>e- bzw. Home</w:t>
      </w:r>
      <w:r w:rsidR="000A190F">
        <w:t>o</w:t>
      </w:r>
      <w:r w:rsidR="0099475E" w:rsidRPr="00BF7187">
        <w:t>ffice</w:t>
      </w:r>
      <w:r w:rsidR="000A190F">
        <w:t>-</w:t>
      </w:r>
      <w:r w:rsidR="007B04E9" w:rsidRPr="00BF7187">
        <w:t xml:space="preserve">Mitarbeiter ansteigt, kann dies zu Lasten des VPN-Gateways gehen. </w:t>
      </w:r>
      <w:r w:rsidR="00D448F0" w:rsidRPr="00BF7187">
        <w:t>Im schlimmsten Fall bildet das VPN-Gateway sogar einen Flaschenhals und es kommt</w:t>
      </w:r>
      <w:r w:rsidR="00F2631D" w:rsidRPr="00BF7187">
        <w:t xml:space="preserve"> zu Netzwerkunterbrechungen oder sehr hohen Latenzzeiten, die das Arbeiten </w:t>
      </w:r>
      <w:r w:rsidR="008E6185" w:rsidRPr="00BF7187">
        <w:t xml:space="preserve">unnötig erschweren. </w:t>
      </w:r>
      <w:r w:rsidR="00A535AA" w:rsidRPr="00BF7187">
        <w:t>Aus diesem Grund empfiehlt Microsoft die Nutzung</w:t>
      </w:r>
      <w:r w:rsidR="00EB0FD8" w:rsidRPr="00BF7187">
        <w:t xml:space="preserve"> von Microsoft Teams, </w:t>
      </w:r>
      <w:r w:rsidR="00496935" w:rsidRPr="00BF7187">
        <w:t>SharePoint</w:t>
      </w:r>
      <w:r w:rsidR="00EB0FD8" w:rsidRPr="00BF7187">
        <w:t xml:space="preserve"> Online und Exchange Online </w:t>
      </w:r>
      <w:r w:rsidR="00FC6CBC" w:rsidRPr="00BF7187">
        <w:t>mithilfe eines Split</w:t>
      </w:r>
      <w:r w:rsidR="006A1F42" w:rsidRPr="00BF7187">
        <w:t>-Tunnelings</w:t>
      </w:r>
      <w:r w:rsidR="000A0078" w:rsidRPr="00BF7187">
        <w:t xml:space="preserve">. </w:t>
      </w:r>
      <w:r w:rsidR="00162608" w:rsidRPr="00BF7187">
        <w:t xml:space="preserve">Dies bedeutet, dass die </w:t>
      </w:r>
      <w:r w:rsidR="000A190F">
        <w:t>n</w:t>
      </w:r>
      <w:r w:rsidR="00162608" w:rsidRPr="00BF7187">
        <w:t xml:space="preserve">etzwerk- und </w:t>
      </w:r>
      <w:r w:rsidR="000A190F">
        <w:t>l</w:t>
      </w:r>
      <w:r w:rsidR="00162608" w:rsidRPr="00BF7187">
        <w:t>astintensiven Verbindungen der genannten Services nicht</w:t>
      </w:r>
      <w:r w:rsidR="00C35D87" w:rsidRPr="00BF7187">
        <w:t xml:space="preserve"> über das VPN Gateway geleitet werden</w:t>
      </w:r>
      <w:r w:rsidR="0064769D" w:rsidRPr="00BF7187">
        <w:t xml:space="preserve">, sondern </w:t>
      </w:r>
      <w:r w:rsidR="00BB47F9" w:rsidRPr="00BF7187">
        <w:t xml:space="preserve">eine direkte Verbindung zur Office 365 Cloud aufbauen dürfen. </w:t>
      </w:r>
    </w:p>
    <w:p w14:paraId="76F0AC2E" w14:textId="47339999" w:rsidR="00C00259" w:rsidRPr="00BF7187" w:rsidRDefault="00EC5C63" w:rsidP="007E5805">
      <w:r w:rsidRPr="00BF7187">
        <w:t xml:space="preserve">Die Verbindungen zwischen </w:t>
      </w:r>
      <w:r w:rsidR="006C0603" w:rsidRPr="00BF7187">
        <w:t xml:space="preserve">Office 365 und </w:t>
      </w:r>
      <w:r w:rsidR="00707936" w:rsidRPr="00BF7187">
        <w:t>dem Client sind dabei stets verschlüsselt</w:t>
      </w:r>
      <w:r w:rsidR="00F95045" w:rsidRPr="00BF7187">
        <w:t>.</w:t>
      </w:r>
      <w:r w:rsidR="00707936" w:rsidRPr="00BF7187">
        <w:t xml:space="preserve"> </w:t>
      </w:r>
      <w:r w:rsidR="00490FB2" w:rsidRPr="00BF7187">
        <w:t>Im folgenden Schaubild sehen Sie eine</w:t>
      </w:r>
      <w:r w:rsidR="0044717D" w:rsidRPr="00BF7187">
        <w:t xml:space="preserve"> mögliche Architektur für Split-Tunneling. </w:t>
      </w:r>
      <w:r w:rsidR="00E8658A" w:rsidRPr="00BF7187">
        <w:t xml:space="preserve">Eine Übersicht aller fünf möglichen Szenarien finden Sie hier: </w:t>
      </w:r>
      <w:hyperlink r:id="rId178" w:anchor="common-vpn-scenarios" w:history="1">
        <w:r w:rsidR="00E8658A" w:rsidRPr="00BF7187">
          <w:rPr>
            <w:rStyle w:val="Hyperlink"/>
          </w:rPr>
          <w:t>https://docs.microsoft.com/en-us/office365/enterprise/office-365-vpn-implement-split-tunnel#common-vpn-scenarios</w:t>
        </w:r>
      </w:hyperlink>
    </w:p>
    <w:p w14:paraId="2E5E84A7" w14:textId="77777777" w:rsidR="00496935" w:rsidRPr="00BF7187" w:rsidRDefault="00012D5D" w:rsidP="003A20A7">
      <w:pPr>
        <w:spacing w:after="0"/>
      </w:pPr>
      <w:r w:rsidRPr="00F14A82">
        <w:rPr>
          <w:noProof/>
        </w:rPr>
        <w:drawing>
          <wp:inline distT="0" distB="0" distL="0" distR="0" wp14:anchorId="5621A8BB" wp14:editId="34FA59C9">
            <wp:extent cx="5151120" cy="2250209"/>
            <wp:effectExtent l="0" t="0" r="0" b="0"/>
            <wp:docPr id="4" name="Grafik 4" descr="Konfiguration eines geteilten VPN-Tu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nfiguration eines geteilten VPN-Tunnel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66648" cy="2256992"/>
                    </a:xfrm>
                    <a:prstGeom prst="rect">
                      <a:avLst/>
                    </a:prstGeom>
                    <a:noFill/>
                    <a:ln>
                      <a:noFill/>
                    </a:ln>
                  </pic:spPr>
                </pic:pic>
              </a:graphicData>
            </a:graphic>
          </wp:inline>
        </w:drawing>
      </w:r>
    </w:p>
    <w:p w14:paraId="7D86B8EE" w14:textId="37876FCA" w:rsidR="00172946" w:rsidRPr="00BF7187" w:rsidRDefault="00496935" w:rsidP="006B5065">
      <w:pPr>
        <w:pStyle w:val="Caption"/>
      </w:pPr>
      <w:r w:rsidRPr="00BF7187">
        <w:t xml:space="preserve">Abbildung </w:t>
      </w:r>
      <w:r w:rsidRPr="00BF7187">
        <w:fldChar w:fldCharType="begin"/>
      </w:r>
      <w:r w:rsidRPr="00BF7187">
        <w:instrText>SEQ Abbildung \* ARABIC</w:instrText>
      </w:r>
      <w:r w:rsidRPr="00BF7187">
        <w:fldChar w:fldCharType="separate"/>
      </w:r>
      <w:r w:rsidR="002B5C23">
        <w:rPr>
          <w:noProof/>
        </w:rPr>
        <w:t>22</w:t>
      </w:r>
      <w:r w:rsidRPr="00BF7187">
        <w:fldChar w:fldCharType="end"/>
      </w:r>
      <w:r w:rsidRPr="00BF7187">
        <w:t>: Darstellung der Nutzung von VPN Split-Tunneling</w:t>
      </w:r>
    </w:p>
    <w:p w14:paraId="7625AE5C" w14:textId="77777777" w:rsidR="00613465" w:rsidRPr="00613465" w:rsidRDefault="00613465" w:rsidP="00613465"/>
    <w:p w14:paraId="064BEDA5" w14:textId="55AA4A0F" w:rsidR="00E8658A" w:rsidRPr="00BF7187" w:rsidRDefault="00BE3A94" w:rsidP="00BB58D8">
      <w:pPr>
        <w:pStyle w:val="Heading4"/>
      </w:pPr>
      <w:r w:rsidRPr="00BF7187">
        <w:t>IP-Adressen und URLs</w:t>
      </w:r>
    </w:p>
    <w:p w14:paraId="590F01D1" w14:textId="65052AB3" w:rsidR="00E8658A" w:rsidRPr="00BF7187" w:rsidRDefault="002C2052" w:rsidP="007E5805">
      <w:r w:rsidRPr="00BF7187">
        <w:t>Um</w:t>
      </w:r>
      <w:r w:rsidR="0062470D" w:rsidRPr="00BF7187">
        <w:t xml:space="preserve"> das Split-Tunneling zu konfigurieren, ist es wichtig zu wissen</w:t>
      </w:r>
      <w:r w:rsidR="00182AA6" w:rsidRPr="00BF7187">
        <w:t xml:space="preserve">, welche </w:t>
      </w:r>
      <w:r w:rsidR="00AA004E" w:rsidRPr="00BF7187">
        <w:t xml:space="preserve">IP-Adressen und URLs </w:t>
      </w:r>
      <w:r w:rsidR="003400C7" w:rsidRPr="00BF7187">
        <w:t xml:space="preserve">nicht über das VPN-Gateway geleitet werden müssen. </w:t>
      </w:r>
      <w:r w:rsidR="00351A55" w:rsidRPr="00BF7187">
        <w:t xml:space="preserve">Microsoft </w:t>
      </w:r>
      <w:r w:rsidR="003A20A7">
        <w:t>teilt</w:t>
      </w:r>
      <w:r w:rsidR="00351A55" w:rsidRPr="00BF7187">
        <w:t xml:space="preserve"> </w:t>
      </w:r>
      <w:r w:rsidR="00BB06DB" w:rsidRPr="00BF7187">
        <w:t>alle verwendeten URLs und IP-Adressen in drei Kategorien</w:t>
      </w:r>
      <w:r w:rsidR="003A20A7">
        <w:t xml:space="preserve"> ein</w:t>
      </w:r>
      <w:r w:rsidR="00467978" w:rsidRPr="00BF7187">
        <w:t xml:space="preserve">, wobei nur die Kategorie „Optimize“ </w:t>
      </w:r>
      <w:r w:rsidR="0096506A" w:rsidRPr="00BF7187">
        <w:t xml:space="preserve">im </w:t>
      </w:r>
      <w:r w:rsidR="00AF658D" w:rsidRPr="00BF7187">
        <w:t xml:space="preserve">Split-Tunneling konfiguriert werden </w:t>
      </w:r>
      <w:r w:rsidR="003A20A7">
        <w:t>muss</w:t>
      </w:r>
      <w:r w:rsidR="00A3131C" w:rsidRPr="00BF7187">
        <w:t>.</w:t>
      </w:r>
      <w:r w:rsidR="00AF658D" w:rsidRPr="00BF7187">
        <w:t xml:space="preserve"> </w:t>
      </w:r>
      <w:r w:rsidR="00A3131C" w:rsidRPr="00BF7187">
        <w:t>D</w:t>
      </w:r>
      <w:r w:rsidR="00AF658D" w:rsidRPr="00BF7187">
        <w:t>ie Kategorien</w:t>
      </w:r>
      <w:r w:rsidR="00A3131C" w:rsidRPr="00BF7187">
        <w:t xml:space="preserve"> „Allow“ und „Default“ sind für dieses Szenario zweitrangig.</w:t>
      </w:r>
    </w:p>
    <w:p w14:paraId="6F9D36FC" w14:textId="0A0F852B" w:rsidR="00496935" w:rsidRPr="00BF7187" w:rsidRDefault="00496935" w:rsidP="006B5065">
      <w:pPr>
        <w:pStyle w:val="Caption"/>
      </w:pPr>
      <w:r w:rsidRPr="00BF7187">
        <w:t xml:space="preserve">Tabelle </w:t>
      </w:r>
      <w:r w:rsidR="005B6ED2">
        <w:fldChar w:fldCharType="begin"/>
      </w:r>
      <w:r w:rsidR="005B6ED2">
        <w:instrText xml:space="preserve"> SEQ Tabelle \* ARABIC </w:instrText>
      </w:r>
      <w:r w:rsidR="005B6ED2">
        <w:fldChar w:fldCharType="separate"/>
      </w:r>
      <w:r w:rsidR="002B5C23">
        <w:rPr>
          <w:noProof/>
        </w:rPr>
        <w:t>5</w:t>
      </w:r>
      <w:r w:rsidR="005B6ED2">
        <w:fldChar w:fldCharType="end"/>
      </w:r>
      <w:r w:rsidRPr="00BF7187">
        <w:t>: URLs samt Ports für die Nutzung im Split-Tunneling</w:t>
      </w:r>
    </w:p>
    <w:tbl>
      <w:tblPr>
        <w:tblStyle w:val="TableGridLight"/>
        <w:tblW w:w="7225" w:type="dxa"/>
        <w:jc w:val="center"/>
        <w:tblLook w:val="04A0" w:firstRow="1" w:lastRow="0" w:firstColumn="1" w:lastColumn="0" w:noHBand="0" w:noVBand="1"/>
      </w:tblPr>
      <w:tblGrid>
        <w:gridCol w:w="3836"/>
        <w:gridCol w:w="3389"/>
      </w:tblGrid>
      <w:tr w:rsidR="00026D62" w:rsidRPr="00BF7187" w14:paraId="3C043164" w14:textId="77777777" w:rsidTr="00561FC3">
        <w:trPr>
          <w:jc w:val="center"/>
        </w:trPr>
        <w:tc>
          <w:tcPr>
            <w:tcW w:w="3836" w:type="dxa"/>
            <w:hideMark/>
          </w:tcPr>
          <w:p w14:paraId="169A0CD8" w14:textId="79A2A972" w:rsidR="00026D62" w:rsidRPr="003A20A7" w:rsidRDefault="00026D62" w:rsidP="007E5805">
            <w:pPr>
              <w:rPr>
                <w:b/>
              </w:rPr>
            </w:pPr>
            <w:r w:rsidRPr="003A20A7">
              <w:rPr>
                <w:b/>
              </w:rPr>
              <w:t>Optimize</w:t>
            </w:r>
            <w:r w:rsidR="00BF27F7">
              <w:rPr>
                <w:b/>
              </w:rPr>
              <w:t>-</w:t>
            </w:r>
            <w:r w:rsidRPr="003A20A7">
              <w:rPr>
                <w:b/>
              </w:rPr>
              <w:t>URLs</w:t>
            </w:r>
          </w:p>
        </w:tc>
        <w:tc>
          <w:tcPr>
            <w:tcW w:w="3389" w:type="dxa"/>
            <w:hideMark/>
          </w:tcPr>
          <w:p w14:paraId="2EEB7EBB" w14:textId="77777777" w:rsidR="00026D62" w:rsidRPr="003A20A7" w:rsidRDefault="00026D62" w:rsidP="007E5805">
            <w:pPr>
              <w:rPr>
                <w:b/>
              </w:rPr>
            </w:pPr>
            <w:r w:rsidRPr="003A20A7">
              <w:rPr>
                <w:b/>
              </w:rPr>
              <w:t>Port/Protocol</w:t>
            </w:r>
          </w:p>
        </w:tc>
      </w:tr>
      <w:tr w:rsidR="00026D62" w:rsidRPr="00BF7187" w14:paraId="3307877A" w14:textId="77777777" w:rsidTr="00561FC3">
        <w:trPr>
          <w:jc w:val="center"/>
        </w:trPr>
        <w:tc>
          <w:tcPr>
            <w:tcW w:w="3836" w:type="dxa"/>
            <w:hideMark/>
          </w:tcPr>
          <w:p w14:paraId="07E79EC0" w14:textId="6B24E3AE" w:rsidR="00026D62" w:rsidRPr="00BF7187" w:rsidRDefault="00026D62" w:rsidP="007E5805">
            <w:r w:rsidRPr="00BF7187">
              <w:t>https://outlook.office365.com</w:t>
            </w:r>
          </w:p>
        </w:tc>
        <w:tc>
          <w:tcPr>
            <w:tcW w:w="3389" w:type="dxa"/>
            <w:hideMark/>
          </w:tcPr>
          <w:p w14:paraId="5BC1E1EC" w14:textId="77777777" w:rsidR="00026D62" w:rsidRPr="00BF7187" w:rsidRDefault="00026D62" w:rsidP="007E5805">
            <w:r w:rsidRPr="00BF7187">
              <w:t>TCP 443</w:t>
            </w:r>
          </w:p>
        </w:tc>
      </w:tr>
      <w:tr w:rsidR="00026D62" w:rsidRPr="00BF7187" w14:paraId="272DFA9F" w14:textId="77777777" w:rsidTr="00561FC3">
        <w:trPr>
          <w:jc w:val="center"/>
        </w:trPr>
        <w:tc>
          <w:tcPr>
            <w:tcW w:w="3836" w:type="dxa"/>
            <w:hideMark/>
          </w:tcPr>
          <w:p w14:paraId="42E52F08" w14:textId="03406933" w:rsidR="00026D62" w:rsidRPr="00BF7187" w:rsidRDefault="00026D62" w:rsidP="007E5805">
            <w:r w:rsidRPr="00BF7187">
              <w:t>https://outlook.office.com</w:t>
            </w:r>
          </w:p>
        </w:tc>
        <w:tc>
          <w:tcPr>
            <w:tcW w:w="3389" w:type="dxa"/>
            <w:hideMark/>
          </w:tcPr>
          <w:p w14:paraId="6D4A2C55" w14:textId="77777777" w:rsidR="00026D62" w:rsidRPr="00BF7187" w:rsidRDefault="00026D62" w:rsidP="007E5805">
            <w:r w:rsidRPr="00BF7187">
              <w:t>TCP 443</w:t>
            </w:r>
          </w:p>
        </w:tc>
      </w:tr>
      <w:tr w:rsidR="00026D62" w:rsidRPr="00BF7187" w14:paraId="16F61A96" w14:textId="77777777" w:rsidTr="00561FC3">
        <w:trPr>
          <w:jc w:val="center"/>
        </w:trPr>
        <w:tc>
          <w:tcPr>
            <w:tcW w:w="3836" w:type="dxa"/>
            <w:hideMark/>
          </w:tcPr>
          <w:p w14:paraId="29F47423" w14:textId="63522C8E" w:rsidR="00026D62" w:rsidRPr="00BF7187" w:rsidRDefault="00026D62" w:rsidP="007E5805">
            <w:r w:rsidRPr="00BF7187">
              <w:t>https://&lt;tenant.sharepoint.com</w:t>
            </w:r>
          </w:p>
        </w:tc>
        <w:tc>
          <w:tcPr>
            <w:tcW w:w="3389" w:type="dxa"/>
            <w:hideMark/>
          </w:tcPr>
          <w:p w14:paraId="22183C68" w14:textId="77777777" w:rsidR="00026D62" w:rsidRPr="00BF7187" w:rsidRDefault="00026D62" w:rsidP="007E5805">
            <w:r w:rsidRPr="00BF7187">
              <w:t>TCP 443</w:t>
            </w:r>
          </w:p>
        </w:tc>
      </w:tr>
      <w:tr w:rsidR="00026D62" w:rsidRPr="00BF7187" w14:paraId="5903B1AC" w14:textId="77777777" w:rsidTr="00561FC3">
        <w:trPr>
          <w:jc w:val="center"/>
        </w:trPr>
        <w:tc>
          <w:tcPr>
            <w:tcW w:w="3836" w:type="dxa"/>
            <w:hideMark/>
          </w:tcPr>
          <w:p w14:paraId="7A66B9F7" w14:textId="62842152" w:rsidR="00026D62" w:rsidRPr="00BF7187" w:rsidRDefault="00026D62" w:rsidP="007E5805">
            <w:r w:rsidRPr="00BF7187">
              <w:t>https://&lt;tenant-my.sharepoint.com</w:t>
            </w:r>
          </w:p>
        </w:tc>
        <w:tc>
          <w:tcPr>
            <w:tcW w:w="3389" w:type="dxa"/>
            <w:hideMark/>
          </w:tcPr>
          <w:p w14:paraId="51F931E4" w14:textId="77777777" w:rsidR="00026D62" w:rsidRPr="00BF7187" w:rsidRDefault="00026D62" w:rsidP="007E5805">
            <w:r w:rsidRPr="00BF7187">
              <w:t>TCP 443</w:t>
            </w:r>
          </w:p>
        </w:tc>
      </w:tr>
      <w:tr w:rsidR="00026D62" w:rsidRPr="00BF7187" w14:paraId="4A643BB7" w14:textId="77777777" w:rsidTr="00561FC3">
        <w:trPr>
          <w:jc w:val="center"/>
        </w:trPr>
        <w:tc>
          <w:tcPr>
            <w:tcW w:w="3836" w:type="dxa"/>
            <w:hideMark/>
          </w:tcPr>
          <w:p w14:paraId="7DC40718" w14:textId="75A6DC7A" w:rsidR="00026D62" w:rsidRPr="00BF7187" w:rsidRDefault="00026D62" w:rsidP="007E5805">
            <w:r w:rsidRPr="00BF7187">
              <w:t>Teams Media IPs (</w:t>
            </w:r>
            <w:r w:rsidR="00561FC3">
              <w:t>keine</w:t>
            </w:r>
            <w:r w:rsidRPr="00BF7187">
              <w:t xml:space="preserve"> URL)</w:t>
            </w:r>
          </w:p>
        </w:tc>
        <w:tc>
          <w:tcPr>
            <w:tcW w:w="3389" w:type="dxa"/>
            <w:hideMark/>
          </w:tcPr>
          <w:p w14:paraId="64512E56" w14:textId="56C280DC" w:rsidR="00026D62" w:rsidRPr="00BF7187" w:rsidRDefault="00026D62" w:rsidP="007E5805">
            <w:r w:rsidRPr="00BF7187">
              <w:t>UDP 3478, 3479, 3480</w:t>
            </w:r>
            <w:r w:rsidR="00561FC3">
              <w:t xml:space="preserve"> u</w:t>
            </w:r>
            <w:r w:rsidRPr="00BF7187">
              <w:t>nd 3481</w:t>
            </w:r>
          </w:p>
        </w:tc>
      </w:tr>
    </w:tbl>
    <w:p w14:paraId="57CBDCB2" w14:textId="77777777" w:rsidR="00846A77" w:rsidRPr="00BF7187" w:rsidRDefault="00846A77" w:rsidP="007E5805"/>
    <w:p w14:paraId="58748CAA" w14:textId="1E6B1E67" w:rsidR="00026D62" w:rsidRPr="00BF7187" w:rsidRDefault="005F6620" w:rsidP="007E5805">
      <w:r w:rsidRPr="00BF7187">
        <w:t xml:space="preserve">Insbesondere </w:t>
      </w:r>
      <w:r w:rsidR="002622FA" w:rsidRPr="00BF7187">
        <w:t>für die IP-Adressen wird empfohlen</w:t>
      </w:r>
      <w:r w:rsidR="00B514E4" w:rsidRPr="00BF7187">
        <w:t>,</w:t>
      </w:r>
      <w:r w:rsidR="002622FA" w:rsidRPr="00BF7187">
        <w:t xml:space="preserve"> </w:t>
      </w:r>
      <w:r w:rsidR="002415BC" w:rsidRPr="00BF7187">
        <w:t>Skripte</w:t>
      </w:r>
      <w:r w:rsidR="002622FA" w:rsidRPr="00BF7187">
        <w:t xml:space="preserve"> zu verwenden, </w:t>
      </w:r>
      <w:r w:rsidR="006323B1" w:rsidRPr="00BF7187">
        <w:t xml:space="preserve">weil diese sich ändern können und dadurch zu </w:t>
      </w:r>
      <w:r w:rsidR="00483629" w:rsidRPr="00BF7187">
        <w:t>erhöhten</w:t>
      </w:r>
      <w:r w:rsidR="006323B1" w:rsidRPr="00BF7187">
        <w:t xml:space="preserve"> administrativen Aufwänden führen.</w:t>
      </w:r>
    </w:p>
    <w:p w14:paraId="30EF6327" w14:textId="77BA06C4" w:rsidR="002415BC" w:rsidRPr="00BF7187" w:rsidRDefault="002415BC" w:rsidP="006B5065">
      <w:pPr>
        <w:pStyle w:val="Caption"/>
      </w:pPr>
      <w:r w:rsidRPr="00BF7187">
        <w:t xml:space="preserve">Tabelle </w:t>
      </w:r>
      <w:r w:rsidR="005B6ED2">
        <w:fldChar w:fldCharType="begin"/>
      </w:r>
      <w:r w:rsidR="005B6ED2">
        <w:instrText xml:space="preserve"> SEQ Tabelle \* ARABIC </w:instrText>
      </w:r>
      <w:r w:rsidR="005B6ED2">
        <w:fldChar w:fldCharType="separate"/>
      </w:r>
      <w:r w:rsidR="002B5C23">
        <w:rPr>
          <w:noProof/>
        </w:rPr>
        <w:t>6</w:t>
      </w:r>
      <w:r w:rsidR="005B6ED2">
        <w:fldChar w:fldCharType="end"/>
      </w:r>
      <w:r w:rsidRPr="00BF7187">
        <w:t xml:space="preserve">: </w:t>
      </w:r>
      <w:r w:rsidRPr="00F14A82">
        <w:t>Optimize</w:t>
      </w:r>
      <w:r w:rsidR="00BF27F7" w:rsidRPr="00F14A82">
        <w:t>-</w:t>
      </w:r>
      <w:r w:rsidRPr="00F14A82">
        <w:t>IP</w:t>
      </w:r>
      <w:r w:rsidR="005A3B77">
        <w:t>-</w:t>
      </w:r>
      <w:r w:rsidR="00BF27F7">
        <w:t>Adressbereiche</w:t>
      </w:r>
    </w:p>
    <w:tbl>
      <w:tblPr>
        <w:tblStyle w:val="TableGrid"/>
        <w:tblW w:w="0" w:type="auto"/>
        <w:tblLook w:val="04A0" w:firstRow="1" w:lastRow="0" w:firstColumn="1" w:lastColumn="0" w:noHBand="0" w:noVBand="1"/>
      </w:tblPr>
      <w:tblGrid>
        <w:gridCol w:w="4531"/>
        <w:gridCol w:w="4531"/>
      </w:tblGrid>
      <w:tr w:rsidR="00623C69" w:rsidRPr="00BF7187" w14:paraId="2736C761" w14:textId="77777777" w:rsidTr="00FC46EE">
        <w:trPr>
          <w:trHeight w:val="2695"/>
        </w:trPr>
        <w:tc>
          <w:tcPr>
            <w:tcW w:w="4531" w:type="dxa"/>
          </w:tcPr>
          <w:p w14:paraId="1B3C08F7" w14:textId="77777777" w:rsidR="00623C69" w:rsidRPr="00BF7187" w:rsidRDefault="00623C69" w:rsidP="007E5805">
            <w:r w:rsidRPr="00BF7187">
              <w:t>104.146.128.0/17</w:t>
            </w:r>
          </w:p>
          <w:p w14:paraId="6930B469" w14:textId="77777777" w:rsidR="00623C69" w:rsidRPr="00BF7187" w:rsidRDefault="00623C69" w:rsidP="007E5805">
            <w:r w:rsidRPr="00BF7187">
              <w:t>13.107.128.0/22</w:t>
            </w:r>
          </w:p>
          <w:p w14:paraId="0C860154" w14:textId="77777777" w:rsidR="00623C69" w:rsidRPr="00BF7187" w:rsidRDefault="00623C69" w:rsidP="007E5805">
            <w:r w:rsidRPr="00BF7187">
              <w:t>13.107.136.0/22</w:t>
            </w:r>
          </w:p>
          <w:p w14:paraId="0BEDBD8C" w14:textId="77777777" w:rsidR="00623C69" w:rsidRPr="00BF7187" w:rsidRDefault="00623C69" w:rsidP="007E5805">
            <w:r w:rsidRPr="00BF7187">
              <w:t>13.107.18.10/31</w:t>
            </w:r>
          </w:p>
          <w:p w14:paraId="3A8D6905" w14:textId="77777777" w:rsidR="00623C69" w:rsidRPr="00BF7187" w:rsidRDefault="00623C69" w:rsidP="007E5805">
            <w:r w:rsidRPr="00BF7187">
              <w:t>13.107.6.152/31</w:t>
            </w:r>
          </w:p>
          <w:p w14:paraId="5E02B164" w14:textId="77777777" w:rsidR="00623C69" w:rsidRPr="00BF7187" w:rsidRDefault="00623C69" w:rsidP="007E5805">
            <w:r w:rsidRPr="00BF7187">
              <w:t>13.107.64.0/18</w:t>
            </w:r>
          </w:p>
          <w:p w14:paraId="285C3B98" w14:textId="77777777" w:rsidR="00623C69" w:rsidRPr="00BF7187" w:rsidRDefault="00623C69" w:rsidP="007E5805">
            <w:r w:rsidRPr="00BF7187">
              <w:t>131.253.33.215/32</w:t>
            </w:r>
          </w:p>
          <w:p w14:paraId="75671021" w14:textId="77777777" w:rsidR="00623C69" w:rsidRPr="00BF7187" w:rsidRDefault="00623C69" w:rsidP="007E5805">
            <w:r w:rsidRPr="00BF7187">
              <w:t>132.245.0.0/16</w:t>
            </w:r>
          </w:p>
          <w:p w14:paraId="0DE2C0FF" w14:textId="77777777" w:rsidR="00623C69" w:rsidRPr="00BF7187" w:rsidRDefault="00623C69" w:rsidP="007E5805">
            <w:r w:rsidRPr="00BF7187">
              <w:t>150.171.32.0/22</w:t>
            </w:r>
          </w:p>
          <w:p w14:paraId="4F12A59E" w14:textId="77777777" w:rsidR="00623C69" w:rsidRPr="00BF7187" w:rsidRDefault="00623C69" w:rsidP="007E5805">
            <w:r w:rsidRPr="00BF7187">
              <w:t>150.171.40.0/22</w:t>
            </w:r>
          </w:p>
          <w:p w14:paraId="1014098F" w14:textId="77777777" w:rsidR="00623C69" w:rsidRPr="00BF7187" w:rsidRDefault="00623C69" w:rsidP="007E5805"/>
        </w:tc>
        <w:tc>
          <w:tcPr>
            <w:tcW w:w="4531" w:type="dxa"/>
          </w:tcPr>
          <w:p w14:paraId="07FBD08B" w14:textId="77777777" w:rsidR="00814C85" w:rsidRPr="00BF7187" w:rsidRDefault="00814C85" w:rsidP="007E5805">
            <w:r w:rsidRPr="00BF7187">
              <w:t>191.234.140.0/22</w:t>
            </w:r>
          </w:p>
          <w:p w14:paraId="627C0EFB" w14:textId="77777777" w:rsidR="00814C85" w:rsidRPr="00BF7187" w:rsidRDefault="00814C85" w:rsidP="007E5805">
            <w:r w:rsidRPr="00BF7187">
              <w:t>204.79.197.215/32</w:t>
            </w:r>
          </w:p>
          <w:p w14:paraId="6CAFBAE7" w14:textId="19F15460" w:rsidR="00623C69" w:rsidRPr="00BF7187" w:rsidRDefault="00623C69" w:rsidP="007E5805">
            <w:r w:rsidRPr="00BF7187">
              <w:t>23.103.160.0/20</w:t>
            </w:r>
          </w:p>
          <w:p w14:paraId="2CA21F0A" w14:textId="77777777" w:rsidR="00623C69" w:rsidRPr="00BF7187" w:rsidRDefault="00623C69" w:rsidP="007E5805">
            <w:r w:rsidRPr="00BF7187">
              <w:t>40.104.0.0/15</w:t>
            </w:r>
          </w:p>
          <w:p w14:paraId="628D847E" w14:textId="77777777" w:rsidR="00623C69" w:rsidRPr="00BF7187" w:rsidRDefault="00623C69" w:rsidP="007E5805">
            <w:r w:rsidRPr="00BF7187">
              <w:t>40.108.128.0/17</w:t>
            </w:r>
          </w:p>
          <w:p w14:paraId="6A20C903" w14:textId="77777777" w:rsidR="00623C69" w:rsidRPr="00BF7187" w:rsidRDefault="00623C69" w:rsidP="007E5805">
            <w:r w:rsidRPr="00BF7187">
              <w:t>40.96.0.0/13</w:t>
            </w:r>
          </w:p>
          <w:p w14:paraId="06CC5FDF" w14:textId="77777777" w:rsidR="00623C69" w:rsidRPr="00BF7187" w:rsidRDefault="00623C69" w:rsidP="007E5805">
            <w:r w:rsidRPr="00BF7187">
              <w:t>52.104.0.0/14</w:t>
            </w:r>
          </w:p>
          <w:p w14:paraId="69869113" w14:textId="77777777" w:rsidR="00623C69" w:rsidRPr="00BF7187" w:rsidRDefault="00623C69" w:rsidP="007E5805">
            <w:r w:rsidRPr="00BF7187">
              <w:t>52.112.0.0/14</w:t>
            </w:r>
          </w:p>
          <w:p w14:paraId="6A788667" w14:textId="77777777" w:rsidR="00623C69" w:rsidRPr="00BF7187" w:rsidRDefault="00623C69" w:rsidP="007E5805">
            <w:r w:rsidRPr="00BF7187">
              <w:t>52.96.0.0/14</w:t>
            </w:r>
          </w:p>
          <w:p w14:paraId="2CC90AF7" w14:textId="77777777" w:rsidR="00623C69" w:rsidRPr="00BF7187" w:rsidRDefault="00623C69" w:rsidP="007E5805">
            <w:r w:rsidRPr="00BF7187">
              <w:t>52.120.0.0/14</w:t>
            </w:r>
          </w:p>
          <w:p w14:paraId="6BBF5BEF" w14:textId="77777777" w:rsidR="00623C69" w:rsidRPr="00BF7187" w:rsidRDefault="00623C69" w:rsidP="007E5805"/>
        </w:tc>
      </w:tr>
    </w:tbl>
    <w:p w14:paraId="3AFB4480" w14:textId="2C01F591" w:rsidR="00517413" w:rsidRPr="00BF7187" w:rsidRDefault="00B25066" w:rsidP="007E5805">
      <w:r w:rsidRPr="00BF7187">
        <w:t>Eine Liste aller URLs und IP-Adressen für alle drei Kategorien finden Sie hier:</w:t>
      </w:r>
      <w:r w:rsidR="00BF27F7">
        <w:t xml:space="preserve"> </w:t>
      </w:r>
      <w:hyperlink r:id="rId180" w:history="1">
        <w:r w:rsidR="00BF27F7" w:rsidRPr="00196F0B">
          <w:rPr>
            <w:rStyle w:val="Hyperlink"/>
          </w:rPr>
          <w:t>https://docs.microsoft.com/de-de/office365/enterprise/urls-and-ip-address-ranges</w:t>
        </w:r>
      </w:hyperlink>
    </w:p>
    <w:p w14:paraId="0B8A7BE3" w14:textId="77777777" w:rsidR="005A3B77" w:rsidRPr="00F14A82" w:rsidRDefault="005A3B77" w:rsidP="007E5805"/>
    <w:p w14:paraId="3FDF61C0" w14:textId="132C1D7E" w:rsidR="00653F6E" w:rsidRPr="00BF7187" w:rsidRDefault="00653F6E" w:rsidP="00BB58D8">
      <w:pPr>
        <w:pStyle w:val="Heading4"/>
      </w:pPr>
      <w:r w:rsidRPr="00BF7187">
        <w:t>Konfiguration</w:t>
      </w:r>
      <w:r w:rsidR="00BE3A94" w:rsidRPr="00BF7187">
        <w:t xml:space="preserve"> mit Microsoft </w:t>
      </w:r>
      <w:r w:rsidR="00A05023" w:rsidRPr="00BF7187">
        <w:t>Endpoint</w:t>
      </w:r>
      <w:r w:rsidR="00A91F4A" w:rsidRPr="00BF7187">
        <w:t xml:space="preserve"> Manager (ehem. </w:t>
      </w:r>
      <w:r w:rsidR="00BE3A94" w:rsidRPr="00BF7187">
        <w:t>Intune</w:t>
      </w:r>
      <w:r w:rsidR="00A91F4A" w:rsidRPr="00BF7187">
        <w:t>)</w:t>
      </w:r>
    </w:p>
    <w:p w14:paraId="32CD1254" w14:textId="55288D3A" w:rsidR="00FE51C9" w:rsidRPr="00BF7187" w:rsidRDefault="00FE51C9" w:rsidP="007E5805">
      <w:r w:rsidRPr="00BF7187">
        <w:t xml:space="preserve">Die Konfiguration </w:t>
      </w:r>
      <w:r w:rsidR="006C3F6E" w:rsidRPr="00BF7187">
        <w:t>des Split-Tunneling VPN ist abhängig von Ihrem VPN</w:t>
      </w:r>
      <w:r w:rsidR="00322AC7">
        <w:t>-</w:t>
      </w:r>
      <w:r w:rsidR="006C3F6E" w:rsidRPr="00BF7187">
        <w:t xml:space="preserve">Client. </w:t>
      </w:r>
      <w:r w:rsidR="00DD04D5" w:rsidRPr="00BF7187">
        <w:t>Trotzdem können viele verschiedene Anbieter auch i</w:t>
      </w:r>
      <w:r w:rsidR="00A91F4A" w:rsidRPr="00BF7187">
        <w:t>m</w:t>
      </w:r>
      <w:r w:rsidR="00DD04D5" w:rsidRPr="00BF7187">
        <w:t xml:space="preserve"> Microsoft </w:t>
      </w:r>
      <w:r w:rsidR="00A91F4A" w:rsidRPr="00BF7187">
        <w:t>Endpoint Manager</w:t>
      </w:r>
      <w:r w:rsidR="00DD04D5" w:rsidRPr="00BF7187">
        <w:t xml:space="preserve"> </w:t>
      </w:r>
      <w:r w:rsidR="001A39AF" w:rsidRPr="00BF7187">
        <w:t xml:space="preserve">für Windows 10, </w:t>
      </w:r>
      <w:r w:rsidR="00A559B0" w:rsidRPr="00BF7187">
        <w:t xml:space="preserve">MacOS und iOS </w:t>
      </w:r>
      <w:r w:rsidR="00653F6E" w:rsidRPr="00BF7187">
        <w:t>konfiguriert werden.</w:t>
      </w:r>
    </w:p>
    <w:p w14:paraId="676C05B1" w14:textId="02194BD3" w:rsidR="00A05023" w:rsidRPr="00BF7187" w:rsidRDefault="005044C7" w:rsidP="007E5805">
      <w:r w:rsidRPr="00BF7187">
        <w:t>Öffnen Sie den Microsoft Endpoint Manager</w:t>
      </w:r>
      <w:r w:rsidR="009233DC" w:rsidRPr="00BF7187">
        <w:t xml:space="preserve">, klicken Sie auf </w:t>
      </w:r>
      <w:r w:rsidR="00834379" w:rsidRPr="00BF7187">
        <w:t>Geräte</w:t>
      </w:r>
      <w:r w:rsidR="009233DC" w:rsidRPr="00BF7187">
        <w:t xml:space="preserve"> </w:t>
      </w:r>
      <w:r w:rsidR="00322AC7">
        <w:sym w:font="Wingdings" w:char="F0E0"/>
      </w:r>
      <w:r w:rsidR="009233DC" w:rsidRPr="00BF7187">
        <w:t xml:space="preserve"> </w:t>
      </w:r>
      <w:r w:rsidR="00834379" w:rsidRPr="00BF7187">
        <w:t>Konfigurationsprofile</w:t>
      </w:r>
      <w:r w:rsidR="009233DC" w:rsidRPr="00BF7187">
        <w:t xml:space="preserve"> </w:t>
      </w:r>
      <w:r w:rsidR="00322AC7">
        <w:sym w:font="Wingdings" w:char="F0E0"/>
      </w:r>
      <w:r w:rsidR="009233DC" w:rsidRPr="00BF7187">
        <w:t xml:space="preserve"> </w:t>
      </w:r>
      <w:r w:rsidR="00322AC7">
        <w:t>„</w:t>
      </w:r>
      <w:r w:rsidR="00FA3452" w:rsidRPr="00BF7187">
        <w:t>Profil erstellen</w:t>
      </w:r>
      <w:r w:rsidR="00322AC7">
        <w:t>“</w:t>
      </w:r>
      <w:r w:rsidR="00FA3452" w:rsidRPr="00BF7187">
        <w:t xml:space="preserve"> </w:t>
      </w:r>
      <w:r w:rsidR="00364EB7" w:rsidRPr="00BF7187">
        <w:t xml:space="preserve">und wählen Sie </w:t>
      </w:r>
      <w:r w:rsidR="00C13404" w:rsidRPr="00BF7187">
        <w:t>die gewünschte Plattform sowie das Profil „VPN“.</w:t>
      </w:r>
    </w:p>
    <w:p w14:paraId="2E5664D1" w14:textId="13355B60" w:rsidR="00C13404" w:rsidRPr="00BF7187" w:rsidRDefault="00C82BCA" w:rsidP="007E5805">
      <w:r w:rsidRPr="00BF7187">
        <w:rPr>
          <w:noProof/>
        </w:rPr>
        <w:lastRenderedPageBreak/>
        <w:drawing>
          <wp:inline distT="0" distB="0" distL="0" distR="0" wp14:anchorId="65F13957" wp14:editId="4D0ED13D">
            <wp:extent cx="5748655" cy="3605530"/>
            <wp:effectExtent l="0" t="0" r="444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48655" cy="3605530"/>
                    </a:xfrm>
                    <a:prstGeom prst="rect">
                      <a:avLst/>
                    </a:prstGeom>
                    <a:noFill/>
                    <a:ln>
                      <a:noFill/>
                    </a:ln>
                  </pic:spPr>
                </pic:pic>
              </a:graphicData>
            </a:graphic>
          </wp:inline>
        </w:drawing>
      </w:r>
    </w:p>
    <w:p w14:paraId="104D7193" w14:textId="7D6E4E82" w:rsidR="00C82BCA" w:rsidRPr="00BF7187" w:rsidRDefault="00991307" w:rsidP="007E5805">
      <w:r w:rsidRPr="00BF7187">
        <w:t xml:space="preserve">Im Konfigurationsprofil </w:t>
      </w:r>
      <w:r w:rsidR="00900669" w:rsidRPr="00BF7187">
        <w:t xml:space="preserve">selbst </w:t>
      </w:r>
      <w:r w:rsidR="00A7680B" w:rsidRPr="00BF7187">
        <w:t xml:space="preserve">haben Sie unter </w:t>
      </w:r>
      <w:r w:rsidR="00DF32B2" w:rsidRPr="00BF7187">
        <w:t>„2 Konfigurations</w:t>
      </w:r>
      <w:r w:rsidR="00704BA9" w:rsidRPr="00BF7187">
        <w:t>einstellungen</w:t>
      </w:r>
      <w:r w:rsidR="00DF32B2" w:rsidRPr="00BF7187">
        <w:t xml:space="preserve">“ </w:t>
      </w:r>
      <w:r w:rsidR="005848F1" w:rsidRPr="00BF7187">
        <w:t>die Option „Get</w:t>
      </w:r>
      <w:r w:rsidR="00704BA9" w:rsidRPr="00BF7187">
        <w:t>renntes Tunneln“ (</w:t>
      </w:r>
      <w:r w:rsidR="0044704E" w:rsidRPr="00BF7187">
        <w:t>oder Split</w:t>
      </w:r>
      <w:r w:rsidR="00322AC7">
        <w:t>-</w:t>
      </w:r>
      <w:r w:rsidR="0044704E" w:rsidRPr="00BF7187">
        <w:t>Tunneling)</w:t>
      </w:r>
      <w:r w:rsidR="00F55E20" w:rsidRPr="00BF7187">
        <w:t xml:space="preserve">, wo </w:t>
      </w:r>
      <w:r w:rsidR="00D63F30" w:rsidRPr="00BF7187">
        <w:t xml:space="preserve">Sie per CSV-Import oder manueller Eingabe </w:t>
      </w:r>
      <w:r w:rsidR="007C64E9" w:rsidRPr="00BF7187">
        <w:t>die oben genannten IP-Adressen angeben.</w:t>
      </w:r>
    </w:p>
    <w:p w14:paraId="51D9B62B" w14:textId="19DBCEBD" w:rsidR="00F23334" w:rsidRPr="00BF7187" w:rsidRDefault="00D2647D" w:rsidP="007E5805">
      <w:r w:rsidRPr="00BF7187">
        <w:rPr>
          <w:noProof/>
        </w:rPr>
        <w:lastRenderedPageBreak/>
        <w:drawing>
          <wp:inline distT="0" distB="0" distL="0" distR="0" wp14:anchorId="1C6EAB2F" wp14:editId="7FD7EE3E">
            <wp:extent cx="5758180" cy="435292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58180" cy="4352925"/>
                    </a:xfrm>
                    <a:prstGeom prst="rect">
                      <a:avLst/>
                    </a:prstGeom>
                    <a:noFill/>
                    <a:ln>
                      <a:noFill/>
                    </a:ln>
                  </pic:spPr>
                </pic:pic>
              </a:graphicData>
            </a:graphic>
          </wp:inline>
        </w:drawing>
      </w:r>
    </w:p>
    <w:p w14:paraId="5AE34A35" w14:textId="1F364D0C" w:rsidR="00D2647D" w:rsidRPr="00BF7187" w:rsidRDefault="00C91399" w:rsidP="007E5805">
      <w:r w:rsidRPr="00BF7187">
        <w:t xml:space="preserve">Die Konfigurationsmöglichkeiten variieren je nach Betriebssystem und </w:t>
      </w:r>
      <w:r w:rsidR="00C2581C" w:rsidRPr="00BF7187">
        <w:t>VPN</w:t>
      </w:r>
      <w:r w:rsidR="00322AC7">
        <w:t>-</w:t>
      </w:r>
      <w:r w:rsidR="00C2581C" w:rsidRPr="00BF7187">
        <w:t>Lösung.</w:t>
      </w:r>
    </w:p>
    <w:p w14:paraId="1E981AC2" w14:textId="2469FD06" w:rsidR="00C82BCA" w:rsidRPr="00BF7187" w:rsidRDefault="0066529D" w:rsidP="007E5805">
      <w:r w:rsidRPr="00BF7187">
        <w:t>Eine Auswahl von Leitfäden zur Optimierung des Office 365</w:t>
      </w:r>
      <w:r w:rsidR="00322AC7">
        <w:t>-</w:t>
      </w:r>
      <w:r w:rsidRPr="00BF7187">
        <w:t>Datenverkehrs finden Sie hier:</w:t>
      </w:r>
    </w:p>
    <w:p w14:paraId="4D51F92E" w14:textId="58C7C2DC" w:rsidR="00A813F8" w:rsidRPr="009F60AD" w:rsidRDefault="00A813F8" w:rsidP="00322AC7">
      <w:pPr>
        <w:pStyle w:val="ListParagraph"/>
        <w:numPr>
          <w:ilvl w:val="0"/>
          <w:numId w:val="31"/>
        </w:numPr>
        <w:jc w:val="left"/>
        <w:rPr>
          <w:rFonts w:cstheme="minorHAnsi"/>
          <w:lang w:val="en-US"/>
        </w:rPr>
      </w:pPr>
      <w:r w:rsidRPr="009F60AD">
        <w:rPr>
          <w:rStyle w:val="Strong"/>
          <w:rFonts w:cstheme="minorHAnsi"/>
          <w:lang w:val="en-US"/>
        </w:rPr>
        <w:t>Cisco AnyConnect</w:t>
      </w:r>
      <w:r w:rsidRPr="009F60AD">
        <w:rPr>
          <w:rFonts w:cstheme="minorHAnsi"/>
          <w:lang w:val="en-US"/>
        </w:rPr>
        <w:t>:</w:t>
      </w:r>
      <w:r w:rsidR="002D0F25" w:rsidRPr="009F60AD">
        <w:rPr>
          <w:rFonts w:cstheme="minorHAnsi"/>
          <w:lang w:val="en-US"/>
        </w:rPr>
        <w:t xml:space="preserve"> </w:t>
      </w:r>
      <w:hyperlink r:id="rId183" w:history="1">
        <w:r w:rsidRPr="009F60AD">
          <w:rPr>
            <w:rStyle w:val="Hyperlink"/>
            <w:rFonts w:cstheme="minorHAnsi"/>
            <w:lang w:val="en-US"/>
          </w:rPr>
          <w:t>Optimieren des AnyConnect-Split-Tunnels für Office365</w:t>
        </w:r>
      </w:hyperlink>
    </w:p>
    <w:p w14:paraId="5CD127DC" w14:textId="36C3740B" w:rsidR="00A813F8" w:rsidRPr="00BF7187" w:rsidRDefault="00A813F8" w:rsidP="00322AC7">
      <w:pPr>
        <w:pStyle w:val="ListParagraph"/>
        <w:numPr>
          <w:ilvl w:val="0"/>
          <w:numId w:val="31"/>
        </w:numPr>
        <w:jc w:val="left"/>
        <w:rPr>
          <w:rFonts w:cstheme="minorHAnsi"/>
        </w:rPr>
      </w:pPr>
      <w:r w:rsidRPr="00BF7187">
        <w:rPr>
          <w:rStyle w:val="Strong"/>
          <w:rFonts w:cstheme="minorHAnsi"/>
        </w:rPr>
        <w:t>Palo Alto GlobalProtect</w:t>
      </w:r>
      <w:r w:rsidRPr="00BF7187">
        <w:rPr>
          <w:rFonts w:cstheme="minorHAnsi"/>
        </w:rPr>
        <w:t>:</w:t>
      </w:r>
      <w:r w:rsidR="002D0F25" w:rsidRPr="00BF7187">
        <w:rPr>
          <w:rFonts w:cstheme="minorHAnsi"/>
        </w:rPr>
        <w:t xml:space="preserve"> </w:t>
      </w:r>
      <w:hyperlink r:id="rId184" w:history="1">
        <w:r w:rsidRPr="00BF7187">
          <w:rPr>
            <w:rStyle w:val="Hyperlink"/>
            <w:rFonts w:cstheme="minorHAnsi"/>
          </w:rPr>
          <w:t>Optimieren des Office 365-Datenverkehrs über einen geteilten VPN-Tunnel mit Zugriffsausschlussroute</w:t>
        </w:r>
      </w:hyperlink>
    </w:p>
    <w:p w14:paraId="5EF30E11" w14:textId="6F4B2712" w:rsidR="00A813F8" w:rsidRPr="00BF7187" w:rsidRDefault="00A813F8" w:rsidP="00322AC7">
      <w:pPr>
        <w:pStyle w:val="ListParagraph"/>
        <w:numPr>
          <w:ilvl w:val="0"/>
          <w:numId w:val="31"/>
        </w:numPr>
        <w:jc w:val="left"/>
        <w:rPr>
          <w:rStyle w:val="Hyperlink"/>
          <w:rFonts w:cstheme="minorHAnsi"/>
          <w:color w:val="171717"/>
          <w:u w:val="none"/>
        </w:rPr>
      </w:pPr>
      <w:r w:rsidRPr="00BF7187">
        <w:rPr>
          <w:rStyle w:val="Strong"/>
          <w:rFonts w:cstheme="minorHAnsi"/>
        </w:rPr>
        <w:t>F5 Networks BIG-IP APM</w:t>
      </w:r>
      <w:r w:rsidRPr="00BF7187">
        <w:rPr>
          <w:rFonts w:cstheme="minorHAnsi"/>
        </w:rPr>
        <w:t>:</w:t>
      </w:r>
      <w:r w:rsidR="002D0F25" w:rsidRPr="00BF7187">
        <w:rPr>
          <w:rFonts w:cstheme="minorHAnsi"/>
        </w:rPr>
        <w:t xml:space="preserve"> </w:t>
      </w:r>
      <w:hyperlink r:id="rId185" w:history="1">
        <w:r w:rsidRPr="00BF7187">
          <w:rPr>
            <w:rStyle w:val="Hyperlink"/>
            <w:rFonts w:cstheme="minorHAnsi"/>
          </w:rPr>
          <w:t>Optimieren des Office 365-Datenverkehrs beim Remotezugriff über VPNs bei Verwendung von BIG-IP APM</w:t>
        </w:r>
      </w:hyperlink>
    </w:p>
    <w:p w14:paraId="041F3C4A" w14:textId="77777777" w:rsidR="00063F27" w:rsidRDefault="00063F27" w:rsidP="00B514E4"/>
    <w:p w14:paraId="14B0DA3B" w14:textId="01D28404" w:rsidR="00B514E4" w:rsidRPr="00BF7187" w:rsidRDefault="005B6ED2" w:rsidP="00063F27">
      <w:pPr>
        <w:jc w:val="right"/>
        <w:rPr>
          <w:rStyle w:val="Hyperlink"/>
        </w:rPr>
      </w:pPr>
      <w:hyperlink w:anchor="_top" w:history="1">
        <w:r w:rsidR="00B514E4" w:rsidRPr="00BF7187">
          <w:rPr>
            <w:rStyle w:val="Hyperlink"/>
          </w:rPr>
          <w:t>Dokumentbeginn</w:t>
        </w:r>
      </w:hyperlink>
    </w:p>
    <w:p w14:paraId="7131788E" w14:textId="77777777" w:rsidR="00B514E4" w:rsidRPr="00BF7187" w:rsidRDefault="00B514E4" w:rsidP="00D877C3">
      <w:pPr>
        <w:rPr>
          <w:rStyle w:val="Hyperlink"/>
        </w:rPr>
      </w:pPr>
      <w:r w:rsidRPr="00BF7187">
        <w:rPr>
          <w:rStyle w:val="Hyperlink"/>
        </w:rPr>
        <w:br w:type="page"/>
      </w:r>
    </w:p>
    <w:p w14:paraId="2B1C6A7E" w14:textId="672CECBB" w:rsidR="00194551" w:rsidRPr="00BF7187" w:rsidRDefault="1EE33C0A" w:rsidP="006B5065">
      <w:pPr>
        <w:pStyle w:val="Heading1"/>
      </w:pPr>
      <w:bookmarkStart w:id="34" w:name="_Security_-_Azure"/>
      <w:bookmarkStart w:id="35" w:name="_Toc38019114"/>
      <w:bookmarkEnd w:id="34"/>
      <w:r w:rsidRPr="00BF7187">
        <w:lastRenderedPageBreak/>
        <w:t>Datenschutz</w:t>
      </w:r>
      <w:r w:rsidR="00322954" w:rsidRPr="00BF7187">
        <w:t>, Privatsphäre</w:t>
      </w:r>
      <w:r w:rsidRPr="00BF7187">
        <w:t xml:space="preserve"> </w:t>
      </w:r>
      <w:r w:rsidR="00B514E4" w:rsidRPr="00BF7187">
        <w:t>und</w:t>
      </w:r>
      <w:r w:rsidRPr="00BF7187">
        <w:t xml:space="preserve"> DSGVO</w:t>
      </w:r>
      <w:bookmarkEnd w:id="35"/>
    </w:p>
    <w:p w14:paraId="5D993F09" w14:textId="37A9C905" w:rsidR="00C73D0C" w:rsidRPr="00BF7187" w:rsidRDefault="005B6ED2" w:rsidP="000B56EF">
      <w:pPr>
        <w:pStyle w:val="ListParagraph"/>
        <w:numPr>
          <w:ilvl w:val="0"/>
          <w:numId w:val="46"/>
        </w:numPr>
        <w:rPr>
          <w:rStyle w:val="Hyperlink"/>
        </w:rPr>
      </w:pPr>
      <w:hyperlink r:id="rId186" w:tgtFrame="_blank" w:tooltip="https://news.microsoft.com/de-de/datenschutz-microsoft/" w:history="1">
        <w:r w:rsidR="00C73D0C" w:rsidRPr="00BF7187">
          <w:rPr>
            <w:rStyle w:val="Hyperlink"/>
          </w:rPr>
          <w:t>Blogpost „Datenschutz bei Microsoft“</w:t>
        </w:r>
      </w:hyperlink>
      <w:r w:rsidR="00C73D0C" w:rsidRPr="00BF7187">
        <w:rPr>
          <w:rStyle w:val="Hyperlink"/>
        </w:rPr>
        <w:t xml:space="preserve"> </w:t>
      </w:r>
    </w:p>
    <w:p w14:paraId="5B14205F" w14:textId="350BA412" w:rsidR="00C73D0C" w:rsidRPr="009F60AD" w:rsidRDefault="00E535AD" w:rsidP="000B56EF">
      <w:pPr>
        <w:pStyle w:val="ListParagraph"/>
        <w:numPr>
          <w:ilvl w:val="0"/>
          <w:numId w:val="46"/>
        </w:numPr>
        <w:rPr>
          <w:rStyle w:val="Hyperlink"/>
          <w:lang w:val="en-US"/>
        </w:rPr>
      </w:pPr>
      <w:hyperlink r:id="rId187" w:tgtFrame="_blank" w:tooltip="https://blogs.microsoft.com/on-the-issues/2019/04/30/increasing-transparency-and-customer-control-over-data/" w:history="1">
        <w:r w:rsidR="00C73D0C" w:rsidRPr="009F60AD">
          <w:rPr>
            <w:rStyle w:val="Hyperlink"/>
            <w:lang w:val="en-US"/>
          </w:rPr>
          <w:t xml:space="preserve">Blogpost </w:t>
        </w:r>
      </w:hyperlink>
      <w:r w:rsidR="00CB2CCF" w:rsidRPr="009F60AD">
        <w:rPr>
          <w:rStyle w:val="Hyperlink"/>
          <w:lang w:val="en-US"/>
        </w:rPr>
        <w:t>„</w:t>
      </w:r>
      <w:hyperlink r:id="rId188" w:tgtFrame="_blank" w:tooltip="https://blogs.microsoft.com/on-the-issues/2019/04/30/increasing-transparency-and-customer-control-over-data/" w:history="1">
        <w:r w:rsidR="00C73D0C" w:rsidRPr="009F60AD">
          <w:rPr>
            <w:rStyle w:val="Hyperlink"/>
            <w:lang w:val="en-US"/>
          </w:rPr>
          <w:t>Increased</w:t>
        </w:r>
      </w:hyperlink>
      <w:hyperlink r:id="rId189" w:tgtFrame="_blank" w:tooltip="https://blogs.microsoft.com/on-the-issues/2019/04/30/increasing-transparency-and-customer-control-over-data/" w:history="1">
        <w:r w:rsidR="00C73D0C" w:rsidRPr="009F60AD">
          <w:rPr>
            <w:rStyle w:val="Hyperlink"/>
            <w:lang w:val="en-US"/>
          </w:rPr>
          <w:t xml:space="preserve"> Transparency and Control </w:t>
        </w:r>
      </w:hyperlink>
      <w:hyperlink r:id="rId190" w:tgtFrame="_blank" w:tooltip="https://blogs.microsoft.com/on-the-issues/2019/04/30/increasing-transparency-and-customer-control-over-data/" w:history="1">
        <w:r w:rsidR="00C73D0C" w:rsidRPr="009F60AD">
          <w:rPr>
            <w:rStyle w:val="Hyperlink"/>
            <w:lang w:val="en-US"/>
          </w:rPr>
          <w:t>over</w:t>
        </w:r>
      </w:hyperlink>
      <w:hyperlink r:id="rId191" w:tgtFrame="_blank" w:tooltip="https://blogs.microsoft.com/on-the-issues/2019/04/30/increasing-transparency-and-customer-control-over-data/" w:history="1">
        <w:r w:rsidR="00C73D0C" w:rsidRPr="009F60AD">
          <w:rPr>
            <w:rStyle w:val="Hyperlink"/>
            <w:lang w:val="en-US"/>
          </w:rPr>
          <w:t xml:space="preserve"> </w:t>
        </w:r>
      </w:hyperlink>
      <w:hyperlink r:id="rId192" w:tgtFrame="_blank" w:tooltip="https://blogs.microsoft.com/on-the-issues/2019/04/30/increasing-transparency-and-customer-control-over-data/" w:history="1">
        <w:r w:rsidR="00C73D0C" w:rsidRPr="009F60AD">
          <w:rPr>
            <w:rStyle w:val="Hyperlink"/>
            <w:lang w:val="en-US"/>
          </w:rPr>
          <w:t>data</w:t>
        </w:r>
      </w:hyperlink>
      <w:r w:rsidR="00CB2CCF" w:rsidRPr="009F60AD">
        <w:rPr>
          <w:rStyle w:val="Hyperlink"/>
          <w:lang w:val="en-US"/>
        </w:rPr>
        <w:t>“</w:t>
      </w:r>
      <w:r w:rsidR="00C73D0C" w:rsidRPr="009F60AD">
        <w:rPr>
          <w:rStyle w:val="Hyperlink"/>
          <w:lang w:val="en-US"/>
        </w:rPr>
        <w:t xml:space="preserve"> </w:t>
      </w:r>
    </w:p>
    <w:p w14:paraId="2E2AD021" w14:textId="562EA831" w:rsidR="00C73D0C" w:rsidRPr="009F60AD" w:rsidRDefault="00E535AD" w:rsidP="000B56EF">
      <w:pPr>
        <w:pStyle w:val="ListParagraph"/>
        <w:numPr>
          <w:ilvl w:val="0"/>
          <w:numId w:val="46"/>
        </w:numPr>
        <w:rPr>
          <w:rStyle w:val="Hyperlink"/>
          <w:lang w:val="en-US"/>
        </w:rPr>
      </w:pPr>
      <w:hyperlink r:id="rId193" w:tgtFrame="_blank" w:tooltip="https://blogs.microsoft.com/on-the-issues/2018/05/21/microsofts-commitment-to-gdpr-privacy-and-putting-customers-in-control-of-their-own-data/" w:history="1">
        <w:r w:rsidR="008C3A64" w:rsidRPr="009F60AD">
          <w:rPr>
            <w:rStyle w:val="Hyperlink"/>
            <w:lang w:val="en-US"/>
          </w:rPr>
          <w:t>Blogpost „O</w:t>
        </w:r>
        <w:r w:rsidR="00C73D0C" w:rsidRPr="009F60AD">
          <w:rPr>
            <w:rStyle w:val="Hyperlink"/>
            <w:lang w:val="en-US"/>
          </w:rPr>
          <w:t>ur</w:t>
        </w:r>
      </w:hyperlink>
      <w:hyperlink r:id="rId194" w:tgtFrame="_blank" w:tooltip="https://blogs.microsoft.com/on-the-issues/2018/05/21/microsofts-commitment-to-gdpr-privacy-and-putting-customers-in-control-of-their-own-data/" w:history="1">
        <w:r w:rsidR="00C73D0C" w:rsidRPr="009F60AD">
          <w:rPr>
            <w:rStyle w:val="Hyperlink"/>
            <w:lang w:val="en-US"/>
          </w:rPr>
          <w:t xml:space="preserve"> </w:t>
        </w:r>
      </w:hyperlink>
      <w:hyperlink r:id="rId195" w:tgtFrame="_blank" w:tooltip="https://blogs.microsoft.com/on-the-issues/2018/05/21/microsofts-commitment-to-gdpr-privacy-and-putting-customers-in-control-of-their-own-data/" w:history="1">
        <w:r w:rsidR="00C73D0C" w:rsidRPr="009F60AD">
          <w:rPr>
            <w:rStyle w:val="Hyperlink"/>
            <w:lang w:val="en-US"/>
          </w:rPr>
          <w:t>Commitment</w:t>
        </w:r>
      </w:hyperlink>
      <w:hyperlink r:id="rId196" w:tgtFrame="_blank" w:tooltip="https://blogs.microsoft.com/on-the-issues/2018/05/21/microsofts-commitment-to-gdpr-privacy-and-putting-customers-in-control-of-their-own-data/" w:history="1">
        <w:r w:rsidR="00C73D0C" w:rsidRPr="009F60AD">
          <w:rPr>
            <w:rStyle w:val="Hyperlink"/>
            <w:lang w:val="en-US"/>
          </w:rPr>
          <w:t xml:space="preserve"> </w:t>
        </w:r>
      </w:hyperlink>
      <w:hyperlink r:id="rId197" w:tgtFrame="_blank" w:tooltip="https://blogs.microsoft.com/on-the-issues/2018/05/21/microsofts-commitment-to-gdpr-privacy-and-putting-customers-in-control-of-their-own-data/" w:history="1">
        <w:r w:rsidR="00C73D0C" w:rsidRPr="009F60AD">
          <w:rPr>
            <w:rStyle w:val="Hyperlink"/>
            <w:lang w:val="en-US"/>
          </w:rPr>
          <w:t>to</w:t>
        </w:r>
      </w:hyperlink>
      <w:hyperlink r:id="rId198" w:tgtFrame="_blank" w:tooltip="https://blogs.microsoft.com/on-the-issues/2018/05/21/microsofts-commitment-to-gdpr-privacy-and-putting-customers-in-control-of-their-own-data/" w:history="1">
        <w:r w:rsidR="00C73D0C" w:rsidRPr="009F60AD">
          <w:rPr>
            <w:rStyle w:val="Hyperlink"/>
            <w:lang w:val="en-US"/>
          </w:rPr>
          <w:t xml:space="preserve"> GDPR</w:t>
        </w:r>
      </w:hyperlink>
      <w:r w:rsidR="008C3A64" w:rsidRPr="009F60AD">
        <w:rPr>
          <w:rStyle w:val="Hyperlink"/>
          <w:lang w:val="en-US"/>
        </w:rPr>
        <w:t>“</w:t>
      </w:r>
      <w:r w:rsidR="00C73D0C" w:rsidRPr="009F60AD">
        <w:rPr>
          <w:rStyle w:val="Hyperlink"/>
          <w:lang w:val="en-US"/>
        </w:rPr>
        <w:t xml:space="preserve"> </w:t>
      </w:r>
    </w:p>
    <w:p w14:paraId="3B7F3FE1" w14:textId="3522099D" w:rsidR="00C73D0C" w:rsidRPr="00BF7187" w:rsidRDefault="00E535AD" w:rsidP="000B56EF">
      <w:pPr>
        <w:pStyle w:val="ListParagraph"/>
        <w:numPr>
          <w:ilvl w:val="0"/>
          <w:numId w:val="46"/>
        </w:numPr>
        <w:rPr>
          <w:rStyle w:val="Hyperlink"/>
        </w:rPr>
      </w:pPr>
      <w:hyperlink r:id="rId199" w:tgtFrame="_blank" w:tooltip="https://www.microsoft.com/en-us/corporate-responsibility/privacy" w:history="1">
        <w:r w:rsidR="00C73D0C" w:rsidRPr="00F14A82">
          <w:rPr>
            <w:rStyle w:val="Hyperlink"/>
          </w:rPr>
          <w:t xml:space="preserve">Corporate </w:t>
        </w:r>
      </w:hyperlink>
      <w:hyperlink r:id="rId200" w:tgtFrame="_blank" w:tooltip="https://www.microsoft.com/en-us/corporate-responsibility/privacy" w:history="1">
        <w:r w:rsidR="00C73D0C" w:rsidRPr="00F14A82">
          <w:rPr>
            <w:rStyle w:val="Hyperlink"/>
          </w:rPr>
          <w:t>Responsibility</w:t>
        </w:r>
      </w:hyperlink>
      <w:hyperlink r:id="rId201" w:tgtFrame="_blank" w:tooltip="https://www.microsoft.com/en-us/corporate-responsibility/privacy" w:history="1">
        <w:r w:rsidR="00C73D0C" w:rsidRPr="00F14A82">
          <w:rPr>
            <w:rStyle w:val="Hyperlink"/>
          </w:rPr>
          <w:t xml:space="preserve"> </w:t>
        </w:r>
      </w:hyperlink>
      <w:r w:rsidR="00FF4269">
        <w:rPr>
          <w:rStyle w:val="Hyperlink"/>
        </w:rPr>
        <w:t>beim Datenschutz</w:t>
      </w:r>
      <w:r w:rsidR="00FF4269" w:rsidRPr="00F14A82">
        <w:rPr>
          <w:rStyle w:val="Hyperlink"/>
        </w:rPr>
        <w:t xml:space="preserve"> </w:t>
      </w:r>
    </w:p>
    <w:p w14:paraId="1BC275EE" w14:textId="085BA256" w:rsidR="00C73D0C" w:rsidRPr="00BF7187" w:rsidRDefault="00E535AD" w:rsidP="000B56EF">
      <w:pPr>
        <w:pStyle w:val="ListParagraph"/>
        <w:numPr>
          <w:ilvl w:val="0"/>
          <w:numId w:val="46"/>
        </w:numPr>
        <w:rPr>
          <w:rStyle w:val="Hyperlink"/>
        </w:rPr>
      </w:pPr>
      <w:hyperlink r:id="rId202" w:tgtFrame="_blank" w:tooltip="https://products.office.com/de-de/business/microsoft-office-365-local-data-center?market=de" w:history="1">
        <w:r w:rsidR="00FF4269">
          <w:rPr>
            <w:rStyle w:val="Hyperlink"/>
          </w:rPr>
          <w:t>Office 365-Daten in neuen Rechenzentren in Deutschland</w:t>
        </w:r>
      </w:hyperlink>
      <w:hyperlink r:id="rId203" w:tgtFrame="_blank" w:tooltip="https://products.office.com/de-de/business/microsoft-office-365-local-data-center?market=de" w:history="1">
        <w:r w:rsidR="00C73D0C" w:rsidRPr="00F14A82">
          <w:rPr>
            <w:rStyle w:val="Hyperlink"/>
          </w:rPr>
          <w:t xml:space="preserve"> </w:t>
        </w:r>
      </w:hyperlink>
    </w:p>
    <w:p w14:paraId="0E32E11D" w14:textId="79F774A7" w:rsidR="00C73D0C" w:rsidRPr="00BF7187" w:rsidRDefault="00E535AD" w:rsidP="000B56EF">
      <w:pPr>
        <w:pStyle w:val="ListParagraph"/>
        <w:numPr>
          <w:ilvl w:val="0"/>
          <w:numId w:val="46"/>
        </w:numPr>
        <w:rPr>
          <w:rStyle w:val="Hyperlink"/>
        </w:rPr>
      </w:pPr>
      <w:hyperlink r:id="rId204" w:tgtFrame="_blank" w:tooltip="https://www.microsoft.com/de-de/trust-center/privacy/data-location?market=de" w:history="1">
        <w:r w:rsidR="006816AB">
          <w:rPr>
            <w:rStyle w:val="Hyperlink"/>
          </w:rPr>
          <w:t>Wo wir Ihre Daten speichern</w:t>
        </w:r>
      </w:hyperlink>
      <w:hyperlink r:id="rId205" w:tgtFrame="_blank" w:tooltip="https://www.microsoft.com/de-de/trust-center/privacy/data-location?market=de" w:history="1">
        <w:r w:rsidR="00C73D0C" w:rsidRPr="00BF7187">
          <w:rPr>
            <w:rStyle w:val="Hyperlink"/>
          </w:rPr>
          <w:t xml:space="preserve"> </w:t>
        </w:r>
      </w:hyperlink>
    </w:p>
    <w:p w14:paraId="50F2CB1C" w14:textId="49524F3F" w:rsidR="00C73D0C" w:rsidRPr="00BF7187" w:rsidRDefault="005B6ED2" w:rsidP="000B56EF">
      <w:pPr>
        <w:pStyle w:val="ListParagraph"/>
        <w:numPr>
          <w:ilvl w:val="0"/>
          <w:numId w:val="46"/>
        </w:numPr>
        <w:rPr>
          <w:rStyle w:val="Hyperlink"/>
        </w:rPr>
      </w:pPr>
      <w:hyperlink r:id="rId206" w:tgtFrame="_blank" w:tooltip="https://www.microsoft.com/de-de/trust-center/privacy/data-location?market=de" w:history="1">
        <w:r w:rsidR="00C73D0C" w:rsidRPr="00BF7187">
          <w:rPr>
            <w:rStyle w:val="Hyperlink"/>
          </w:rPr>
          <w:t xml:space="preserve">Microsoft Trust Center </w:t>
        </w:r>
      </w:hyperlink>
    </w:p>
    <w:p w14:paraId="0D66C625" w14:textId="16A3227E" w:rsidR="00C73D0C" w:rsidRPr="00BF7187" w:rsidRDefault="005B6ED2" w:rsidP="000B56EF">
      <w:pPr>
        <w:pStyle w:val="ListParagraph"/>
        <w:numPr>
          <w:ilvl w:val="0"/>
          <w:numId w:val="46"/>
        </w:numPr>
        <w:rPr>
          <w:rStyle w:val="Hyperlink"/>
        </w:rPr>
      </w:pPr>
      <w:hyperlink r:id="rId207" w:tgtFrame="_blank" w:tooltip="https://servicetrust.microsoft.com/" w:history="1">
        <w:r w:rsidR="00C73D0C" w:rsidRPr="00BF7187">
          <w:rPr>
            <w:rStyle w:val="Hyperlink"/>
          </w:rPr>
          <w:t xml:space="preserve">Microsoft Service Trust Portal </w:t>
        </w:r>
      </w:hyperlink>
    </w:p>
    <w:p w14:paraId="3ACC2C2B" w14:textId="079A34EC" w:rsidR="00C73D0C" w:rsidRPr="00BF7187" w:rsidRDefault="00E535AD" w:rsidP="000B56EF">
      <w:pPr>
        <w:pStyle w:val="ListParagraph"/>
        <w:numPr>
          <w:ilvl w:val="0"/>
          <w:numId w:val="46"/>
        </w:numPr>
        <w:rPr>
          <w:rStyle w:val="Hyperlink"/>
        </w:rPr>
      </w:pPr>
      <w:hyperlink r:id="rId208" w:tgtFrame="_blank" w:tooltip="https://servicetrust.microsoft.com/viewpage/mscomplianceguidev3" w:history="1">
        <w:r w:rsidR="00C73D0C" w:rsidRPr="00BF7187">
          <w:rPr>
            <w:rStyle w:val="Hyperlink"/>
          </w:rPr>
          <w:t>Microsoft Audit</w:t>
        </w:r>
        <w:r w:rsidR="006816AB">
          <w:rPr>
            <w:rStyle w:val="Hyperlink"/>
          </w:rPr>
          <w:t>-Berichte, zum Beispiel</w:t>
        </w:r>
        <w:r w:rsidR="00C73D0C" w:rsidRPr="00BF7187">
          <w:rPr>
            <w:rStyle w:val="Hyperlink"/>
          </w:rPr>
          <w:t xml:space="preserve"> ISO27001 </w:t>
        </w:r>
        <w:r w:rsidR="006816AB">
          <w:rPr>
            <w:rStyle w:val="Hyperlink"/>
          </w:rPr>
          <w:t>und DSGVO</w:t>
        </w:r>
        <w:r w:rsidR="00C73D0C" w:rsidRPr="00BF7187">
          <w:rPr>
            <w:rStyle w:val="Hyperlink"/>
          </w:rPr>
          <w:t xml:space="preserve"> </w:t>
        </w:r>
      </w:hyperlink>
    </w:p>
    <w:p w14:paraId="45C74656" w14:textId="4E6315DB" w:rsidR="00C73D0C" w:rsidRPr="00BF7187" w:rsidRDefault="005B6ED2" w:rsidP="000B56EF">
      <w:pPr>
        <w:pStyle w:val="ListParagraph"/>
        <w:numPr>
          <w:ilvl w:val="0"/>
          <w:numId w:val="46"/>
        </w:numPr>
        <w:rPr>
          <w:rStyle w:val="Hyperlink"/>
        </w:rPr>
      </w:pPr>
      <w:hyperlink r:id="rId209" w:tgtFrame="_blank" w:tooltip="https://www.microsoft.com/en-us/licensing/product-licensing/products" w:history="1">
        <w:r w:rsidR="00C73D0C" w:rsidRPr="00BF7187">
          <w:rPr>
            <w:rStyle w:val="Hyperlink"/>
          </w:rPr>
          <w:t>Microsoft Online Service Terms</w:t>
        </w:r>
      </w:hyperlink>
      <w:r w:rsidR="00C73D0C" w:rsidRPr="00BF7187">
        <w:rPr>
          <w:rStyle w:val="Hyperlink"/>
        </w:rPr>
        <w:t xml:space="preserve"> </w:t>
      </w:r>
    </w:p>
    <w:p w14:paraId="08E22D7C" w14:textId="7ECF633B" w:rsidR="00C73D0C" w:rsidRPr="00BF7187" w:rsidRDefault="005B6ED2" w:rsidP="000B56EF">
      <w:pPr>
        <w:pStyle w:val="ListParagraph"/>
        <w:numPr>
          <w:ilvl w:val="0"/>
          <w:numId w:val="46"/>
        </w:numPr>
        <w:rPr>
          <w:rStyle w:val="Hyperlink"/>
        </w:rPr>
      </w:pPr>
      <w:hyperlink r:id="rId210" w:history="1">
        <w:r w:rsidR="00C73D0C" w:rsidRPr="00BF7187">
          <w:rPr>
            <w:rStyle w:val="Hyperlink"/>
          </w:rPr>
          <w:t>Microsoft Data Privacy Addendum</w:t>
        </w:r>
      </w:hyperlink>
      <w:r w:rsidR="00C73D0C" w:rsidRPr="00BF7187">
        <w:rPr>
          <w:rStyle w:val="Hyperlink"/>
        </w:rPr>
        <w:t xml:space="preserve"> </w:t>
      </w:r>
    </w:p>
    <w:p w14:paraId="67F79229" w14:textId="6A4D05FE" w:rsidR="00C73D0C" w:rsidRPr="00BF7187" w:rsidRDefault="005B6ED2" w:rsidP="000B56EF">
      <w:pPr>
        <w:pStyle w:val="ListParagraph"/>
        <w:numPr>
          <w:ilvl w:val="0"/>
          <w:numId w:val="46"/>
        </w:numPr>
        <w:rPr>
          <w:rStyle w:val="Hyperlink"/>
        </w:rPr>
      </w:pPr>
      <w:hyperlink r:id="rId211" w:tgtFrame="_blank" w:tooltip="https://www.microsoft.com/en-us/corporate-responsibility/content-removal-requests-report" w:history="1">
        <w:r w:rsidR="00C73D0C" w:rsidRPr="00BF7187">
          <w:rPr>
            <w:rStyle w:val="Hyperlink"/>
          </w:rPr>
          <w:t>Content Removal Request Report</w:t>
        </w:r>
      </w:hyperlink>
      <w:r w:rsidR="00C73D0C" w:rsidRPr="00BF7187">
        <w:rPr>
          <w:rStyle w:val="Hyperlink"/>
        </w:rPr>
        <w:t xml:space="preserve"> </w:t>
      </w:r>
    </w:p>
    <w:p w14:paraId="1FAF1DDE" w14:textId="38FD28C6" w:rsidR="00C73D0C" w:rsidRPr="00BF7187" w:rsidRDefault="005B6ED2" w:rsidP="000B56EF">
      <w:pPr>
        <w:pStyle w:val="ListParagraph"/>
        <w:numPr>
          <w:ilvl w:val="0"/>
          <w:numId w:val="46"/>
        </w:numPr>
        <w:rPr>
          <w:rStyle w:val="Hyperlink"/>
        </w:rPr>
      </w:pPr>
      <w:hyperlink r:id="rId212" w:tgtFrame="_blank" w:tooltip="https://account.microsoft.com/account/privacy" w:history="1">
        <w:r w:rsidR="00C73D0C" w:rsidRPr="00BF7187">
          <w:rPr>
            <w:rStyle w:val="Hyperlink"/>
          </w:rPr>
          <w:t>Microsoft Account Privacy Settings</w:t>
        </w:r>
      </w:hyperlink>
      <w:r w:rsidR="00C73D0C" w:rsidRPr="00BF7187">
        <w:rPr>
          <w:rStyle w:val="Hyperlink"/>
        </w:rPr>
        <w:t xml:space="preserve"> </w:t>
      </w:r>
    </w:p>
    <w:p w14:paraId="1C198180" w14:textId="1D7C43BA" w:rsidR="00C73D0C" w:rsidRPr="00BF7187" w:rsidRDefault="005B6ED2" w:rsidP="000B56EF">
      <w:pPr>
        <w:pStyle w:val="ListParagraph"/>
        <w:numPr>
          <w:ilvl w:val="0"/>
          <w:numId w:val="46"/>
        </w:numPr>
        <w:rPr>
          <w:rStyle w:val="Hyperlink"/>
        </w:rPr>
      </w:pPr>
      <w:hyperlink r:id="rId213" w:tgtFrame="_blank" w:tooltip="https://www.microsoft.com/de-de/cloud/iso-standards-und-zertifikate.aspx" w:history="1">
        <w:r w:rsidR="00C73D0C" w:rsidRPr="00BF7187">
          <w:rPr>
            <w:rStyle w:val="Hyperlink"/>
          </w:rPr>
          <w:t>Microsoft</w:t>
        </w:r>
        <w:r w:rsidR="007C3652">
          <w:rPr>
            <w:rStyle w:val="Hyperlink"/>
          </w:rPr>
          <w:t>-</w:t>
        </w:r>
        <w:r w:rsidR="00C73D0C" w:rsidRPr="00BF7187">
          <w:rPr>
            <w:rStyle w:val="Hyperlink"/>
          </w:rPr>
          <w:t>Zertifizierungen für die Cloud</w:t>
        </w:r>
      </w:hyperlink>
    </w:p>
    <w:p w14:paraId="3205232C" w14:textId="77777777" w:rsidR="00FD6528" w:rsidRPr="00BF7187" w:rsidRDefault="00FD6528" w:rsidP="007E5805"/>
    <w:p w14:paraId="512D6645" w14:textId="35EE14F9" w:rsidR="5047DC5A" w:rsidRPr="00BF7187" w:rsidRDefault="1EE33C0A" w:rsidP="00BB58D8">
      <w:pPr>
        <w:pStyle w:val="Heading4"/>
      </w:pPr>
      <w:r w:rsidRPr="00BF7187">
        <w:t>Mitbestimmung beim Einsatz von Cloud</w:t>
      </w:r>
      <w:r w:rsidR="009E7D67">
        <w:t>d</w:t>
      </w:r>
      <w:r w:rsidRPr="00BF7187">
        <w:t>iensten</w:t>
      </w:r>
    </w:p>
    <w:p w14:paraId="16CE7C9B" w14:textId="77777777" w:rsidR="007C3652" w:rsidRDefault="00FD47CE" w:rsidP="007E5805">
      <w:pPr>
        <w:rPr>
          <w:rStyle w:val="Hyperlink"/>
          <w:rFonts w:eastAsia="Calibri"/>
        </w:rPr>
      </w:pPr>
      <w:r w:rsidRPr="00BF7187">
        <w:t xml:space="preserve">Eine </w:t>
      </w:r>
      <w:r w:rsidR="007C3652">
        <w:t>u</w:t>
      </w:r>
      <w:r w:rsidRPr="00BF7187">
        <w:t xml:space="preserve">mfangreiche Darstellung der Herangehensweise </w:t>
      </w:r>
      <w:r w:rsidR="007C3652">
        <w:t xml:space="preserve">an das </w:t>
      </w:r>
      <w:r w:rsidRPr="00BF7187">
        <w:t xml:space="preserve">Thema Mitbestimmung finden </w:t>
      </w:r>
      <w:r w:rsidR="007C3652">
        <w:t>S</w:t>
      </w:r>
      <w:r w:rsidRPr="00BF7187">
        <w:t xml:space="preserve">ie </w:t>
      </w:r>
      <w:r w:rsidR="007C3652">
        <w:t xml:space="preserve">in </w:t>
      </w:r>
      <w:r w:rsidRPr="00BF7187">
        <w:t xml:space="preserve">folgendem Sway: </w:t>
      </w:r>
      <w:hyperlink r:id="rId214" w:history="1">
        <w:r w:rsidRPr="00BF7187">
          <w:rPr>
            <w:rStyle w:val="Hyperlink"/>
            <w:rFonts w:eastAsia="Calibri"/>
          </w:rPr>
          <w:t>https://sway.office.com/NnD7zky8kfVik0wG?ref=Link</w:t>
        </w:r>
      </w:hyperlink>
    </w:p>
    <w:p w14:paraId="2224096F" w14:textId="4C3D8D31" w:rsidR="00720827" w:rsidRPr="00BF7187" w:rsidRDefault="00BC202C" w:rsidP="007E5805">
      <w:r w:rsidRPr="00BF7187">
        <w:t>Auch dieses Thema eignet sich nicht für eine verkürzte Darstellung</w:t>
      </w:r>
      <w:r w:rsidR="007C3652">
        <w:t xml:space="preserve"> im Rahmen dieses Guides</w:t>
      </w:r>
      <w:r w:rsidRPr="00BF7187">
        <w:t>.</w:t>
      </w:r>
    </w:p>
    <w:p w14:paraId="07D2AF84" w14:textId="77777777" w:rsidR="00063F27" w:rsidRDefault="00063F27" w:rsidP="007E5805"/>
    <w:p w14:paraId="4F3677B5" w14:textId="3D588427" w:rsidR="00B514E4" w:rsidRPr="00BF7187" w:rsidRDefault="005B6ED2" w:rsidP="00063F27">
      <w:pPr>
        <w:jc w:val="right"/>
        <w:rPr>
          <w:rStyle w:val="Hyperlink"/>
        </w:rPr>
      </w:pPr>
      <w:hyperlink w:anchor="_top" w:history="1">
        <w:r w:rsidR="00B514E4" w:rsidRPr="00BF7187">
          <w:rPr>
            <w:rStyle w:val="Hyperlink"/>
          </w:rPr>
          <w:t>Dokumentbeginn</w:t>
        </w:r>
      </w:hyperlink>
    </w:p>
    <w:p w14:paraId="787087A4" w14:textId="77777777" w:rsidR="00B514E4" w:rsidRPr="00BF7187" w:rsidRDefault="00B514E4">
      <w:pPr>
        <w:jc w:val="left"/>
        <w:rPr>
          <w:rStyle w:val="Hyperlink"/>
        </w:rPr>
      </w:pPr>
      <w:r w:rsidRPr="00BF7187">
        <w:rPr>
          <w:rStyle w:val="Hyperlink"/>
        </w:rPr>
        <w:br w:type="page"/>
      </w:r>
    </w:p>
    <w:p w14:paraId="2E0026C1" w14:textId="39ED5C72" w:rsidR="00DD0AE6" w:rsidRPr="00BF7187" w:rsidRDefault="00A15167" w:rsidP="006B5065">
      <w:pPr>
        <w:pStyle w:val="Heading1"/>
      </w:pPr>
      <w:bookmarkStart w:id="36" w:name="_Toc38019115"/>
      <w:r w:rsidRPr="00BF7187">
        <w:lastRenderedPageBreak/>
        <w:t>Weitere Informationen</w:t>
      </w:r>
      <w:bookmarkEnd w:id="36"/>
    </w:p>
    <w:p w14:paraId="1D63AC5F" w14:textId="77777777" w:rsidR="00164C4F" w:rsidRPr="00BF7187" w:rsidRDefault="00164C4F" w:rsidP="007E5805"/>
    <w:p w14:paraId="6280210F" w14:textId="77777777" w:rsidR="00B514E4" w:rsidRPr="00BF7187" w:rsidRDefault="007F2D1C" w:rsidP="000D4568">
      <w:pPr>
        <w:spacing w:after="0"/>
      </w:pPr>
      <w:r w:rsidRPr="00BF7187">
        <w:t>Weitere Dokumentation</w:t>
      </w:r>
      <w:r w:rsidR="00E6485F" w:rsidRPr="00BF7187">
        <w:t xml:space="preserve"> zu Sicherheits- und Verwaltungsfunktionen für Remotemitarbeiter:</w:t>
      </w:r>
    </w:p>
    <w:p w14:paraId="6976B1C6" w14:textId="320DAA91" w:rsidR="00E6485F" w:rsidRPr="00BF7187" w:rsidRDefault="005B6ED2" w:rsidP="007E5805">
      <w:pPr>
        <w:rPr>
          <w:color w:val="0000FF"/>
          <w:sz w:val="21"/>
          <w:szCs w:val="21"/>
          <w:u w:val="single"/>
        </w:rPr>
      </w:pPr>
      <w:hyperlink r:id="rId215" w:history="1">
        <w:r w:rsidR="00930B7F" w:rsidRPr="00BF7187">
          <w:rPr>
            <w:rStyle w:val="Hyperlink"/>
          </w:rPr>
          <w:t>https://docs.microsoft.com/de-de/enterprise-mobility-security/remote-work/</w:t>
        </w:r>
      </w:hyperlink>
    </w:p>
    <w:p w14:paraId="03070A59" w14:textId="4CB40AC3" w:rsidR="000D4568" w:rsidRPr="00BF7187" w:rsidRDefault="00EE4CA0" w:rsidP="000D4568">
      <w:pPr>
        <w:spacing w:after="0"/>
      </w:pPr>
      <w:r w:rsidRPr="00BF7187">
        <w:t xml:space="preserve">Unterstützung von </w:t>
      </w:r>
      <w:r w:rsidR="00191BD1" w:rsidRPr="00BF7187">
        <w:t xml:space="preserve">Microsoft </w:t>
      </w:r>
      <w:r w:rsidR="00191BD1">
        <w:t xml:space="preserve">für </w:t>
      </w:r>
      <w:r w:rsidRPr="00BF7187">
        <w:t>Kunden und Partner in Zeiten von COVID-19:</w:t>
      </w:r>
    </w:p>
    <w:p w14:paraId="20EF9AA9" w14:textId="55185484" w:rsidR="00EE4CA0" w:rsidRPr="00BF7187" w:rsidRDefault="005B6ED2" w:rsidP="007E5805">
      <w:hyperlink r:id="rId216" w:history="1">
        <w:r w:rsidR="000D4568" w:rsidRPr="00BF7187">
          <w:rPr>
            <w:rStyle w:val="Hyperlink"/>
          </w:rPr>
          <w:t>https://news.microsoft.com/de-de/features/alle-infos-zu-covid-19-so-unterstuetzt-microsoft/</w:t>
        </w:r>
      </w:hyperlink>
    </w:p>
    <w:p w14:paraId="6B1C1E68" w14:textId="3F253FF0" w:rsidR="000D4568" w:rsidRPr="00BF7187" w:rsidRDefault="005A20FD" w:rsidP="000D4568">
      <w:pPr>
        <w:spacing w:after="0"/>
      </w:pPr>
      <w:r w:rsidRPr="00BF7187">
        <w:t>Microsoft Deutschland</w:t>
      </w:r>
      <w:r w:rsidR="00191BD1">
        <w:t>-</w:t>
      </w:r>
      <w:r w:rsidRPr="00BF7187">
        <w:t>Startseite für das Thema „Sicherheit im Enterprise</w:t>
      </w:r>
      <w:r w:rsidR="00191BD1">
        <w:t>-</w:t>
      </w:r>
      <w:r w:rsidRPr="00BF7187">
        <w:t>Umfeld“</w:t>
      </w:r>
      <w:r w:rsidR="00930B7F" w:rsidRPr="00BF7187">
        <w:t>:</w:t>
      </w:r>
    </w:p>
    <w:p w14:paraId="7A6C0096" w14:textId="65255B04" w:rsidR="005A20FD" w:rsidRPr="00BF7187" w:rsidRDefault="005B6ED2" w:rsidP="007E5805">
      <w:hyperlink r:id="rId217" w:history="1">
        <w:r w:rsidR="000D4568" w:rsidRPr="00BF7187">
          <w:rPr>
            <w:rStyle w:val="Hyperlink"/>
          </w:rPr>
          <w:t>https://www.microsoft.com/de-de/security/business</w:t>
        </w:r>
      </w:hyperlink>
    </w:p>
    <w:p w14:paraId="2CA32B13" w14:textId="77777777" w:rsidR="00164C4F" w:rsidRPr="00BF7187" w:rsidRDefault="00164C4F" w:rsidP="007E5805"/>
    <w:p w14:paraId="4FEBE2DC" w14:textId="77777777" w:rsidR="00885B2F" w:rsidRPr="00BF7187" w:rsidRDefault="00885B2F" w:rsidP="007E5805"/>
    <w:p w14:paraId="446ACE97" w14:textId="7427B162" w:rsidR="000D4568" w:rsidRPr="00BF7187" w:rsidRDefault="005B6ED2" w:rsidP="00063F27">
      <w:pPr>
        <w:jc w:val="right"/>
        <w:rPr>
          <w:rStyle w:val="Hyperlink"/>
          <w:rFonts w:cstheme="minorHAnsi"/>
        </w:rPr>
      </w:pPr>
      <w:hyperlink w:anchor="_top" w:history="1">
        <w:r w:rsidR="00D877C3" w:rsidRPr="00BF7187">
          <w:rPr>
            <w:rStyle w:val="Hyperlink"/>
            <w:rFonts w:cstheme="minorHAnsi"/>
          </w:rPr>
          <w:t>Dokumentbeginn</w:t>
        </w:r>
      </w:hyperlink>
    </w:p>
    <w:p w14:paraId="31CCF802" w14:textId="77777777" w:rsidR="000D4568" w:rsidRPr="00BF7187" w:rsidRDefault="000D4568">
      <w:pPr>
        <w:jc w:val="left"/>
        <w:rPr>
          <w:rStyle w:val="Hyperlink"/>
          <w:rFonts w:cstheme="minorHAnsi"/>
        </w:rPr>
      </w:pPr>
      <w:r w:rsidRPr="00BF7187">
        <w:rPr>
          <w:rStyle w:val="Hyperlink"/>
          <w:rFonts w:cstheme="minorHAnsi"/>
        </w:rPr>
        <w:br w:type="page"/>
      </w:r>
    </w:p>
    <w:p w14:paraId="772F7EFD" w14:textId="0B997505" w:rsidR="00964D5B" w:rsidRPr="00BF7187" w:rsidRDefault="00C85AAB" w:rsidP="007E5805">
      <w:pPr>
        <w:rPr>
          <w:rFonts w:cstheme="minorHAnsi"/>
        </w:rPr>
      </w:pPr>
      <w:r w:rsidRPr="00BF7187">
        <w:rPr>
          <w:rFonts w:cstheme="minorHAnsi"/>
          <w:noProof/>
        </w:rPr>
        <w:lastRenderedPageBreak/>
        <w:drawing>
          <wp:anchor distT="0" distB="0" distL="114300" distR="114300" simplePos="0" relativeHeight="251658245" behindDoc="0" locked="0" layoutInCell="1" allowOverlap="1" wp14:anchorId="6CDFA60A" wp14:editId="2BD40C3F">
            <wp:simplePos x="0" y="0"/>
            <wp:positionH relativeFrom="margin">
              <wp:posOffset>2022475</wp:posOffset>
            </wp:positionH>
            <wp:positionV relativeFrom="paragraph">
              <wp:posOffset>3999865</wp:posOffset>
            </wp:positionV>
            <wp:extent cx="1734185" cy="77724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logo_rgb_wht.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734185" cy="777240"/>
                    </a:xfrm>
                    <a:prstGeom prst="rect">
                      <a:avLst/>
                    </a:prstGeom>
                  </pic:spPr>
                </pic:pic>
              </a:graphicData>
            </a:graphic>
            <wp14:sizeRelH relativeFrom="page">
              <wp14:pctWidth>0</wp14:pctWidth>
            </wp14:sizeRelH>
            <wp14:sizeRelV relativeFrom="page">
              <wp14:pctHeight>0</wp14:pctHeight>
            </wp14:sizeRelV>
          </wp:anchor>
        </w:drawing>
      </w:r>
      <w:r w:rsidRPr="00BF7187">
        <w:rPr>
          <w:rFonts w:cstheme="minorHAnsi"/>
          <w:noProof/>
        </w:rPr>
        <mc:AlternateContent>
          <mc:Choice Requires="wps">
            <w:drawing>
              <wp:anchor distT="0" distB="0" distL="114300" distR="114300" simplePos="0" relativeHeight="251658244" behindDoc="0" locked="0" layoutInCell="1" allowOverlap="1" wp14:anchorId="40A565C2" wp14:editId="6E6B4116">
                <wp:simplePos x="0" y="0"/>
                <wp:positionH relativeFrom="page">
                  <wp:posOffset>6660</wp:posOffset>
                </wp:positionH>
                <wp:positionV relativeFrom="page">
                  <wp:posOffset>-74</wp:posOffset>
                </wp:positionV>
                <wp:extent cx="7559675" cy="11471275"/>
                <wp:effectExtent l="0" t="0" r="3175" b="0"/>
                <wp:wrapTopAndBottom/>
                <wp:docPr id="38484" name="Shape 38484"/>
                <wp:cNvGraphicFramePr/>
                <a:graphic xmlns:a="http://schemas.openxmlformats.org/drawingml/2006/main">
                  <a:graphicData uri="http://schemas.microsoft.com/office/word/2010/wordprocessingShape">
                    <wps:wsp>
                      <wps:cNvSpPr/>
                      <wps:spPr>
                        <a:xfrm>
                          <a:off x="0" y="0"/>
                          <a:ext cx="7559675" cy="11471275"/>
                        </a:xfrm>
                        <a:custGeom>
                          <a:avLst/>
                          <a:gdLst/>
                          <a:ahLst/>
                          <a:cxnLst/>
                          <a:rect l="0" t="0" r="0" b="0"/>
                          <a:pathLst>
                            <a:path w="7559993" h="10692003">
                              <a:moveTo>
                                <a:pt x="0" y="0"/>
                              </a:moveTo>
                              <a:lnTo>
                                <a:pt x="7559993" y="0"/>
                              </a:lnTo>
                              <a:lnTo>
                                <a:pt x="7559993" y="10692003"/>
                              </a:lnTo>
                              <a:lnTo>
                                <a:pt x="0" y="10692003"/>
                              </a:lnTo>
                              <a:lnTo>
                                <a:pt x="0" y="0"/>
                              </a:lnTo>
                            </a:path>
                          </a:pathLst>
                        </a:custGeom>
                        <a:solidFill>
                          <a:srgbClr val="002050"/>
                        </a:solidFill>
                        <a:ln w="0" cap="flat">
                          <a:miter lim="127000"/>
                        </a:ln>
                      </wps:spPr>
                      <wps:style>
                        <a:lnRef idx="0">
                          <a:srgbClr val="000000">
                            <a:alpha val="0"/>
                          </a:srgbClr>
                        </a:lnRef>
                        <a:fillRef idx="1">
                          <a:srgbClr val="23395E"/>
                        </a:fillRef>
                        <a:effectRef idx="0">
                          <a:scrgbClr r="0" g="0" b="0"/>
                        </a:effectRef>
                        <a:fontRef idx="none"/>
                      </wps:style>
                      <wps:bodyPr/>
                    </wps:wsp>
                  </a:graphicData>
                </a:graphic>
                <wp14:sizeRelV relativeFrom="margin">
                  <wp14:pctHeight>0</wp14:pctHeight>
                </wp14:sizeRelV>
              </wp:anchor>
            </w:drawing>
          </mc:Choice>
          <mc:Fallback>
            <w:pict>
              <v:shape w14:anchorId="0C0D5875" id="Shape 38484" o:spid="_x0000_s1026" style="position:absolute;margin-left:.5pt;margin-top:0;width:595.25pt;height:903.25pt;z-index:25165824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coordsize="7559993,10692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" path="m,l7559993,r,10692003l,10692003,,e" fillcolor="#002050" stroked="f" strokeweight="0">
                <v:stroke miterlimit="83231f" joinstyle="miter"/>
                <v:path arrowok="t" textboxrect="0,0,7559993,10692003"/>
                <w10:wrap type="topAndBottom" anchorx="page" anchory="page"/>
              </v:shape>
            </w:pict>
          </mc:Fallback>
        </mc:AlternateContent>
      </w:r>
    </w:p>
    <w:sectPr w:rsidR="00964D5B" w:rsidRPr="00BF7187" w:rsidSect="006B506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F73CB9" w14:textId="77777777" w:rsidR="005B6ED2" w:rsidRDefault="005B6ED2" w:rsidP="007E5805">
      <w:r>
        <w:separator/>
      </w:r>
    </w:p>
  </w:endnote>
  <w:endnote w:type="continuationSeparator" w:id="0">
    <w:p w14:paraId="70A4B620" w14:textId="77777777" w:rsidR="005B6ED2" w:rsidRDefault="005B6ED2" w:rsidP="007E5805">
      <w:r>
        <w:continuationSeparator/>
      </w:r>
    </w:p>
  </w:endnote>
  <w:endnote w:type="continuationNotice" w:id="1">
    <w:p w14:paraId="6893517D" w14:textId="77777777" w:rsidR="005B6ED2" w:rsidRDefault="005B6E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3DCBB" w14:textId="77777777" w:rsidR="00354292" w:rsidRDefault="003542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16A27" w14:textId="77777777" w:rsidR="002E3BF6" w:rsidRDefault="002E3BF6" w:rsidP="006B5065">
    <w:pPr>
      <w:pStyle w:val="Footer"/>
      <w:jc w:val="left"/>
      <w:rPr>
        <w:lang w:val="en-US"/>
      </w:rPr>
    </w:pPr>
  </w:p>
  <w:p w14:paraId="6F53209C" w14:textId="3124EEBC" w:rsidR="002E3BF6" w:rsidRPr="00B5460D" w:rsidRDefault="002E3BF6" w:rsidP="006B5065">
    <w:pPr>
      <w:pStyle w:val="Footer"/>
      <w:jc w:val="left"/>
      <w:rPr>
        <w:lang w:val="en-US"/>
      </w:rPr>
    </w:pPr>
    <w:r w:rsidRPr="009F60AD">
      <w:t xml:space="preserve">©2020 Microsoft Corporation. Alle Rechte vorbehalten. </w:t>
    </w:r>
    <w:r w:rsidRPr="009F60AD">
      <w:tab/>
    </w:r>
    <w:r w:rsidRPr="0082079D">
      <w:t>Seite</w:t>
    </w:r>
    <w:r w:rsidRPr="00015ADE">
      <w:t xml:space="preserve"> </w:t>
    </w:r>
    <w:r w:rsidRPr="00015ADE">
      <w:fldChar w:fldCharType="begin"/>
    </w:r>
    <w:r w:rsidRPr="00015ADE">
      <w:instrText xml:space="preserve"> PAGE   \* MERGEFORMAT </w:instrText>
    </w:r>
    <w:r w:rsidRPr="00015ADE">
      <w:fldChar w:fldCharType="separate"/>
    </w:r>
    <w:r>
      <w:t>2</w:t>
    </w:r>
    <w:r w:rsidRPr="00015ADE">
      <w:rPr>
        <w:noProof/>
      </w:rPr>
      <w:fldChar w:fldCharType="end"/>
    </w:r>
  </w:p>
  <w:p w14:paraId="33004493" w14:textId="6A439924" w:rsidR="002E3BF6" w:rsidRDefault="002E3BF6" w:rsidP="007E58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44067" w14:textId="77777777" w:rsidR="00354292" w:rsidRDefault="00354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E2964" w14:textId="77777777" w:rsidR="005B6ED2" w:rsidRDefault="005B6ED2" w:rsidP="007E5805">
      <w:r>
        <w:separator/>
      </w:r>
    </w:p>
  </w:footnote>
  <w:footnote w:type="continuationSeparator" w:id="0">
    <w:p w14:paraId="033EBE32" w14:textId="77777777" w:rsidR="005B6ED2" w:rsidRDefault="005B6ED2" w:rsidP="007E5805">
      <w:r>
        <w:continuationSeparator/>
      </w:r>
    </w:p>
  </w:footnote>
  <w:footnote w:type="continuationNotice" w:id="1">
    <w:p w14:paraId="108CA8CB" w14:textId="77777777" w:rsidR="005B6ED2" w:rsidRDefault="005B6ED2" w:rsidP="007E58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559C4" w14:textId="77777777" w:rsidR="00354292" w:rsidRDefault="003542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D5CBB" w14:textId="77777777" w:rsidR="00354292" w:rsidRDefault="003542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E1644" w14:textId="77777777" w:rsidR="00354292" w:rsidRDefault="003542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F0550" w14:textId="17F3E03D" w:rsidR="002E3BF6" w:rsidRDefault="002E3BF6" w:rsidP="007E5805">
    <w:pPr>
      <w:pStyle w:val="Header"/>
    </w:pPr>
  </w:p>
  <w:p w14:paraId="63F069B9" w14:textId="0045687D" w:rsidR="002E3BF6" w:rsidRDefault="002E3BF6" w:rsidP="007E5805">
    <w:pPr>
      <w:pStyle w:val="Header"/>
    </w:pPr>
    <w:r>
      <w:t xml:space="preserve">Microsoft Security QuickStart </w:t>
    </w:r>
    <w:r w:rsidRPr="00622C40">
      <w:t xml:space="preserve"> </w:t>
    </w:r>
    <w:r>
      <w:t xml:space="preserve"> </w:t>
    </w:r>
    <w:r>
      <w:tab/>
    </w:r>
    <w:r>
      <w:tab/>
    </w:r>
    <w:r w:rsidRPr="00622C40">
      <w:t>Schnell</w:t>
    </w:r>
    <w:r>
      <w:t>,</w:t>
    </w:r>
    <w:r w:rsidRPr="00622C40">
      <w:t xml:space="preserve"> aber überlegt</w:t>
    </w:r>
  </w:p>
  <w:p w14:paraId="5EA1E0F2" w14:textId="01C63731" w:rsidR="002E3BF6" w:rsidRPr="003472AB" w:rsidRDefault="002E3BF6" w:rsidP="007E5805">
    <w:pPr>
      <w:pStyle w:val="Header"/>
    </w:pPr>
    <w:r>
      <w:rPr>
        <w:noProof/>
        <w:shd w:val="clear" w:color="auto" w:fill="auto"/>
      </w:rPr>
      <mc:AlternateContent>
        <mc:Choice Requires="wps">
          <w:drawing>
            <wp:anchor distT="0" distB="0" distL="114300" distR="114300" simplePos="0" relativeHeight="251658240" behindDoc="0" locked="0" layoutInCell="1" allowOverlap="1" wp14:anchorId="3735FA98" wp14:editId="2BEF49E6">
              <wp:simplePos x="0" y="0"/>
              <wp:positionH relativeFrom="column">
                <wp:posOffset>-55245</wp:posOffset>
              </wp:positionH>
              <wp:positionV relativeFrom="paragraph">
                <wp:posOffset>86995</wp:posOffset>
              </wp:positionV>
              <wp:extent cx="5868000" cy="0"/>
              <wp:effectExtent l="0" t="0" r="0" b="0"/>
              <wp:wrapNone/>
              <wp:docPr id="17" name="Gerader Verbinder 17"/>
              <wp:cNvGraphicFramePr/>
              <a:graphic xmlns:a="http://schemas.openxmlformats.org/drawingml/2006/main">
                <a:graphicData uri="http://schemas.microsoft.com/office/word/2010/wordprocessingShape">
                  <wps:wsp>
                    <wps:cNvCnPr/>
                    <wps:spPr>
                      <a:xfrm flipV="1">
                        <a:off x="0" y="0"/>
                        <a:ext cx="5868000" cy="0"/>
                      </a:xfrm>
                      <a:prstGeom prst="line">
                        <a:avLst/>
                      </a:prstGeom>
                      <a:ln w="31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E638D" id="Gerader Verbinder 17"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6.85pt" to="457.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" strokecolor="gray [1629]" strokeweight=".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3B55"/>
    <w:multiLevelType w:val="hybridMultilevel"/>
    <w:tmpl w:val="1CC4FA7C"/>
    <w:lvl w:ilvl="0" w:tplc="8DDE1D1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 w15:restartNumberingAfterBreak="0">
    <w:nsid w:val="04626055"/>
    <w:multiLevelType w:val="multilevel"/>
    <w:tmpl w:val="E286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B1BC5"/>
    <w:multiLevelType w:val="hybridMultilevel"/>
    <w:tmpl w:val="FB684E3C"/>
    <w:lvl w:ilvl="0" w:tplc="0407000F">
      <w:start w:val="1"/>
      <w:numFmt w:val="decimal"/>
      <w:lvlText w:val="%1."/>
      <w:lvlJc w:val="left"/>
      <w:pPr>
        <w:ind w:left="1080" w:hanging="360"/>
      </w:pPr>
      <w:rPr>
        <w:rFont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cs="Wingdings" w:hint="default"/>
      </w:rPr>
    </w:lvl>
    <w:lvl w:ilvl="3" w:tplc="04070001" w:tentative="1">
      <w:start w:val="1"/>
      <w:numFmt w:val="bullet"/>
      <w:lvlText w:val=""/>
      <w:lvlJc w:val="left"/>
      <w:pPr>
        <w:ind w:left="3240" w:hanging="360"/>
      </w:pPr>
      <w:rPr>
        <w:rFonts w:ascii="Symbol" w:hAnsi="Symbol" w:cs="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cs="Wingdings" w:hint="default"/>
      </w:rPr>
    </w:lvl>
    <w:lvl w:ilvl="6" w:tplc="04070001" w:tentative="1">
      <w:start w:val="1"/>
      <w:numFmt w:val="bullet"/>
      <w:lvlText w:val=""/>
      <w:lvlJc w:val="left"/>
      <w:pPr>
        <w:ind w:left="5400" w:hanging="360"/>
      </w:pPr>
      <w:rPr>
        <w:rFonts w:ascii="Symbol" w:hAnsi="Symbol" w:cs="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120B53A3"/>
    <w:multiLevelType w:val="multilevel"/>
    <w:tmpl w:val="98A2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C58DA"/>
    <w:multiLevelType w:val="hybridMultilevel"/>
    <w:tmpl w:val="C9101B90"/>
    <w:lvl w:ilvl="0" w:tplc="46802D3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CB2CF2"/>
    <w:multiLevelType w:val="hybridMultilevel"/>
    <w:tmpl w:val="12A8F93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9F8057E"/>
    <w:multiLevelType w:val="multilevel"/>
    <w:tmpl w:val="DE3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86455"/>
    <w:multiLevelType w:val="hybridMultilevel"/>
    <w:tmpl w:val="D7568560"/>
    <w:lvl w:ilvl="0" w:tplc="46802D3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B3E4F8F"/>
    <w:multiLevelType w:val="multilevel"/>
    <w:tmpl w:val="EBA48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D32439"/>
    <w:multiLevelType w:val="hybridMultilevel"/>
    <w:tmpl w:val="CF1261EE"/>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CF80F16"/>
    <w:multiLevelType w:val="hybridMultilevel"/>
    <w:tmpl w:val="A01A82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2EE3A4F"/>
    <w:multiLevelType w:val="multilevel"/>
    <w:tmpl w:val="6120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D51B1F"/>
    <w:multiLevelType w:val="multilevel"/>
    <w:tmpl w:val="73A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91AE0"/>
    <w:multiLevelType w:val="hybridMultilevel"/>
    <w:tmpl w:val="8180B336"/>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C0D180A"/>
    <w:multiLevelType w:val="multilevel"/>
    <w:tmpl w:val="66F427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9D2BFE"/>
    <w:multiLevelType w:val="hybridMultilevel"/>
    <w:tmpl w:val="A4083F3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08A55D4"/>
    <w:multiLevelType w:val="hybridMultilevel"/>
    <w:tmpl w:val="CD3ABC38"/>
    <w:lvl w:ilvl="0" w:tplc="46802D3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1D21128"/>
    <w:multiLevelType w:val="hybridMultilevel"/>
    <w:tmpl w:val="9D4E44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32546C4"/>
    <w:multiLevelType w:val="hybridMultilevel"/>
    <w:tmpl w:val="40CC39D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39B6F50"/>
    <w:multiLevelType w:val="hybridMultilevel"/>
    <w:tmpl w:val="214A85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C261E2"/>
    <w:multiLevelType w:val="hybridMultilevel"/>
    <w:tmpl w:val="D7FA2A6E"/>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6145710"/>
    <w:multiLevelType w:val="hybridMultilevel"/>
    <w:tmpl w:val="847C1F2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7FD2F4C"/>
    <w:multiLevelType w:val="hybridMultilevel"/>
    <w:tmpl w:val="491ADC20"/>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DA3ABD"/>
    <w:multiLevelType w:val="multilevel"/>
    <w:tmpl w:val="5F64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255BD7"/>
    <w:multiLevelType w:val="multilevel"/>
    <w:tmpl w:val="FF58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054258"/>
    <w:multiLevelType w:val="hybridMultilevel"/>
    <w:tmpl w:val="F604BFE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3CFA01F2"/>
    <w:multiLevelType w:val="multilevel"/>
    <w:tmpl w:val="9B488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5B1DAA"/>
    <w:multiLevelType w:val="hybridMultilevel"/>
    <w:tmpl w:val="C95A32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16501A8"/>
    <w:multiLevelType w:val="hybridMultilevel"/>
    <w:tmpl w:val="72244E8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41882FE4"/>
    <w:multiLevelType w:val="hybridMultilevel"/>
    <w:tmpl w:val="FC920F9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42462F92"/>
    <w:multiLevelType w:val="hybridMultilevel"/>
    <w:tmpl w:val="41B8AEEA"/>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455D4A18"/>
    <w:multiLevelType w:val="multilevel"/>
    <w:tmpl w:val="6BC4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6B394A"/>
    <w:multiLevelType w:val="multilevel"/>
    <w:tmpl w:val="322875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9E5246"/>
    <w:multiLevelType w:val="hybridMultilevel"/>
    <w:tmpl w:val="2390C07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4EFC69C4"/>
    <w:multiLevelType w:val="hybridMultilevel"/>
    <w:tmpl w:val="883CE366"/>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4F2C183F"/>
    <w:multiLevelType w:val="multilevel"/>
    <w:tmpl w:val="C98C9A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8159ED"/>
    <w:multiLevelType w:val="multilevel"/>
    <w:tmpl w:val="3C86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4341478"/>
    <w:multiLevelType w:val="multilevel"/>
    <w:tmpl w:val="EBA48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2238E7"/>
    <w:multiLevelType w:val="hybridMultilevel"/>
    <w:tmpl w:val="AE2C63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598344E5"/>
    <w:multiLevelType w:val="hybridMultilevel"/>
    <w:tmpl w:val="88BC005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5AB80A0F"/>
    <w:multiLevelType w:val="hybridMultilevel"/>
    <w:tmpl w:val="39B428A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5C6967E8"/>
    <w:multiLevelType w:val="multilevel"/>
    <w:tmpl w:val="ED5A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9A5A53"/>
    <w:multiLevelType w:val="multilevel"/>
    <w:tmpl w:val="EBA48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D52148"/>
    <w:multiLevelType w:val="multilevel"/>
    <w:tmpl w:val="F20C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F87052"/>
    <w:multiLevelType w:val="multilevel"/>
    <w:tmpl w:val="AE58E9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B5337B"/>
    <w:multiLevelType w:val="hybridMultilevel"/>
    <w:tmpl w:val="744C1D5E"/>
    <w:lvl w:ilvl="0" w:tplc="46802D3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8BE1301"/>
    <w:multiLevelType w:val="hybridMultilevel"/>
    <w:tmpl w:val="A0D82700"/>
    <w:lvl w:ilvl="0" w:tplc="46802D3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6E2B3CCF"/>
    <w:multiLevelType w:val="hybridMultilevel"/>
    <w:tmpl w:val="3DC41272"/>
    <w:lvl w:ilvl="0" w:tplc="46802D36">
      <w:start w:val="1"/>
      <w:numFmt w:val="bullet"/>
      <w:lvlText w:val=""/>
      <w:lvlJc w:val="left"/>
      <w:pPr>
        <w:ind w:left="720" w:hanging="360"/>
      </w:pPr>
      <w:rPr>
        <w:rFonts w:ascii="Symbol" w:hAnsi="Symbo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366676C"/>
    <w:multiLevelType w:val="multilevel"/>
    <w:tmpl w:val="F2BC9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392EDF"/>
    <w:multiLevelType w:val="multilevel"/>
    <w:tmpl w:val="D7D8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6B3493"/>
    <w:multiLevelType w:val="multilevel"/>
    <w:tmpl w:val="6ADA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4"/>
  </w:num>
  <w:num w:numId="3">
    <w:abstractNumId w:val="39"/>
  </w:num>
  <w:num w:numId="4">
    <w:abstractNumId w:val="22"/>
  </w:num>
  <w:num w:numId="5">
    <w:abstractNumId w:val="18"/>
  </w:num>
  <w:num w:numId="6">
    <w:abstractNumId w:val="13"/>
  </w:num>
  <w:num w:numId="7">
    <w:abstractNumId w:val="5"/>
  </w:num>
  <w:num w:numId="8">
    <w:abstractNumId w:val="29"/>
  </w:num>
  <w:num w:numId="9">
    <w:abstractNumId w:val="9"/>
  </w:num>
  <w:num w:numId="10">
    <w:abstractNumId w:val="33"/>
  </w:num>
  <w:num w:numId="11">
    <w:abstractNumId w:val="2"/>
  </w:num>
  <w:num w:numId="12">
    <w:abstractNumId w:val="40"/>
  </w:num>
  <w:num w:numId="13">
    <w:abstractNumId w:val="30"/>
  </w:num>
  <w:num w:numId="14">
    <w:abstractNumId w:val="27"/>
  </w:num>
  <w:num w:numId="15">
    <w:abstractNumId w:val="21"/>
  </w:num>
  <w:num w:numId="16">
    <w:abstractNumId w:val="38"/>
  </w:num>
  <w:num w:numId="17">
    <w:abstractNumId w:val="10"/>
  </w:num>
  <w:num w:numId="18">
    <w:abstractNumId w:val="0"/>
  </w:num>
  <w:num w:numId="19">
    <w:abstractNumId w:val="15"/>
  </w:num>
  <w:num w:numId="20">
    <w:abstractNumId w:val="14"/>
  </w:num>
  <w:num w:numId="21">
    <w:abstractNumId w:val="35"/>
  </w:num>
  <w:num w:numId="22">
    <w:abstractNumId w:val="50"/>
  </w:num>
  <w:num w:numId="23">
    <w:abstractNumId w:val="49"/>
  </w:num>
  <w:num w:numId="24">
    <w:abstractNumId w:val="37"/>
  </w:num>
  <w:num w:numId="25">
    <w:abstractNumId w:val="3"/>
  </w:num>
  <w:num w:numId="26">
    <w:abstractNumId w:val="28"/>
  </w:num>
  <w:num w:numId="27">
    <w:abstractNumId w:val="1"/>
  </w:num>
  <w:num w:numId="28">
    <w:abstractNumId w:val="23"/>
  </w:num>
  <w:num w:numId="29">
    <w:abstractNumId w:val="12"/>
  </w:num>
  <w:num w:numId="30">
    <w:abstractNumId w:val="19"/>
  </w:num>
  <w:num w:numId="31">
    <w:abstractNumId w:val="25"/>
  </w:num>
  <w:num w:numId="32">
    <w:abstractNumId w:val="11"/>
  </w:num>
  <w:num w:numId="33">
    <w:abstractNumId w:val="26"/>
  </w:num>
  <w:num w:numId="34">
    <w:abstractNumId w:val="41"/>
  </w:num>
  <w:num w:numId="35">
    <w:abstractNumId w:val="31"/>
  </w:num>
  <w:num w:numId="36">
    <w:abstractNumId w:val="24"/>
  </w:num>
  <w:num w:numId="37">
    <w:abstractNumId w:val="32"/>
  </w:num>
  <w:num w:numId="38">
    <w:abstractNumId w:val="48"/>
  </w:num>
  <w:num w:numId="39">
    <w:abstractNumId w:val="36"/>
  </w:num>
  <w:num w:numId="40">
    <w:abstractNumId w:val="44"/>
  </w:num>
  <w:num w:numId="41">
    <w:abstractNumId w:val="6"/>
  </w:num>
  <w:num w:numId="42">
    <w:abstractNumId w:val="43"/>
  </w:num>
  <w:num w:numId="43">
    <w:abstractNumId w:val="8"/>
  </w:num>
  <w:num w:numId="44">
    <w:abstractNumId w:val="17"/>
  </w:num>
  <w:num w:numId="45">
    <w:abstractNumId w:val="42"/>
  </w:num>
  <w:num w:numId="46">
    <w:abstractNumId w:val="46"/>
  </w:num>
  <w:num w:numId="47">
    <w:abstractNumId w:val="47"/>
  </w:num>
  <w:num w:numId="48">
    <w:abstractNumId w:val="7"/>
  </w:num>
  <w:num w:numId="49">
    <w:abstractNumId w:val="4"/>
  </w:num>
  <w:num w:numId="50">
    <w:abstractNumId w:val="16"/>
  </w:num>
  <w:num w:numId="51">
    <w:abstractNumId w:val="4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PersonalInformation/>
  <w:removeDateAndTim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E50"/>
    <w:rsid w:val="0000000C"/>
    <w:rsid w:val="00000091"/>
    <w:rsid w:val="00000AEF"/>
    <w:rsid w:val="00000CAF"/>
    <w:rsid w:val="000016FE"/>
    <w:rsid w:val="0000209D"/>
    <w:rsid w:val="0000322E"/>
    <w:rsid w:val="0000365F"/>
    <w:rsid w:val="000036A7"/>
    <w:rsid w:val="00004431"/>
    <w:rsid w:val="0000532F"/>
    <w:rsid w:val="00005736"/>
    <w:rsid w:val="00005987"/>
    <w:rsid w:val="00005A40"/>
    <w:rsid w:val="00005DDD"/>
    <w:rsid w:val="00006040"/>
    <w:rsid w:val="00006170"/>
    <w:rsid w:val="00006299"/>
    <w:rsid w:val="00006E04"/>
    <w:rsid w:val="00007AB5"/>
    <w:rsid w:val="00007CD8"/>
    <w:rsid w:val="00007CDD"/>
    <w:rsid w:val="00007CFE"/>
    <w:rsid w:val="00007F2B"/>
    <w:rsid w:val="000100F4"/>
    <w:rsid w:val="000105A1"/>
    <w:rsid w:val="000109D1"/>
    <w:rsid w:val="000110B7"/>
    <w:rsid w:val="00011178"/>
    <w:rsid w:val="00012939"/>
    <w:rsid w:val="00012C80"/>
    <w:rsid w:val="00012D5D"/>
    <w:rsid w:val="00013294"/>
    <w:rsid w:val="00013BC8"/>
    <w:rsid w:val="00013E58"/>
    <w:rsid w:val="00014040"/>
    <w:rsid w:val="00014050"/>
    <w:rsid w:val="00014228"/>
    <w:rsid w:val="000144DA"/>
    <w:rsid w:val="00014507"/>
    <w:rsid w:val="00014551"/>
    <w:rsid w:val="00014577"/>
    <w:rsid w:val="000145F0"/>
    <w:rsid w:val="00014EA5"/>
    <w:rsid w:val="000154A1"/>
    <w:rsid w:val="00015946"/>
    <w:rsid w:val="000159CD"/>
    <w:rsid w:val="00015DEA"/>
    <w:rsid w:val="00015EE5"/>
    <w:rsid w:val="00015F18"/>
    <w:rsid w:val="00015F49"/>
    <w:rsid w:val="00016DB8"/>
    <w:rsid w:val="00016DFF"/>
    <w:rsid w:val="00017172"/>
    <w:rsid w:val="00017A8F"/>
    <w:rsid w:val="00017AF3"/>
    <w:rsid w:val="00017B4B"/>
    <w:rsid w:val="000200C0"/>
    <w:rsid w:val="0002054F"/>
    <w:rsid w:val="0002091F"/>
    <w:rsid w:val="00020D76"/>
    <w:rsid w:val="0002335B"/>
    <w:rsid w:val="000233B7"/>
    <w:rsid w:val="0002388C"/>
    <w:rsid w:val="00023B36"/>
    <w:rsid w:val="00023D80"/>
    <w:rsid w:val="000241E7"/>
    <w:rsid w:val="00024588"/>
    <w:rsid w:val="000255FA"/>
    <w:rsid w:val="0002578E"/>
    <w:rsid w:val="00025865"/>
    <w:rsid w:val="000260BD"/>
    <w:rsid w:val="0002670E"/>
    <w:rsid w:val="00026924"/>
    <w:rsid w:val="00026D62"/>
    <w:rsid w:val="00026DAC"/>
    <w:rsid w:val="00026E43"/>
    <w:rsid w:val="00026E58"/>
    <w:rsid w:val="00027545"/>
    <w:rsid w:val="00027842"/>
    <w:rsid w:val="00027FC4"/>
    <w:rsid w:val="00030436"/>
    <w:rsid w:val="00030AFE"/>
    <w:rsid w:val="00031281"/>
    <w:rsid w:val="0003157B"/>
    <w:rsid w:val="00031972"/>
    <w:rsid w:val="00031C82"/>
    <w:rsid w:val="00032D90"/>
    <w:rsid w:val="00033077"/>
    <w:rsid w:val="00033247"/>
    <w:rsid w:val="0003338C"/>
    <w:rsid w:val="000337EE"/>
    <w:rsid w:val="0003419D"/>
    <w:rsid w:val="00034B71"/>
    <w:rsid w:val="00035089"/>
    <w:rsid w:val="000358D3"/>
    <w:rsid w:val="00035B6B"/>
    <w:rsid w:val="00035FEC"/>
    <w:rsid w:val="000360BA"/>
    <w:rsid w:val="0003614D"/>
    <w:rsid w:val="00036188"/>
    <w:rsid w:val="0003623B"/>
    <w:rsid w:val="000365B2"/>
    <w:rsid w:val="00036609"/>
    <w:rsid w:val="0003667E"/>
    <w:rsid w:val="00037458"/>
    <w:rsid w:val="000377B6"/>
    <w:rsid w:val="00037916"/>
    <w:rsid w:val="0003794E"/>
    <w:rsid w:val="000379E3"/>
    <w:rsid w:val="00037AED"/>
    <w:rsid w:val="00037C9E"/>
    <w:rsid w:val="00037CE0"/>
    <w:rsid w:val="0004048A"/>
    <w:rsid w:val="000407F5"/>
    <w:rsid w:val="00040E4D"/>
    <w:rsid w:val="00040E76"/>
    <w:rsid w:val="00040E7D"/>
    <w:rsid w:val="00041612"/>
    <w:rsid w:val="00041AE4"/>
    <w:rsid w:val="00042049"/>
    <w:rsid w:val="00042390"/>
    <w:rsid w:val="000423B7"/>
    <w:rsid w:val="000424C1"/>
    <w:rsid w:val="00042DFB"/>
    <w:rsid w:val="00042EBF"/>
    <w:rsid w:val="0004347D"/>
    <w:rsid w:val="000435C6"/>
    <w:rsid w:val="0004374C"/>
    <w:rsid w:val="0004486C"/>
    <w:rsid w:val="000448D7"/>
    <w:rsid w:val="00044F77"/>
    <w:rsid w:val="0004594D"/>
    <w:rsid w:val="000459C7"/>
    <w:rsid w:val="00045AEA"/>
    <w:rsid w:val="00045C60"/>
    <w:rsid w:val="00045E9C"/>
    <w:rsid w:val="000471CF"/>
    <w:rsid w:val="0004771D"/>
    <w:rsid w:val="00047922"/>
    <w:rsid w:val="00047929"/>
    <w:rsid w:val="00047F8B"/>
    <w:rsid w:val="0005019A"/>
    <w:rsid w:val="00050511"/>
    <w:rsid w:val="0005073B"/>
    <w:rsid w:val="000507DA"/>
    <w:rsid w:val="00050DDF"/>
    <w:rsid w:val="00050DEC"/>
    <w:rsid w:val="00051A49"/>
    <w:rsid w:val="00051DF8"/>
    <w:rsid w:val="0005205D"/>
    <w:rsid w:val="00053D5E"/>
    <w:rsid w:val="00054655"/>
    <w:rsid w:val="00054A8C"/>
    <w:rsid w:val="0005511B"/>
    <w:rsid w:val="00055A16"/>
    <w:rsid w:val="00057608"/>
    <w:rsid w:val="00060083"/>
    <w:rsid w:val="000608E9"/>
    <w:rsid w:val="00061213"/>
    <w:rsid w:val="00061D68"/>
    <w:rsid w:val="00061F63"/>
    <w:rsid w:val="00061FEB"/>
    <w:rsid w:val="000623AE"/>
    <w:rsid w:val="000637E2"/>
    <w:rsid w:val="000637F4"/>
    <w:rsid w:val="00063A15"/>
    <w:rsid w:val="00063F27"/>
    <w:rsid w:val="00064A5D"/>
    <w:rsid w:val="00064BEA"/>
    <w:rsid w:val="000654C6"/>
    <w:rsid w:val="00065F5C"/>
    <w:rsid w:val="000660E4"/>
    <w:rsid w:val="00066333"/>
    <w:rsid w:val="0006720B"/>
    <w:rsid w:val="000676BE"/>
    <w:rsid w:val="00067C48"/>
    <w:rsid w:val="0007031B"/>
    <w:rsid w:val="000709F4"/>
    <w:rsid w:val="000714C2"/>
    <w:rsid w:val="00072E49"/>
    <w:rsid w:val="0007356D"/>
    <w:rsid w:val="00073B7E"/>
    <w:rsid w:val="00073D97"/>
    <w:rsid w:val="000744AE"/>
    <w:rsid w:val="000744E6"/>
    <w:rsid w:val="000750E7"/>
    <w:rsid w:val="0007519E"/>
    <w:rsid w:val="00075D6B"/>
    <w:rsid w:val="000761BD"/>
    <w:rsid w:val="00076914"/>
    <w:rsid w:val="0007697F"/>
    <w:rsid w:val="000774B8"/>
    <w:rsid w:val="000775B9"/>
    <w:rsid w:val="00077702"/>
    <w:rsid w:val="00080258"/>
    <w:rsid w:val="000803A1"/>
    <w:rsid w:val="0008042B"/>
    <w:rsid w:val="000808BA"/>
    <w:rsid w:val="00080D5E"/>
    <w:rsid w:val="000812EE"/>
    <w:rsid w:val="00081509"/>
    <w:rsid w:val="0008190F"/>
    <w:rsid w:val="0008232E"/>
    <w:rsid w:val="00082C59"/>
    <w:rsid w:val="00083892"/>
    <w:rsid w:val="00083A28"/>
    <w:rsid w:val="000840EA"/>
    <w:rsid w:val="0008420A"/>
    <w:rsid w:val="0008431C"/>
    <w:rsid w:val="0008490E"/>
    <w:rsid w:val="00085335"/>
    <w:rsid w:val="0008565B"/>
    <w:rsid w:val="000856B6"/>
    <w:rsid w:val="00085D32"/>
    <w:rsid w:val="0008621F"/>
    <w:rsid w:val="00086494"/>
    <w:rsid w:val="00086B37"/>
    <w:rsid w:val="00087236"/>
    <w:rsid w:val="00087A04"/>
    <w:rsid w:val="00090678"/>
    <w:rsid w:val="000910E9"/>
    <w:rsid w:val="00091432"/>
    <w:rsid w:val="000914D3"/>
    <w:rsid w:val="00091A90"/>
    <w:rsid w:val="00091C30"/>
    <w:rsid w:val="00092052"/>
    <w:rsid w:val="00092938"/>
    <w:rsid w:val="00092BAA"/>
    <w:rsid w:val="00092C28"/>
    <w:rsid w:val="0009335B"/>
    <w:rsid w:val="000943CC"/>
    <w:rsid w:val="0009475C"/>
    <w:rsid w:val="000948EE"/>
    <w:rsid w:val="00094916"/>
    <w:rsid w:val="00094B66"/>
    <w:rsid w:val="00095065"/>
    <w:rsid w:val="000950A2"/>
    <w:rsid w:val="00095229"/>
    <w:rsid w:val="0009531A"/>
    <w:rsid w:val="000955BB"/>
    <w:rsid w:val="0009561A"/>
    <w:rsid w:val="00095EE2"/>
    <w:rsid w:val="00095F65"/>
    <w:rsid w:val="00095FCE"/>
    <w:rsid w:val="0009634F"/>
    <w:rsid w:val="00096B3E"/>
    <w:rsid w:val="00096D56"/>
    <w:rsid w:val="00096EC4"/>
    <w:rsid w:val="00097CC4"/>
    <w:rsid w:val="000A0078"/>
    <w:rsid w:val="000A040F"/>
    <w:rsid w:val="000A06CE"/>
    <w:rsid w:val="000A0E4C"/>
    <w:rsid w:val="000A0F76"/>
    <w:rsid w:val="000A113A"/>
    <w:rsid w:val="000A144B"/>
    <w:rsid w:val="000A15B5"/>
    <w:rsid w:val="000A190F"/>
    <w:rsid w:val="000A225B"/>
    <w:rsid w:val="000A226D"/>
    <w:rsid w:val="000A2977"/>
    <w:rsid w:val="000A2BF9"/>
    <w:rsid w:val="000A2F5F"/>
    <w:rsid w:val="000A3622"/>
    <w:rsid w:val="000A37D1"/>
    <w:rsid w:val="000A3C23"/>
    <w:rsid w:val="000A41B3"/>
    <w:rsid w:val="000A473D"/>
    <w:rsid w:val="000A5C43"/>
    <w:rsid w:val="000A6110"/>
    <w:rsid w:val="000A630C"/>
    <w:rsid w:val="000A63D6"/>
    <w:rsid w:val="000A692E"/>
    <w:rsid w:val="000A6F3B"/>
    <w:rsid w:val="000A7464"/>
    <w:rsid w:val="000A7D90"/>
    <w:rsid w:val="000A7F73"/>
    <w:rsid w:val="000B0246"/>
    <w:rsid w:val="000B067C"/>
    <w:rsid w:val="000B0EB2"/>
    <w:rsid w:val="000B0FAD"/>
    <w:rsid w:val="000B1633"/>
    <w:rsid w:val="000B1823"/>
    <w:rsid w:val="000B18E2"/>
    <w:rsid w:val="000B2109"/>
    <w:rsid w:val="000B2409"/>
    <w:rsid w:val="000B28C0"/>
    <w:rsid w:val="000B3535"/>
    <w:rsid w:val="000B39BE"/>
    <w:rsid w:val="000B40B7"/>
    <w:rsid w:val="000B4AC9"/>
    <w:rsid w:val="000B4BD6"/>
    <w:rsid w:val="000B561A"/>
    <w:rsid w:val="000B56EF"/>
    <w:rsid w:val="000B5ADD"/>
    <w:rsid w:val="000B5D8F"/>
    <w:rsid w:val="000B6815"/>
    <w:rsid w:val="000B728B"/>
    <w:rsid w:val="000B75E5"/>
    <w:rsid w:val="000B79EB"/>
    <w:rsid w:val="000B7E43"/>
    <w:rsid w:val="000C0000"/>
    <w:rsid w:val="000C0075"/>
    <w:rsid w:val="000C067B"/>
    <w:rsid w:val="000C12A3"/>
    <w:rsid w:val="000C16FC"/>
    <w:rsid w:val="000C1A23"/>
    <w:rsid w:val="000C1C23"/>
    <w:rsid w:val="000C1FB8"/>
    <w:rsid w:val="000C2045"/>
    <w:rsid w:val="000C223A"/>
    <w:rsid w:val="000C27F1"/>
    <w:rsid w:val="000C29F3"/>
    <w:rsid w:val="000C3387"/>
    <w:rsid w:val="000C3A39"/>
    <w:rsid w:val="000C3E5F"/>
    <w:rsid w:val="000C3F71"/>
    <w:rsid w:val="000C4069"/>
    <w:rsid w:val="000C4655"/>
    <w:rsid w:val="000C49B4"/>
    <w:rsid w:val="000C49DF"/>
    <w:rsid w:val="000C49FD"/>
    <w:rsid w:val="000C4F3E"/>
    <w:rsid w:val="000C5434"/>
    <w:rsid w:val="000C5603"/>
    <w:rsid w:val="000C56C9"/>
    <w:rsid w:val="000C581A"/>
    <w:rsid w:val="000C62EC"/>
    <w:rsid w:val="000C6383"/>
    <w:rsid w:val="000C6E60"/>
    <w:rsid w:val="000C6E87"/>
    <w:rsid w:val="000C73AA"/>
    <w:rsid w:val="000C74EC"/>
    <w:rsid w:val="000C76A8"/>
    <w:rsid w:val="000C7AB5"/>
    <w:rsid w:val="000C7C8A"/>
    <w:rsid w:val="000D17DD"/>
    <w:rsid w:val="000D1E99"/>
    <w:rsid w:val="000D2206"/>
    <w:rsid w:val="000D22E7"/>
    <w:rsid w:val="000D2664"/>
    <w:rsid w:val="000D2A98"/>
    <w:rsid w:val="000D2E13"/>
    <w:rsid w:val="000D2F36"/>
    <w:rsid w:val="000D398D"/>
    <w:rsid w:val="000D3C19"/>
    <w:rsid w:val="000D4568"/>
    <w:rsid w:val="000D46BC"/>
    <w:rsid w:val="000D494D"/>
    <w:rsid w:val="000D4B44"/>
    <w:rsid w:val="000D4CBA"/>
    <w:rsid w:val="000D5268"/>
    <w:rsid w:val="000D5390"/>
    <w:rsid w:val="000D61C3"/>
    <w:rsid w:val="000D62FF"/>
    <w:rsid w:val="000D737A"/>
    <w:rsid w:val="000D781A"/>
    <w:rsid w:val="000D7845"/>
    <w:rsid w:val="000D7916"/>
    <w:rsid w:val="000E0F47"/>
    <w:rsid w:val="000E0FAE"/>
    <w:rsid w:val="000E1235"/>
    <w:rsid w:val="000E1F33"/>
    <w:rsid w:val="000E26FA"/>
    <w:rsid w:val="000E2806"/>
    <w:rsid w:val="000E2913"/>
    <w:rsid w:val="000E2EE9"/>
    <w:rsid w:val="000E31A1"/>
    <w:rsid w:val="000E31AE"/>
    <w:rsid w:val="000E3378"/>
    <w:rsid w:val="000E4185"/>
    <w:rsid w:val="000E4228"/>
    <w:rsid w:val="000E4290"/>
    <w:rsid w:val="000E4B46"/>
    <w:rsid w:val="000E4D01"/>
    <w:rsid w:val="000E506C"/>
    <w:rsid w:val="000E52C1"/>
    <w:rsid w:val="000E5A50"/>
    <w:rsid w:val="000E5C2C"/>
    <w:rsid w:val="000E5D98"/>
    <w:rsid w:val="000E5EAB"/>
    <w:rsid w:val="000E604A"/>
    <w:rsid w:val="000E6525"/>
    <w:rsid w:val="000E6E25"/>
    <w:rsid w:val="000E6E8B"/>
    <w:rsid w:val="000E750E"/>
    <w:rsid w:val="000E7AA3"/>
    <w:rsid w:val="000E7B17"/>
    <w:rsid w:val="000E7B5F"/>
    <w:rsid w:val="000F06AC"/>
    <w:rsid w:val="000F08CD"/>
    <w:rsid w:val="000F0D07"/>
    <w:rsid w:val="000F0E30"/>
    <w:rsid w:val="000F0E9A"/>
    <w:rsid w:val="000F1438"/>
    <w:rsid w:val="000F1821"/>
    <w:rsid w:val="000F2863"/>
    <w:rsid w:val="000F2874"/>
    <w:rsid w:val="000F28CB"/>
    <w:rsid w:val="000F2F43"/>
    <w:rsid w:val="000F3078"/>
    <w:rsid w:val="000F319B"/>
    <w:rsid w:val="000F36EB"/>
    <w:rsid w:val="000F385F"/>
    <w:rsid w:val="000F3A3D"/>
    <w:rsid w:val="000F3FBA"/>
    <w:rsid w:val="000F4754"/>
    <w:rsid w:val="000F4817"/>
    <w:rsid w:val="000F4ACF"/>
    <w:rsid w:val="000F4E24"/>
    <w:rsid w:val="000F4E2D"/>
    <w:rsid w:val="000F561B"/>
    <w:rsid w:val="000F5C01"/>
    <w:rsid w:val="000F5C2F"/>
    <w:rsid w:val="000F5F24"/>
    <w:rsid w:val="000F617B"/>
    <w:rsid w:val="000F637B"/>
    <w:rsid w:val="000F6450"/>
    <w:rsid w:val="000F64CF"/>
    <w:rsid w:val="000F665B"/>
    <w:rsid w:val="000F6D9E"/>
    <w:rsid w:val="000F6E43"/>
    <w:rsid w:val="000F6EBB"/>
    <w:rsid w:val="000F7001"/>
    <w:rsid w:val="000F7252"/>
    <w:rsid w:val="000F738D"/>
    <w:rsid w:val="000F756B"/>
    <w:rsid w:val="000F7921"/>
    <w:rsid w:val="00100138"/>
    <w:rsid w:val="0010054E"/>
    <w:rsid w:val="001011C8"/>
    <w:rsid w:val="00102062"/>
    <w:rsid w:val="001027BF"/>
    <w:rsid w:val="001029DA"/>
    <w:rsid w:val="00102C5A"/>
    <w:rsid w:val="001031C1"/>
    <w:rsid w:val="001037E0"/>
    <w:rsid w:val="00104C1F"/>
    <w:rsid w:val="00104CAC"/>
    <w:rsid w:val="00104F5D"/>
    <w:rsid w:val="0010525C"/>
    <w:rsid w:val="0010543E"/>
    <w:rsid w:val="0010609C"/>
    <w:rsid w:val="001061DD"/>
    <w:rsid w:val="00106484"/>
    <w:rsid w:val="00107049"/>
    <w:rsid w:val="00107160"/>
    <w:rsid w:val="001076D3"/>
    <w:rsid w:val="00110975"/>
    <w:rsid w:val="00110A66"/>
    <w:rsid w:val="0011156B"/>
    <w:rsid w:val="00111B7A"/>
    <w:rsid w:val="00111BB9"/>
    <w:rsid w:val="00111EE9"/>
    <w:rsid w:val="001123AE"/>
    <w:rsid w:val="00112AE1"/>
    <w:rsid w:val="00113760"/>
    <w:rsid w:val="00113A18"/>
    <w:rsid w:val="001143FE"/>
    <w:rsid w:val="00114723"/>
    <w:rsid w:val="00114B9E"/>
    <w:rsid w:val="00114FF8"/>
    <w:rsid w:val="00115124"/>
    <w:rsid w:val="001158A9"/>
    <w:rsid w:val="00116631"/>
    <w:rsid w:val="00116EDC"/>
    <w:rsid w:val="001174C5"/>
    <w:rsid w:val="001177AF"/>
    <w:rsid w:val="00120841"/>
    <w:rsid w:val="00120A77"/>
    <w:rsid w:val="00120BF7"/>
    <w:rsid w:val="00120DCE"/>
    <w:rsid w:val="001210FE"/>
    <w:rsid w:val="00121201"/>
    <w:rsid w:val="001214F1"/>
    <w:rsid w:val="0012150F"/>
    <w:rsid w:val="001215C5"/>
    <w:rsid w:val="00121E00"/>
    <w:rsid w:val="00122A52"/>
    <w:rsid w:val="00122DB5"/>
    <w:rsid w:val="00123308"/>
    <w:rsid w:val="001236DF"/>
    <w:rsid w:val="00123A05"/>
    <w:rsid w:val="00123A3C"/>
    <w:rsid w:val="00123DF4"/>
    <w:rsid w:val="00123ECF"/>
    <w:rsid w:val="0012432A"/>
    <w:rsid w:val="00124670"/>
    <w:rsid w:val="00124BA4"/>
    <w:rsid w:val="00125176"/>
    <w:rsid w:val="0012533D"/>
    <w:rsid w:val="00125B0E"/>
    <w:rsid w:val="0012680A"/>
    <w:rsid w:val="00127672"/>
    <w:rsid w:val="001308CE"/>
    <w:rsid w:val="00130A0F"/>
    <w:rsid w:val="0013140F"/>
    <w:rsid w:val="001315C2"/>
    <w:rsid w:val="00132E6E"/>
    <w:rsid w:val="0013312C"/>
    <w:rsid w:val="00133372"/>
    <w:rsid w:val="001335E4"/>
    <w:rsid w:val="0013366F"/>
    <w:rsid w:val="00133D32"/>
    <w:rsid w:val="0013429E"/>
    <w:rsid w:val="001344FC"/>
    <w:rsid w:val="00134806"/>
    <w:rsid w:val="0013483A"/>
    <w:rsid w:val="001348D3"/>
    <w:rsid w:val="00134926"/>
    <w:rsid w:val="0013542B"/>
    <w:rsid w:val="0013545A"/>
    <w:rsid w:val="001354D8"/>
    <w:rsid w:val="0013568D"/>
    <w:rsid w:val="0013580D"/>
    <w:rsid w:val="001358A3"/>
    <w:rsid w:val="0013605F"/>
    <w:rsid w:val="001360DA"/>
    <w:rsid w:val="00136405"/>
    <w:rsid w:val="00136500"/>
    <w:rsid w:val="00136543"/>
    <w:rsid w:val="001366B5"/>
    <w:rsid w:val="00136732"/>
    <w:rsid w:val="00136C70"/>
    <w:rsid w:val="001378D6"/>
    <w:rsid w:val="00140CCC"/>
    <w:rsid w:val="00140D35"/>
    <w:rsid w:val="00141025"/>
    <w:rsid w:val="001417B1"/>
    <w:rsid w:val="00142CBD"/>
    <w:rsid w:val="001430DE"/>
    <w:rsid w:val="001435D9"/>
    <w:rsid w:val="001437E2"/>
    <w:rsid w:val="001438C7"/>
    <w:rsid w:val="00143E65"/>
    <w:rsid w:val="00143E97"/>
    <w:rsid w:val="00144BE3"/>
    <w:rsid w:val="00145194"/>
    <w:rsid w:val="001451EE"/>
    <w:rsid w:val="001454D5"/>
    <w:rsid w:val="001456F2"/>
    <w:rsid w:val="0014584A"/>
    <w:rsid w:val="001458E5"/>
    <w:rsid w:val="00145AC9"/>
    <w:rsid w:val="00145FBB"/>
    <w:rsid w:val="00146002"/>
    <w:rsid w:val="0014611A"/>
    <w:rsid w:val="001463FC"/>
    <w:rsid w:val="0014780E"/>
    <w:rsid w:val="00147898"/>
    <w:rsid w:val="00147913"/>
    <w:rsid w:val="00147948"/>
    <w:rsid w:val="00147957"/>
    <w:rsid w:val="0015183F"/>
    <w:rsid w:val="00151C90"/>
    <w:rsid w:val="001524B0"/>
    <w:rsid w:val="001524C5"/>
    <w:rsid w:val="001525A0"/>
    <w:rsid w:val="001527C5"/>
    <w:rsid w:val="00152C6E"/>
    <w:rsid w:val="00152E37"/>
    <w:rsid w:val="00153279"/>
    <w:rsid w:val="00153378"/>
    <w:rsid w:val="00153626"/>
    <w:rsid w:val="001539E0"/>
    <w:rsid w:val="001544B6"/>
    <w:rsid w:val="00154BF4"/>
    <w:rsid w:val="001558D9"/>
    <w:rsid w:val="00155C10"/>
    <w:rsid w:val="0015635B"/>
    <w:rsid w:val="001565DE"/>
    <w:rsid w:val="001571F5"/>
    <w:rsid w:val="00157645"/>
    <w:rsid w:val="001600FC"/>
    <w:rsid w:val="001605DB"/>
    <w:rsid w:val="0016066F"/>
    <w:rsid w:val="001608B0"/>
    <w:rsid w:val="001617CD"/>
    <w:rsid w:val="00162305"/>
    <w:rsid w:val="0016230C"/>
    <w:rsid w:val="001623C8"/>
    <w:rsid w:val="00162608"/>
    <w:rsid w:val="001628DF"/>
    <w:rsid w:val="00162B0D"/>
    <w:rsid w:val="00162CA6"/>
    <w:rsid w:val="00163388"/>
    <w:rsid w:val="00163793"/>
    <w:rsid w:val="00163D4C"/>
    <w:rsid w:val="00163EE7"/>
    <w:rsid w:val="001647BD"/>
    <w:rsid w:val="00164C4F"/>
    <w:rsid w:val="00165371"/>
    <w:rsid w:val="00165591"/>
    <w:rsid w:val="001655A5"/>
    <w:rsid w:val="00165D53"/>
    <w:rsid w:val="00165F7F"/>
    <w:rsid w:val="00165F8D"/>
    <w:rsid w:val="0016634D"/>
    <w:rsid w:val="00170B10"/>
    <w:rsid w:val="00170BFD"/>
    <w:rsid w:val="00171085"/>
    <w:rsid w:val="001710B5"/>
    <w:rsid w:val="001711CE"/>
    <w:rsid w:val="0017171A"/>
    <w:rsid w:val="00171861"/>
    <w:rsid w:val="00171874"/>
    <w:rsid w:val="00171A2F"/>
    <w:rsid w:val="00171CAF"/>
    <w:rsid w:val="00171FE0"/>
    <w:rsid w:val="001724BE"/>
    <w:rsid w:val="001724EC"/>
    <w:rsid w:val="00172729"/>
    <w:rsid w:val="001727C0"/>
    <w:rsid w:val="001727C3"/>
    <w:rsid w:val="00172928"/>
    <w:rsid w:val="00172946"/>
    <w:rsid w:val="00172CBE"/>
    <w:rsid w:val="00172D7F"/>
    <w:rsid w:val="001730C1"/>
    <w:rsid w:val="00173253"/>
    <w:rsid w:val="00173286"/>
    <w:rsid w:val="001732C4"/>
    <w:rsid w:val="001733EC"/>
    <w:rsid w:val="0017346B"/>
    <w:rsid w:val="001735FD"/>
    <w:rsid w:val="00173CCD"/>
    <w:rsid w:val="00174192"/>
    <w:rsid w:val="00174F56"/>
    <w:rsid w:val="001753A7"/>
    <w:rsid w:val="00176189"/>
    <w:rsid w:val="0017644E"/>
    <w:rsid w:val="00176796"/>
    <w:rsid w:val="001767B6"/>
    <w:rsid w:val="0017684B"/>
    <w:rsid w:val="00176A11"/>
    <w:rsid w:val="00176B5D"/>
    <w:rsid w:val="00176C7C"/>
    <w:rsid w:val="00176CB2"/>
    <w:rsid w:val="001773D3"/>
    <w:rsid w:val="001779E9"/>
    <w:rsid w:val="00177AC8"/>
    <w:rsid w:val="00177CE4"/>
    <w:rsid w:val="0018069F"/>
    <w:rsid w:val="001810D6"/>
    <w:rsid w:val="00181712"/>
    <w:rsid w:val="00182247"/>
    <w:rsid w:val="00182705"/>
    <w:rsid w:val="00182AA6"/>
    <w:rsid w:val="00182E2E"/>
    <w:rsid w:val="001834FB"/>
    <w:rsid w:val="00184407"/>
    <w:rsid w:val="0018459A"/>
    <w:rsid w:val="00184885"/>
    <w:rsid w:val="00185039"/>
    <w:rsid w:val="0018558F"/>
    <w:rsid w:val="00185E7F"/>
    <w:rsid w:val="00186DE6"/>
    <w:rsid w:val="001872AD"/>
    <w:rsid w:val="001872C6"/>
    <w:rsid w:val="00187832"/>
    <w:rsid w:val="0018796E"/>
    <w:rsid w:val="0019005A"/>
    <w:rsid w:val="00190125"/>
    <w:rsid w:val="001906C2"/>
    <w:rsid w:val="00190BC5"/>
    <w:rsid w:val="00190FEF"/>
    <w:rsid w:val="001913C3"/>
    <w:rsid w:val="001914A1"/>
    <w:rsid w:val="00191856"/>
    <w:rsid w:val="00191895"/>
    <w:rsid w:val="001919B2"/>
    <w:rsid w:val="00191AE1"/>
    <w:rsid w:val="00191BD1"/>
    <w:rsid w:val="00191BF7"/>
    <w:rsid w:val="00191DA7"/>
    <w:rsid w:val="00191F8C"/>
    <w:rsid w:val="00192FB6"/>
    <w:rsid w:val="0019304A"/>
    <w:rsid w:val="001932BF"/>
    <w:rsid w:val="00193407"/>
    <w:rsid w:val="00193409"/>
    <w:rsid w:val="00193615"/>
    <w:rsid w:val="00193664"/>
    <w:rsid w:val="00193797"/>
    <w:rsid w:val="00193B10"/>
    <w:rsid w:val="00194167"/>
    <w:rsid w:val="00194402"/>
    <w:rsid w:val="00194551"/>
    <w:rsid w:val="00195A56"/>
    <w:rsid w:val="00195EF2"/>
    <w:rsid w:val="001966D8"/>
    <w:rsid w:val="00196734"/>
    <w:rsid w:val="00196BDB"/>
    <w:rsid w:val="00197061"/>
    <w:rsid w:val="0019714F"/>
    <w:rsid w:val="00197165"/>
    <w:rsid w:val="001972F5"/>
    <w:rsid w:val="00197482"/>
    <w:rsid w:val="00197B3C"/>
    <w:rsid w:val="001A0233"/>
    <w:rsid w:val="001A0637"/>
    <w:rsid w:val="001A0791"/>
    <w:rsid w:val="001A0877"/>
    <w:rsid w:val="001A0955"/>
    <w:rsid w:val="001A0CBC"/>
    <w:rsid w:val="001A115F"/>
    <w:rsid w:val="001A193D"/>
    <w:rsid w:val="001A19F5"/>
    <w:rsid w:val="001A1E9F"/>
    <w:rsid w:val="001A21D7"/>
    <w:rsid w:val="001A272A"/>
    <w:rsid w:val="001A2EA1"/>
    <w:rsid w:val="001A2EBD"/>
    <w:rsid w:val="001A3110"/>
    <w:rsid w:val="001A39AF"/>
    <w:rsid w:val="001A3BAD"/>
    <w:rsid w:val="001A3CE1"/>
    <w:rsid w:val="001A48FB"/>
    <w:rsid w:val="001A4DF8"/>
    <w:rsid w:val="001A52EE"/>
    <w:rsid w:val="001A586A"/>
    <w:rsid w:val="001A6636"/>
    <w:rsid w:val="001A6E91"/>
    <w:rsid w:val="001A6E96"/>
    <w:rsid w:val="001A711D"/>
    <w:rsid w:val="001A79F6"/>
    <w:rsid w:val="001A7AD6"/>
    <w:rsid w:val="001B05DA"/>
    <w:rsid w:val="001B099E"/>
    <w:rsid w:val="001B0AB8"/>
    <w:rsid w:val="001B0C9D"/>
    <w:rsid w:val="001B117B"/>
    <w:rsid w:val="001B1322"/>
    <w:rsid w:val="001B14E1"/>
    <w:rsid w:val="001B1C66"/>
    <w:rsid w:val="001B1D0A"/>
    <w:rsid w:val="001B2AB4"/>
    <w:rsid w:val="001B2B97"/>
    <w:rsid w:val="001B2FD2"/>
    <w:rsid w:val="001B303B"/>
    <w:rsid w:val="001B3066"/>
    <w:rsid w:val="001B3284"/>
    <w:rsid w:val="001B353A"/>
    <w:rsid w:val="001B355C"/>
    <w:rsid w:val="001B3805"/>
    <w:rsid w:val="001B3CB2"/>
    <w:rsid w:val="001B400A"/>
    <w:rsid w:val="001B4A41"/>
    <w:rsid w:val="001B4D06"/>
    <w:rsid w:val="001B5736"/>
    <w:rsid w:val="001B57A0"/>
    <w:rsid w:val="001B5A25"/>
    <w:rsid w:val="001B5A5A"/>
    <w:rsid w:val="001B5CAD"/>
    <w:rsid w:val="001B5E83"/>
    <w:rsid w:val="001B64CE"/>
    <w:rsid w:val="001B6931"/>
    <w:rsid w:val="001B7170"/>
    <w:rsid w:val="001C0484"/>
    <w:rsid w:val="001C0935"/>
    <w:rsid w:val="001C0D90"/>
    <w:rsid w:val="001C1698"/>
    <w:rsid w:val="001C1818"/>
    <w:rsid w:val="001C1874"/>
    <w:rsid w:val="001C1E01"/>
    <w:rsid w:val="001C2090"/>
    <w:rsid w:val="001C20C7"/>
    <w:rsid w:val="001C20F6"/>
    <w:rsid w:val="001C2516"/>
    <w:rsid w:val="001C2DB4"/>
    <w:rsid w:val="001C3769"/>
    <w:rsid w:val="001C39DB"/>
    <w:rsid w:val="001C3C4E"/>
    <w:rsid w:val="001C416B"/>
    <w:rsid w:val="001C4606"/>
    <w:rsid w:val="001C469B"/>
    <w:rsid w:val="001C4831"/>
    <w:rsid w:val="001C4864"/>
    <w:rsid w:val="001C4B82"/>
    <w:rsid w:val="001C549F"/>
    <w:rsid w:val="001C62A7"/>
    <w:rsid w:val="001C76C7"/>
    <w:rsid w:val="001C7819"/>
    <w:rsid w:val="001C7820"/>
    <w:rsid w:val="001C798E"/>
    <w:rsid w:val="001C7B2B"/>
    <w:rsid w:val="001D0103"/>
    <w:rsid w:val="001D07DB"/>
    <w:rsid w:val="001D0D33"/>
    <w:rsid w:val="001D13EC"/>
    <w:rsid w:val="001D1B59"/>
    <w:rsid w:val="001D1DB1"/>
    <w:rsid w:val="001D1EBE"/>
    <w:rsid w:val="001D1ED8"/>
    <w:rsid w:val="001D2737"/>
    <w:rsid w:val="001D3555"/>
    <w:rsid w:val="001D3EF1"/>
    <w:rsid w:val="001D407B"/>
    <w:rsid w:val="001D4170"/>
    <w:rsid w:val="001D42B4"/>
    <w:rsid w:val="001D42D3"/>
    <w:rsid w:val="001D45F7"/>
    <w:rsid w:val="001D4F16"/>
    <w:rsid w:val="001D5565"/>
    <w:rsid w:val="001D5CFD"/>
    <w:rsid w:val="001D5D72"/>
    <w:rsid w:val="001D7187"/>
    <w:rsid w:val="001D7235"/>
    <w:rsid w:val="001D77C0"/>
    <w:rsid w:val="001D7D21"/>
    <w:rsid w:val="001D7E83"/>
    <w:rsid w:val="001E1203"/>
    <w:rsid w:val="001E130B"/>
    <w:rsid w:val="001E158F"/>
    <w:rsid w:val="001E1E50"/>
    <w:rsid w:val="001E2143"/>
    <w:rsid w:val="001E21D6"/>
    <w:rsid w:val="001E2776"/>
    <w:rsid w:val="001E3119"/>
    <w:rsid w:val="001E3264"/>
    <w:rsid w:val="001E367C"/>
    <w:rsid w:val="001E3BFF"/>
    <w:rsid w:val="001E3C51"/>
    <w:rsid w:val="001E3E78"/>
    <w:rsid w:val="001E4DD2"/>
    <w:rsid w:val="001E4FC3"/>
    <w:rsid w:val="001E53A3"/>
    <w:rsid w:val="001E53E1"/>
    <w:rsid w:val="001E57A2"/>
    <w:rsid w:val="001E57B4"/>
    <w:rsid w:val="001E5AAD"/>
    <w:rsid w:val="001E7170"/>
    <w:rsid w:val="001E760B"/>
    <w:rsid w:val="001E78ED"/>
    <w:rsid w:val="001E7B31"/>
    <w:rsid w:val="001F0237"/>
    <w:rsid w:val="001F02C8"/>
    <w:rsid w:val="001F0ACE"/>
    <w:rsid w:val="001F112D"/>
    <w:rsid w:val="001F1680"/>
    <w:rsid w:val="001F1A60"/>
    <w:rsid w:val="001F2640"/>
    <w:rsid w:val="001F26FA"/>
    <w:rsid w:val="001F32FC"/>
    <w:rsid w:val="001F334C"/>
    <w:rsid w:val="001F3544"/>
    <w:rsid w:val="001F39C1"/>
    <w:rsid w:val="001F3B97"/>
    <w:rsid w:val="001F3F30"/>
    <w:rsid w:val="001F42F6"/>
    <w:rsid w:val="001F44AB"/>
    <w:rsid w:val="001F455F"/>
    <w:rsid w:val="001F463A"/>
    <w:rsid w:val="001F4855"/>
    <w:rsid w:val="001F4A9D"/>
    <w:rsid w:val="001F5D16"/>
    <w:rsid w:val="001F5FF5"/>
    <w:rsid w:val="001F6006"/>
    <w:rsid w:val="001F6167"/>
    <w:rsid w:val="001F6449"/>
    <w:rsid w:val="001F65FE"/>
    <w:rsid w:val="001F672C"/>
    <w:rsid w:val="001F6C63"/>
    <w:rsid w:val="001F6D5C"/>
    <w:rsid w:val="001F7495"/>
    <w:rsid w:val="001F78DF"/>
    <w:rsid w:val="001F78EE"/>
    <w:rsid w:val="001F7AC4"/>
    <w:rsid w:val="0020007C"/>
    <w:rsid w:val="00200319"/>
    <w:rsid w:val="0020064D"/>
    <w:rsid w:val="002006BA"/>
    <w:rsid w:val="002007CA"/>
    <w:rsid w:val="00200F3B"/>
    <w:rsid w:val="002012FC"/>
    <w:rsid w:val="00201416"/>
    <w:rsid w:val="00201C69"/>
    <w:rsid w:val="002026AC"/>
    <w:rsid w:val="002026F6"/>
    <w:rsid w:val="00202736"/>
    <w:rsid w:val="002027C4"/>
    <w:rsid w:val="002050B5"/>
    <w:rsid w:val="00205ABB"/>
    <w:rsid w:val="00205EC6"/>
    <w:rsid w:val="0020641D"/>
    <w:rsid w:val="00206888"/>
    <w:rsid w:val="00206D51"/>
    <w:rsid w:val="002070CE"/>
    <w:rsid w:val="00207254"/>
    <w:rsid w:val="00207AC8"/>
    <w:rsid w:val="00207BED"/>
    <w:rsid w:val="002101D9"/>
    <w:rsid w:val="0021033A"/>
    <w:rsid w:val="00210833"/>
    <w:rsid w:val="00211430"/>
    <w:rsid w:val="00211570"/>
    <w:rsid w:val="00211FC5"/>
    <w:rsid w:val="002124FC"/>
    <w:rsid w:val="00212A6E"/>
    <w:rsid w:val="00212DD4"/>
    <w:rsid w:val="002133DF"/>
    <w:rsid w:val="00214279"/>
    <w:rsid w:val="00214AC0"/>
    <w:rsid w:val="00214C46"/>
    <w:rsid w:val="00215102"/>
    <w:rsid w:val="002153B9"/>
    <w:rsid w:val="00215814"/>
    <w:rsid w:val="00215F48"/>
    <w:rsid w:val="0021612E"/>
    <w:rsid w:val="002161A7"/>
    <w:rsid w:val="00216304"/>
    <w:rsid w:val="0021669F"/>
    <w:rsid w:val="00216917"/>
    <w:rsid w:val="00216D72"/>
    <w:rsid w:val="00217700"/>
    <w:rsid w:val="002177CC"/>
    <w:rsid w:val="002177E1"/>
    <w:rsid w:val="00217E14"/>
    <w:rsid w:val="00217E50"/>
    <w:rsid w:val="00220374"/>
    <w:rsid w:val="002210C7"/>
    <w:rsid w:val="00221DA5"/>
    <w:rsid w:val="00222047"/>
    <w:rsid w:val="002221A4"/>
    <w:rsid w:val="00222463"/>
    <w:rsid w:val="0022292D"/>
    <w:rsid w:val="00222FBC"/>
    <w:rsid w:val="00223623"/>
    <w:rsid w:val="0022395B"/>
    <w:rsid w:val="00224130"/>
    <w:rsid w:val="0022447F"/>
    <w:rsid w:val="002244A5"/>
    <w:rsid w:val="002245D2"/>
    <w:rsid w:val="0022501E"/>
    <w:rsid w:val="002253BF"/>
    <w:rsid w:val="00225CDD"/>
    <w:rsid w:val="0022657E"/>
    <w:rsid w:val="0022698C"/>
    <w:rsid w:val="0022709B"/>
    <w:rsid w:val="002279C7"/>
    <w:rsid w:val="002309E4"/>
    <w:rsid w:val="00231A13"/>
    <w:rsid w:val="00231CC6"/>
    <w:rsid w:val="00231FEE"/>
    <w:rsid w:val="00232092"/>
    <w:rsid w:val="0023248D"/>
    <w:rsid w:val="00232524"/>
    <w:rsid w:val="00232816"/>
    <w:rsid w:val="0023323C"/>
    <w:rsid w:val="0023338F"/>
    <w:rsid w:val="00233969"/>
    <w:rsid w:val="00233E46"/>
    <w:rsid w:val="00234136"/>
    <w:rsid w:val="002347F3"/>
    <w:rsid w:val="00234855"/>
    <w:rsid w:val="00234F2C"/>
    <w:rsid w:val="002352B9"/>
    <w:rsid w:val="00235488"/>
    <w:rsid w:val="002354F9"/>
    <w:rsid w:val="00235BC9"/>
    <w:rsid w:val="00235BF9"/>
    <w:rsid w:val="00236BA5"/>
    <w:rsid w:val="00237189"/>
    <w:rsid w:val="002374AF"/>
    <w:rsid w:val="002414F6"/>
    <w:rsid w:val="00241537"/>
    <w:rsid w:val="002415BC"/>
    <w:rsid w:val="00241A20"/>
    <w:rsid w:val="00241C76"/>
    <w:rsid w:val="00241FEE"/>
    <w:rsid w:val="002421CC"/>
    <w:rsid w:val="0024259A"/>
    <w:rsid w:val="002427F4"/>
    <w:rsid w:val="00242FE2"/>
    <w:rsid w:val="002432F3"/>
    <w:rsid w:val="0024353B"/>
    <w:rsid w:val="00243562"/>
    <w:rsid w:val="002437E8"/>
    <w:rsid w:val="002442F5"/>
    <w:rsid w:val="00246004"/>
    <w:rsid w:val="00246037"/>
    <w:rsid w:val="0024628E"/>
    <w:rsid w:val="0024649A"/>
    <w:rsid w:val="00246C8B"/>
    <w:rsid w:val="00246D33"/>
    <w:rsid w:val="002471AE"/>
    <w:rsid w:val="0024764C"/>
    <w:rsid w:val="00247968"/>
    <w:rsid w:val="00247F3B"/>
    <w:rsid w:val="002501DE"/>
    <w:rsid w:val="002502D4"/>
    <w:rsid w:val="00250793"/>
    <w:rsid w:val="002508E1"/>
    <w:rsid w:val="00251280"/>
    <w:rsid w:val="00251397"/>
    <w:rsid w:val="0025188A"/>
    <w:rsid w:val="00251E12"/>
    <w:rsid w:val="00251E85"/>
    <w:rsid w:val="00251F95"/>
    <w:rsid w:val="00252298"/>
    <w:rsid w:val="002524D8"/>
    <w:rsid w:val="00252BD2"/>
    <w:rsid w:val="00252C15"/>
    <w:rsid w:val="00252E5D"/>
    <w:rsid w:val="0025303A"/>
    <w:rsid w:val="00253C9D"/>
    <w:rsid w:val="00253D03"/>
    <w:rsid w:val="00254610"/>
    <w:rsid w:val="00254664"/>
    <w:rsid w:val="00254C28"/>
    <w:rsid w:val="00254C55"/>
    <w:rsid w:val="00254F4C"/>
    <w:rsid w:val="0025526C"/>
    <w:rsid w:val="00255608"/>
    <w:rsid w:val="0025664B"/>
    <w:rsid w:val="00256D30"/>
    <w:rsid w:val="00257081"/>
    <w:rsid w:val="00257614"/>
    <w:rsid w:val="00257710"/>
    <w:rsid w:val="00257893"/>
    <w:rsid w:val="00257D45"/>
    <w:rsid w:val="00257E05"/>
    <w:rsid w:val="00257FB3"/>
    <w:rsid w:val="00260304"/>
    <w:rsid w:val="0026127E"/>
    <w:rsid w:val="00261536"/>
    <w:rsid w:val="00261D75"/>
    <w:rsid w:val="002620E9"/>
    <w:rsid w:val="002622FA"/>
    <w:rsid w:val="00262541"/>
    <w:rsid w:val="0026281F"/>
    <w:rsid w:val="00262996"/>
    <w:rsid w:val="00262B73"/>
    <w:rsid w:val="00262C14"/>
    <w:rsid w:val="00263066"/>
    <w:rsid w:val="002631D9"/>
    <w:rsid w:val="00263371"/>
    <w:rsid w:val="0026346D"/>
    <w:rsid w:val="00263476"/>
    <w:rsid w:val="00263850"/>
    <w:rsid w:val="00263C76"/>
    <w:rsid w:val="00264029"/>
    <w:rsid w:val="00264203"/>
    <w:rsid w:val="002649D5"/>
    <w:rsid w:val="00264CC1"/>
    <w:rsid w:val="00264E69"/>
    <w:rsid w:val="00265089"/>
    <w:rsid w:val="002658DC"/>
    <w:rsid w:val="00265C1B"/>
    <w:rsid w:val="00266118"/>
    <w:rsid w:val="002668C3"/>
    <w:rsid w:val="00266A13"/>
    <w:rsid w:val="00267117"/>
    <w:rsid w:val="00267162"/>
    <w:rsid w:val="002674C6"/>
    <w:rsid w:val="00267638"/>
    <w:rsid w:val="00267799"/>
    <w:rsid w:val="00267C26"/>
    <w:rsid w:val="00267C38"/>
    <w:rsid w:val="00267E3B"/>
    <w:rsid w:val="00267FA5"/>
    <w:rsid w:val="00270100"/>
    <w:rsid w:val="00270A92"/>
    <w:rsid w:val="002712A1"/>
    <w:rsid w:val="00271FF3"/>
    <w:rsid w:val="0027271F"/>
    <w:rsid w:val="00272CEF"/>
    <w:rsid w:val="00273158"/>
    <w:rsid w:val="00273178"/>
    <w:rsid w:val="002739FF"/>
    <w:rsid w:val="00273A79"/>
    <w:rsid w:val="00273B94"/>
    <w:rsid w:val="002740CC"/>
    <w:rsid w:val="002741E3"/>
    <w:rsid w:val="00274215"/>
    <w:rsid w:val="0027444B"/>
    <w:rsid w:val="0027448A"/>
    <w:rsid w:val="002746A6"/>
    <w:rsid w:val="0027472B"/>
    <w:rsid w:val="0027498F"/>
    <w:rsid w:val="00274A51"/>
    <w:rsid w:val="00274D43"/>
    <w:rsid w:val="0027603F"/>
    <w:rsid w:val="002762FB"/>
    <w:rsid w:val="00276864"/>
    <w:rsid w:val="00277528"/>
    <w:rsid w:val="00277C8D"/>
    <w:rsid w:val="00277DAB"/>
    <w:rsid w:val="00277EC8"/>
    <w:rsid w:val="00280988"/>
    <w:rsid w:val="00280A9A"/>
    <w:rsid w:val="00280E9F"/>
    <w:rsid w:val="0028135E"/>
    <w:rsid w:val="00281CD4"/>
    <w:rsid w:val="00281D63"/>
    <w:rsid w:val="002822C2"/>
    <w:rsid w:val="002825D0"/>
    <w:rsid w:val="00282827"/>
    <w:rsid w:val="00282B4C"/>
    <w:rsid w:val="00282D3E"/>
    <w:rsid w:val="00283E8A"/>
    <w:rsid w:val="002846B9"/>
    <w:rsid w:val="0028574B"/>
    <w:rsid w:val="002862A2"/>
    <w:rsid w:val="0028640D"/>
    <w:rsid w:val="00286453"/>
    <w:rsid w:val="002868F6"/>
    <w:rsid w:val="002869E8"/>
    <w:rsid w:val="00286CF2"/>
    <w:rsid w:val="00286DAB"/>
    <w:rsid w:val="00286FDA"/>
    <w:rsid w:val="002873C1"/>
    <w:rsid w:val="002875FB"/>
    <w:rsid w:val="00287804"/>
    <w:rsid w:val="00287ED6"/>
    <w:rsid w:val="00290CB5"/>
    <w:rsid w:val="00290CE8"/>
    <w:rsid w:val="00290E91"/>
    <w:rsid w:val="00290F08"/>
    <w:rsid w:val="0029171D"/>
    <w:rsid w:val="00291818"/>
    <w:rsid w:val="0029187F"/>
    <w:rsid w:val="002918B0"/>
    <w:rsid w:val="0029234E"/>
    <w:rsid w:val="002923D5"/>
    <w:rsid w:val="00292D52"/>
    <w:rsid w:val="00293625"/>
    <w:rsid w:val="0029397A"/>
    <w:rsid w:val="00293C2E"/>
    <w:rsid w:val="002940B8"/>
    <w:rsid w:val="002940EA"/>
    <w:rsid w:val="002941DD"/>
    <w:rsid w:val="00294494"/>
    <w:rsid w:val="00295914"/>
    <w:rsid w:val="00295931"/>
    <w:rsid w:val="00296287"/>
    <w:rsid w:val="00296A01"/>
    <w:rsid w:val="00296B60"/>
    <w:rsid w:val="00296D4B"/>
    <w:rsid w:val="00297D70"/>
    <w:rsid w:val="00297E0E"/>
    <w:rsid w:val="002A04F4"/>
    <w:rsid w:val="002A09C1"/>
    <w:rsid w:val="002A0EA2"/>
    <w:rsid w:val="002A0EB3"/>
    <w:rsid w:val="002A0F2E"/>
    <w:rsid w:val="002A1210"/>
    <w:rsid w:val="002A1C60"/>
    <w:rsid w:val="002A2071"/>
    <w:rsid w:val="002A223F"/>
    <w:rsid w:val="002A2399"/>
    <w:rsid w:val="002A2742"/>
    <w:rsid w:val="002A413B"/>
    <w:rsid w:val="002A43A8"/>
    <w:rsid w:val="002A45E8"/>
    <w:rsid w:val="002A4952"/>
    <w:rsid w:val="002A4F7C"/>
    <w:rsid w:val="002A5243"/>
    <w:rsid w:val="002A6739"/>
    <w:rsid w:val="002A6AC2"/>
    <w:rsid w:val="002A6F50"/>
    <w:rsid w:val="002A7A29"/>
    <w:rsid w:val="002A7BE4"/>
    <w:rsid w:val="002A7DC1"/>
    <w:rsid w:val="002B02DA"/>
    <w:rsid w:val="002B0312"/>
    <w:rsid w:val="002B03F1"/>
    <w:rsid w:val="002B0530"/>
    <w:rsid w:val="002B098B"/>
    <w:rsid w:val="002B0B52"/>
    <w:rsid w:val="002B1A58"/>
    <w:rsid w:val="002B1A71"/>
    <w:rsid w:val="002B1D4D"/>
    <w:rsid w:val="002B2189"/>
    <w:rsid w:val="002B22D7"/>
    <w:rsid w:val="002B2E77"/>
    <w:rsid w:val="002B35FB"/>
    <w:rsid w:val="002B367A"/>
    <w:rsid w:val="002B3AEA"/>
    <w:rsid w:val="002B3EC7"/>
    <w:rsid w:val="002B54CB"/>
    <w:rsid w:val="002B5C23"/>
    <w:rsid w:val="002B6DE3"/>
    <w:rsid w:val="002B762D"/>
    <w:rsid w:val="002B7952"/>
    <w:rsid w:val="002C006A"/>
    <w:rsid w:val="002C066D"/>
    <w:rsid w:val="002C13C3"/>
    <w:rsid w:val="002C14F5"/>
    <w:rsid w:val="002C18F8"/>
    <w:rsid w:val="002C1E47"/>
    <w:rsid w:val="002C2052"/>
    <w:rsid w:val="002C2A0A"/>
    <w:rsid w:val="002C2BB9"/>
    <w:rsid w:val="002C33DA"/>
    <w:rsid w:val="002C36CE"/>
    <w:rsid w:val="002C41E4"/>
    <w:rsid w:val="002C4317"/>
    <w:rsid w:val="002C43FC"/>
    <w:rsid w:val="002C469A"/>
    <w:rsid w:val="002C494A"/>
    <w:rsid w:val="002C4C22"/>
    <w:rsid w:val="002C4D75"/>
    <w:rsid w:val="002C5740"/>
    <w:rsid w:val="002C6792"/>
    <w:rsid w:val="002C692E"/>
    <w:rsid w:val="002C774B"/>
    <w:rsid w:val="002D06F8"/>
    <w:rsid w:val="002D0F25"/>
    <w:rsid w:val="002D1729"/>
    <w:rsid w:val="002D1EC2"/>
    <w:rsid w:val="002D26C3"/>
    <w:rsid w:val="002D2FD9"/>
    <w:rsid w:val="002D372A"/>
    <w:rsid w:val="002D3E5D"/>
    <w:rsid w:val="002D446D"/>
    <w:rsid w:val="002D45C7"/>
    <w:rsid w:val="002D4967"/>
    <w:rsid w:val="002D4A7A"/>
    <w:rsid w:val="002D4F1B"/>
    <w:rsid w:val="002D56F5"/>
    <w:rsid w:val="002D57B6"/>
    <w:rsid w:val="002D57D6"/>
    <w:rsid w:val="002D5896"/>
    <w:rsid w:val="002D58C1"/>
    <w:rsid w:val="002D689C"/>
    <w:rsid w:val="002D6C7E"/>
    <w:rsid w:val="002D719C"/>
    <w:rsid w:val="002D724A"/>
    <w:rsid w:val="002D73CD"/>
    <w:rsid w:val="002D7546"/>
    <w:rsid w:val="002D7750"/>
    <w:rsid w:val="002D77BD"/>
    <w:rsid w:val="002D7F5C"/>
    <w:rsid w:val="002E01BE"/>
    <w:rsid w:val="002E08DF"/>
    <w:rsid w:val="002E1691"/>
    <w:rsid w:val="002E1CE1"/>
    <w:rsid w:val="002E1D8C"/>
    <w:rsid w:val="002E2EA3"/>
    <w:rsid w:val="002E3178"/>
    <w:rsid w:val="002E33C7"/>
    <w:rsid w:val="002E34E1"/>
    <w:rsid w:val="002E3850"/>
    <w:rsid w:val="002E3902"/>
    <w:rsid w:val="002E39E9"/>
    <w:rsid w:val="002E39EF"/>
    <w:rsid w:val="002E3A00"/>
    <w:rsid w:val="002E3BF6"/>
    <w:rsid w:val="002E3C98"/>
    <w:rsid w:val="002E40E6"/>
    <w:rsid w:val="002E420D"/>
    <w:rsid w:val="002E4248"/>
    <w:rsid w:val="002E45B7"/>
    <w:rsid w:val="002E45DD"/>
    <w:rsid w:val="002E47D1"/>
    <w:rsid w:val="002E4A08"/>
    <w:rsid w:val="002E5061"/>
    <w:rsid w:val="002E5FE0"/>
    <w:rsid w:val="002E6439"/>
    <w:rsid w:val="002E67E0"/>
    <w:rsid w:val="002E6AAF"/>
    <w:rsid w:val="002F02B1"/>
    <w:rsid w:val="002F08E6"/>
    <w:rsid w:val="002F0FB8"/>
    <w:rsid w:val="002F1224"/>
    <w:rsid w:val="002F13A3"/>
    <w:rsid w:val="002F1B4F"/>
    <w:rsid w:val="002F1CF7"/>
    <w:rsid w:val="002F2390"/>
    <w:rsid w:val="002F2721"/>
    <w:rsid w:val="002F2AAD"/>
    <w:rsid w:val="002F2D91"/>
    <w:rsid w:val="002F3537"/>
    <w:rsid w:val="002F3A19"/>
    <w:rsid w:val="002F3D05"/>
    <w:rsid w:val="002F3EF3"/>
    <w:rsid w:val="002F43BE"/>
    <w:rsid w:val="002F4AD0"/>
    <w:rsid w:val="002F5053"/>
    <w:rsid w:val="002F5251"/>
    <w:rsid w:val="002F553F"/>
    <w:rsid w:val="002F7125"/>
    <w:rsid w:val="002F7238"/>
    <w:rsid w:val="002F7CB9"/>
    <w:rsid w:val="003002A9"/>
    <w:rsid w:val="003002D0"/>
    <w:rsid w:val="003004BB"/>
    <w:rsid w:val="003009E5"/>
    <w:rsid w:val="0030101B"/>
    <w:rsid w:val="0030158B"/>
    <w:rsid w:val="00301AA7"/>
    <w:rsid w:val="00301D3E"/>
    <w:rsid w:val="00301E15"/>
    <w:rsid w:val="00302232"/>
    <w:rsid w:val="0030274B"/>
    <w:rsid w:val="00302C51"/>
    <w:rsid w:val="0030362A"/>
    <w:rsid w:val="00303E29"/>
    <w:rsid w:val="0030475E"/>
    <w:rsid w:val="00304810"/>
    <w:rsid w:val="0030560D"/>
    <w:rsid w:val="00305ACA"/>
    <w:rsid w:val="00305C3D"/>
    <w:rsid w:val="00306012"/>
    <w:rsid w:val="003062E8"/>
    <w:rsid w:val="00306F17"/>
    <w:rsid w:val="0030758B"/>
    <w:rsid w:val="00310B5E"/>
    <w:rsid w:val="003111DD"/>
    <w:rsid w:val="00311757"/>
    <w:rsid w:val="00311FE3"/>
    <w:rsid w:val="003124C1"/>
    <w:rsid w:val="00312A0B"/>
    <w:rsid w:val="00312F65"/>
    <w:rsid w:val="0031352D"/>
    <w:rsid w:val="00313D72"/>
    <w:rsid w:val="00313F2C"/>
    <w:rsid w:val="00314125"/>
    <w:rsid w:val="0031444D"/>
    <w:rsid w:val="00314738"/>
    <w:rsid w:val="00314B66"/>
    <w:rsid w:val="00315978"/>
    <w:rsid w:val="00315A58"/>
    <w:rsid w:val="0031646F"/>
    <w:rsid w:val="00316500"/>
    <w:rsid w:val="0031656E"/>
    <w:rsid w:val="003168DD"/>
    <w:rsid w:val="00316A4A"/>
    <w:rsid w:val="00316A96"/>
    <w:rsid w:val="00317012"/>
    <w:rsid w:val="003174DA"/>
    <w:rsid w:val="0031750E"/>
    <w:rsid w:val="0031772F"/>
    <w:rsid w:val="00317753"/>
    <w:rsid w:val="00317805"/>
    <w:rsid w:val="00317E40"/>
    <w:rsid w:val="003203E7"/>
    <w:rsid w:val="00320C55"/>
    <w:rsid w:val="00320F3D"/>
    <w:rsid w:val="00321BAE"/>
    <w:rsid w:val="00321C63"/>
    <w:rsid w:val="00321D55"/>
    <w:rsid w:val="00321DD1"/>
    <w:rsid w:val="003220BB"/>
    <w:rsid w:val="00322102"/>
    <w:rsid w:val="003221B9"/>
    <w:rsid w:val="003226B6"/>
    <w:rsid w:val="00322954"/>
    <w:rsid w:val="00322AC7"/>
    <w:rsid w:val="00322EA8"/>
    <w:rsid w:val="00325344"/>
    <w:rsid w:val="003255DF"/>
    <w:rsid w:val="00325A00"/>
    <w:rsid w:val="00325FB2"/>
    <w:rsid w:val="0032655D"/>
    <w:rsid w:val="00326D49"/>
    <w:rsid w:val="00326DFE"/>
    <w:rsid w:val="00326E6E"/>
    <w:rsid w:val="00326FC5"/>
    <w:rsid w:val="00327F36"/>
    <w:rsid w:val="00330CD7"/>
    <w:rsid w:val="00330DB1"/>
    <w:rsid w:val="00331982"/>
    <w:rsid w:val="003320A5"/>
    <w:rsid w:val="003321CF"/>
    <w:rsid w:val="003324C6"/>
    <w:rsid w:val="00332816"/>
    <w:rsid w:val="0033287F"/>
    <w:rsid w:val="00332C7E"/>
    <w:rsid w:val="00332DFC"/>
    <w:rsid w:val="003333D5"/>
    <w:rsid w:val="0033362E"/>
    <w:rsid w:val="00333D88"/>
    <w:rsid w:val="00333F8D"/>
    <w:rsid w:val="00333FA1"/>
    <w:rsid w:val="00334794"/>
    <w:rsid w:val="00334D20"/>
    <w:rsid w:val="00334E17"/>
    <w:rsid w:val="00334F65"/>
    <w:rsid w:val="00335937"/>
    <w:rsid w:val="00335C4C"/>
    <w:rsid w:val="00335D24"/>
    <w:rsid w:val="00335ED5"/>
    <w:rsid w:val="0033610B"/>
    <w:rsid w:val="00336144"/>
    <w:rsid w:val="003362EB"/>
    <w:rsid w:val="0033681A"/>
    <w:rsid w:val="00336C74"/>
    <w:rsid w:val="00336F63"/>
    <w:rsid w:val="00337063"/>
    <w:rsid w:val="003370B4"/>
    <w:rsid w:val="00337306"/>
    <w:rsid w:val="003375FA"/>
    <w:rsid w:val="003400C7"/>
    <w:rsid w:val="0034016D"/>
    <w:rsid w:val="0034036B"/>
    <w:rsid w:val="003403FE"/>
    <w:rsid w:val="00341175"/>
    <w:rsid w:val="0034163C"/>
    <w:rsid w:val="0034176A"/>
    <w:rsid w:val="00341A07"/>
    <w:rsid w:val="0034235E"/>
    <w:rsid w:val="0034278E"/>
    <w:rsid w:val="00342AE1"/>
    <w:rsid w:val="00342AFC"/>
    <w:rsid w:val="0034364D"/>
    <w:rsid w:val="0034379F"/>
    <w:rsid w:val="00343B12"/>
    <w:rsid w:val="00343BFF"/>
    <w:rsid w:val="0034405B"/>
    <w:rsid w:val="003450F0"/>
    <w:rsid w:val="00345356"/>
    <w:rsid w:val="0034599F"/>
    <w:rsid w:val="003468D9"/>
    <w:rsid w:val="00346A5C"/>
    <w:rsid w:val="003472AB"/>
    <w:rsid w:val="00347845"/>
    <w:rsid w:val="00347A29"/>
    <w:rsid w:val="00350721"/>
    <w:rsid w:val="00350B2F"/>
    <w:rsid w:val="00350ECA"/>
    <w:rsid w:val="003511E1"/>
    <w:rsid w:val="00351282"/>
    <w:rsid w:val="003512A9"/>
    <w:rsid w:val="003513EC"/>
    <w:rsid w:val="00351886"/>
    <w:rsid w:val="00351A55"/>
    <w:rsid w:val="00351B53"/>
    <w:rsid w:val="00351F36"/>
    <w:rsid w:val="00352180"/>
    <w:rsid w:val="0035279B"/>
    <w:rsid w:val="0035354B"/>
    <w:rsid w:val="00353A3F"/>
    <w:rsid w:val="00353B9D"/>
    <w:rsid w:val="003541BD"/>
    <w:rsid w:val="00354208"/>
    <w:rsid w:val="00354292"/>
    <w:rsid w:val="00354D10"/>
    <w:rsid w:val="003553E3"/>
    <w:rsid w:val="00355798"/>
    <w:rsid w:val="0035623E"/>
    <w:rsid w:val="00356BC0"/>
    <w:rsid w:val="00356CA6"/>
    <w:rsid w:val="00357746"/>
    <w:rsid w:val="00357FA1"/>
    <w:rsid w:val="003604CC"/>
    <w:rsid w:val="00360674"/>
    <w:rsid w:val="0036071E"/>
    <w:rsid w:val="0036083F"/>
    <w:rsid w:val="00361350"/>
    <w:rsid w:val="0036291F"/>
    <w:rsid w:val="00363162"/>
    <w:rsid w:val="003631DE"/>
    <w:rsid w:val="003634FF"/>
    <w:rsid w:val="00363C54"/>
    <w:rsid w:val="00363C9F"/>
    <w:rsid w:val="003645E1"/>
    <w:rsid w:val="003648D0"/>
    <w:rsid w:val="00364E7C"/>
    <w:rsid w:val="00364EB7"/>
    <w:rsid w:val="00365466"/>
    <w:rsid w:val="00365A81"/>
    <w:rsid w:val="00365EA8"/>
    <w:rsid w:val="003666D7"/>
    <w:rsid w:val="003668DB"/>
    <w:rsid w:val="00366B8A"/>
    <w:rsid w:val="00367035"/>
    <w:rsid w:val="003672A1"/>
    <w:rsid w:val="003673C9"/>
    <w:rsid w:val="0036767D"/>
    <w:rsid w:val="00367D3D"/>
    <w:rsid w:val="00370AD8"/>
    <w:rsid w:val="00370BAE"/>
    <w:rsid w:val="00370E90"/>
    <w:rsid w:val="00370FAD"/>
    <w:rsid w:val="00371B34"/>
    <w:rsid w:val="00371EB3"/>
    <w:rsid w:val="003720FB"/>
    <w:rsid w:val="00372A84"/>
    <w:rsid w:val="00372AA0"/>
    <w:rsid w:val="00372D06"/>
    <w:rsid w:val="00373087"/>
    <w:rsid w:val="0037368A"/>
    <w:rsid w:val="00373B6F"/>
    <w:rsid w:val="00373D9D"/>
    <w:rsid w:val="00373F3A"/>
    <w:rsid w:val="003749FE"/>
    <w:rsid w:val="00374A11"/>
    <w:rsid w:val="00375B11"/>
    <w:rsid w:val="00375FFB"/>
    <w:rsid w:val="00376141"/>
    <w:rsid w:val="0037694F"/>
    <w:rsid w:val="00376EFD"/>
    <w:rsid w:val="00377071"/>
    <w:rsid w:val="0037710B"/>
    <w:rsid w:val="00377370"/>
    <w:rsid w:val="00377A06"/>
    <w:rsid w:val="00377BE9"/>
    <w:rsid w:val="0038016B"/>
    <w:rsid w:val="00380423"/>
    <w:rsid w:val="0038047D"/>
    <w:rsid w:val="0038049F"/>
    <w:rsid w:val="003804C6"/>
    <w:rsid w:val="00380591"/>
    <w:rsid w:val="0038059D"/>
    <w:rsid w:val="00380BAB"/>
    <w:rsid w:val="003810A7"/>
    <w:rsid w:val="003811AD"/>
    <w:rsid w:val="00381421"/>
    <w:rsid w:val="0038185E"/>
    <w:rsid w:val="003827F4"/>
    <w:rsid w:val="003828D1"/>
    <w:rsid w:val="00383014"/>
    <w:rsid w:val="00383325"/>
    <w:rsid w:val="0038342C"/>
    <w:rsid w:val="00383529"/>
    <w:rsid w:val="003839D8"/>
    <w:rsid w:val="00383A89"/>
    <w:rsid w:val="00383EAD"/>
    <w:rsid w:val="00383F18"/>
    <w:rsid w:val="0038408D"/>
    <w:rsid w:val="00384BC4"/>
    <w:rsid w:val="00384C14"/>
    <w:rsid w:val="0038506F"/>
    <w:rsid w:val="00385366"/>
    <w:rsid w:val="00385598"/>
    <w:rsid w:val="0038582C"/>
    <w:rsid w:val="00385BFD"/>
    <w:rsid w:val="00385C10"/>
    <w:rsid w:val="00385D3B"/>
    <w:rsid w:val="003864F0"/>
    <w:rsid w:val="00386D9D"/>
    <w:rsid w:val="00387574"/>
    <w:rsid w:val="00390BCE"/>
    <w:rsid w:val="0039152F"/>
    <w:rsid w:val="0039161A"/>
    <w:rsid w:val="00391AC0"/>
    <w:rsid w:val="00391D09"/>
    <w:rsid w:val="00391E2A"/>
    <w:rsid w:val="00391E39"/>
    <w:rsid w:val="00393399"/>
    <w:rsid w:val="003934CA"/>
    <w:rsid w:val="0039361C"/>
    <w:rsid w:val="00395032"/>
    <w:rsid w:val="00395BD5"/>
    <w:rsid w:val="0039638F"/>
    <w:rsid w:val="003968C6"/>
    <w:rsid w:val="00396D56"/>
    <w:rsid w:val="00396D6E"/>
    <w:rsid w:val="00396DEA"/>
    <w:rsid w:val="00396F9E"/>
    <w:rsid w:val="0039703C"/>
    <w:rsid w:val="003973C3"/>
    <w:rsid w:val="00397451"/>
    <w:rsid w:val="003974AF"/>
    <w:rsid w:val="00397C1B"/>
    <w:rsid w:val="00397FE2"/>
    <w:rsid w:val="003A0719"/>
    <w:rsid w:val="003A07B7"/>
    <w:rsid w:val="003A14DC"/>
    <w:rsid w:val="003A1F86"/>
    <w:rsid w:val="003A1F96"/>
    <w:rsid w:val="003A20A7"/>
    <w:rsid w:val="003A2BDF"/>
    <w:rsid w:val="003A2EBE"/>
    <w:rsid w:val="003A36EC"/>
    <w:rsid w:val="003A3DED"/>
    <w:rsid w:val="003A4084"/>
    <w:rsid w:val="003A40C8"/>
    <w:rsid w:val="003A48DB"/>
    <w:rsid w:val="003A4A50"/>
    <w:rsid w:val="003A4AC6"/>
    <w:rsid w:val="003A51AA"/>
    <w:rsid w:val="003A55E2"/>
    <w:rsid w:val="003A5AFF"/>
    <w:rsid w:val="003A5F59"/>
    <w:rsid w:val="003A600B"/>
    <w:rsid w:val="003A6B33"/>
    <w:rsid w:val="003A7632"/>
    <w:rsid w:val="003A79BD"/>
    <w:rsid w:val="003A7D48"/>
    <w:rsid w:val="003B03DC"/>
    <w:rsid w:val="003B0653"/>
    <w:rsid w:val="003B2367"/>
    <w:rsid w:val="003B243C"/>
    <w:rsid w:val="003B285C"/>
    <w:rsid w:val="003B2C51"/>
    <w:rsid w:val="003B2C53"/>
    <w:rsid w:val="003B2CA3"/>
    <w:rsid w:val="003B3284"/>
    <w:rsid w:val="003B394A"/>
    <w:rsid w:val="003B3D31"/>
    <w:rsid w:val="003B484F"/>
    <w:rsid w:val="003B4CD5"/>
    <w:rsid w:val="003B50B9"/>
    <w:rsid w:val="003B57AE"/>
    <w:rsid w:val="003B58D4"/>
    <w:rsid w:val="003B591F"/>
    <w:rsid w:val="003B5BDE"/>
    <w:rsid w:val="003B5D78"/>
    <w:rsid w:val="003B5E9D"/>
    <w:rsid w:val="003B5F0A"/>
    <w:rsid w:val="003B6A53"/>
    <w:rsid w:val="003B6F47"/>
    <w:rsid w:val="003B736A"/>
    <w:rsid w:val="003B74F2"/>
    <w:rsid w:val="003B79A9"/>
    <w:rsid w:val="003B7DCE"/>
    <w:rsid w:val="003C01D8"/>
    <w:rsid w:val="003C0647"/>
    <w:rsid w:val="003C06FE"/>
    <w:rsid w:val="003C0F43"/>
    <w:rsid w:val="003C1B3D"/>
    <w:rsid w:val="003C1D13"/>
    <w:rsid w:val="003C1D38"/>
    <w:rsid w:val="003C1DB3"/>
    <w:rsid w:val="003C20B9"/>
    <w:rsid w:val="003C242D"/>
    <w:rsid w:val="003C25B3"/>
    <w:rsid w:val="003C2670"/>
    <w:rsid w:val="003C2E0F"/>
    <w:rsid w:val="003C3463"/>
    <w:rsid w:val="003C34FF"/>
    <w:rsid w:val="003C3851"/>
    <w:rsid w:val="003C39A6"/>
    <w:rsid w:val="003C5685"/>
    <w:rsid w:val="003C60AA"/>
    <w:rsid w:val="003C6E6E"/>
    <w:rsid w:val="003C6F75"/>
    <w:rsid w:val="003C7159"/>
    <w:rsid w:val="003C731A"/>
    <w:rsid w:val="003D0306"/>
    <w:rsid w:val="003D0446"/>
    <w:rsid w:val="003D071F"/>
    <w:rsid w:val="003D0E0A"/>
    <w:rsid w:val="003D10BB"/>
    <w:rsid w:val="003D1980"/>
    <w:rsid w:val="003D1AFD"/>
    <w:rsid w:val="003D1FB6"/>
    <w:rsid w:val="003D24A4"/>
    <w:rsid w:val="003D2A9E"/>
    <w:rsid w:val="003D2CD8"/>
    <w:rsid w:val="003D3114"/>
    <w:rsid w:val="003D3589"/>
    <w:rsid w:val="003D3859"/>
    <w:rsid w:val="003D38BC"/>
    <w:rsid w:val="003D3F31"/>
    <w:rsid w:val="003D4220"/>
    <w:rsid w:val="003D49EB"/>
    <w:rsid w:val="003D6723"/>
    <w:rsid w:val="003D6A4C"/>
    <w:rsid w:val="003D6C2E"/>
    <w:rsid w:val="003D6E0C"/>
    <w:rsid w:val="003D7176"/>
    <w:rsid w:val="003D7629"/>
    <w:rsid w:val="003D7916"/>
    <w:rsid w:val="003D7CBA"/>
    <w:rsid w:val="003D7D81"/>
    <w:rsid w:val="003E154B"/>
    <w:rsid w:val="003E172C"/>
    <w:rsid w:val="003E1F3A"/>
    <w:rsid w:val="003E22B1"/>
    <w:rsid w:val="003E2498"/>
    <w:rsid w:val="003E2D95"/>
    <w:rsid w:val="003E36A0"/>
    <w:rsid w:val="003E395B"/>
    <w:rsid w:val="003E3E84"/>
    <w:rsid w:val="003E4A19"/>
    <w:rsid w:val="003E4B92"/>
    <w:rsid w:val="003E4E8B"/>
    <w:rsid w:val="003E580D"/>
    <w:rsid w:val="003E59D1"/>
    <w:rsid w:val="003E5A22"/>
    <w:rsid w:val="003E5BC0"/>
    <w:rsid w:val="003E640F"/>
    <w:rsid w:val="003E72CE"/>
    <w:rsid w:val="003E7410"/>
    <w:rsid w:val="003E771D"/>
    <w:rsid w:val="003E7E51"/>
    <w:rsid w:val="003F0765"/>
    <w:rsid w:val="003F0C64"/>
    <w:rsid w:val="003F0E70"/>
    <w:rsid w:val="003F2566"/>
    <w:rsid w:val="003F2F11"/>
    <w:rsid w:val="003F3877"/>
    <w:rsid w:val="003F3F93"/>
    <w:rsid w:val="003F40E7"/>
    <w:rsid w:val="003F44FC"/>
    <w:rsid w:val="003F49D4"/>
    <w:rsid w:val="003F58BC"/>
    <w:rsid w:val="003F5ABE"/>
    <w:rsid w:val="003F5B7C"/>
    <w:rsid w:val="003F5F26"/>
    <w:rsid w:val="003F611B"/>
    <w:rsid w:val="003F6559"/>
    <w:rsid w:val="003F6ADB"/>
    <w:rsid w:val="003F6E3B"/>
    <w:rsid w:val="003F6FA6"/>
    <w:rsid w:val="003F7297"/>
    <w:rsid w:val="003F7F00"/>
    <w:rsid w:val="00400006"/>
    <w:rsid w:val="00400253"/>
    <w:rsid w:val="00400CCF"/>
    <w:rsid w:val="00400CFF"/>
    <w:rsid w:val="0040119B"/>
    <w:rsid w:val="0040150D"/>
    <w:rsid w:val="004022DE"/>
    <w:rsid w:val="00402390"/>
    <w:rsid w:val="004026DB"/>
    <w:rsid w:val="00402A55"/>
    <w:rsid w:val="00403214"/>
    <w:rsid w:val="0040328B"/>
    <w:rsid w:val="00403D1A"/>
    <w:rsid w:val="00404023"/>
    <w:rsid w:val="004043F3"/>
    <w:rsid w:val="00404559"/>
    <w:rsid w:val="004047BB"/>
    <w:rsid w:val="00405F5E"/>
    <w:rsid w:val="004062FC"/>
    <w:rsid w:val="0040659C"/>
    <w:rsid w:val="004069A5"/>
    <w:rsid w:val="00406A87"/>
    <w:rsid w:val="00406C3B"/>
    <w:rsid w:val="00406CA1"/>
    <w:rsid w:val="00407CD3"/>
    <w:rsid w:val="00411100"/>
    <w:rsid w:val="004118D5"/>
    <w:rsid w:val="00411B0D"/>
    <w:rsid w:val="00411E37"/>
    <w:rsid w:val="004123A0"/>
    <w:rsid w:val="004126FB"/>
    <w:rsid w:val="004128AA"/>
    <w:rsid w:val="00412D48"/>
    <w:rsid w:val="00412FB3"/>
    <w:rsid w:val="004131B8"/>
    <w:rsid w:val="00415BC8"/>
    <w:rsid w:val="00415F7F"/>
    <w:rsid w:val="004169A5"/>
    <w:rsid w:val="00416ABF"/>
    <w:rsid w:val="00416B1F"/>
    <w:rsid w:val="00417065"/>
    <w:rsid w:val="004173B2"/>
    <w:rsid w:val="0041764F"/>
    <w:rsid w:val="00417956"/>
    <w:rsid w:val="00420530"/>
    <w:rsid w:val="004219D9"/>
    <w:rsid w:val="004222D5"/>
    <w:rsid w:val="0042262A"/>
    <w:rsid w:val="0042276D"/>
    <w:rsid w:val="004227BF"/>
    <w:rsid w:val="00422818"/>
    <w:rsid w:val="00422C4B"/>
    <w:rsid w:val="00422CA6"/>
    <w:rsid w:val="00423250"/>
    <w:rsid w:val="00423746"/>
    <w:rsid w:val="004237BF"/>
    <w:rsid w:val="00423D67"/>
    <w:rsid w:val="00424701"/>
    <w:rsid w:val="00424A60"/>
    <w:rsid w:val="00425124"/>
    <w:rsid w:val="00425547"/>
    <w:rsid w:val="00425739"/>
    <w:rsid w:val="00425D62"/>
    <w:rsid w:val="0042648E"/>
    <w:rsid w:val="004265D4"/>
    <w:rsid w:val="004267AB"/>
    <w:rsid w:val="00426E8D"/>
    <w:rsid w:val="00427227"/>
    <w:rsid w:val="00427A85"/>
    <w:rsid w:val="00427B20"/>
    <w:rsid w:val="00430396"/>
    <w:rsid w:val="004303A2"/>
    <w:rsid w:val="00430586"/>
    <w:rsid w:val="00430DC6"/>
    <w:rsid w:val="00431614"/>
    <w:rsid w:val="0043202E"/>
    <w:rsid w:val="004324D4"/>
    <w:rsid w:val="00432AC8"/>
    <w:rsid w:val="00432C6C"/>
    <w:rsid w:val="00432C80"/>
    <w:rsid w:val="004330CC"/>
    <w:rsid w:val="00433151"/>
    <w:rsid w:val="004331B0"/>
    <w:rsid w:val="0043330F"/>
    <w:rsid w:val="0043357D"/>
    <w:rsid w:val="00433981"/>
    <w:rsid w:val="00433995"/>
    <w:rsid w:val="00433B66"/>
    <w:rsid w:val="0043420F"/>
    <w:rsid w:val="004345FF"/>
    <w:rsid w:val="0043501D"/>
    <w:rsid w:val="004352D2"/>
    <w:rsid w:val="0043546B"/>
    <w:rsid w:val="004355F8"/>
    <w:rsid w:val="00435817"/>
    <w:rsid w:val="00435BD5"/>
    <w:rsid w:val="0043631B"/>
    <w:rsid w:val="00436325"/>
    <w:rsid w:val="004365A2"/>
    <w:rsid w:val="00437403"/>
    <w:rsid w:val="0043749F"/>
    <w:rsid w:val="004376A6"/>
    <w:rsid w:val="00437A3F"/>
    <w:rsid w:val="00437B44"/>
    <w:rsid w:val="00437C1D"/>
    <w:rsid w:val="004406D7"/>
    <w:rsid w:val="0044090A"/>
    <w:rsid w:val="00440A11"/>
    <w:rsid w:val="00441B06"/>
    <w:rsid w:val="00441E4B"/>
    <w:rsid w:val="00441EA3"/>
    <w:rsid w:val="00441F04"/>
    <w:rsid w:val="00442577"/>
    <w:rsid w:val="00442C3C"/>
    <w:rsid w:val="00442CEA"/>
    <w:rsid w:val="00442D8B"/>
    <w:rsid w:val="004432A4"/>
    <w:rsid w:val="004433D6"/>
    <w:rsid w:val="0044350E"/>
    <w:rsid w:val="00443980"/>
    <w:rsid w:val="00444391"/>
    <w:rsid w:val="004444E1"/>
    <w:rsid w:val="00444975"/>
    <w:rsid w:val="00444DD5"/>
    <w:rsid w:val="004458EC"/>
    <w:rsid w:val="00446078"/>
    <w:rsid w:val="004463A4"/>
    <w:rsid w:val="0044667C"/>
    <w:rsid w:val="004469C6"/>
    <w:rsid w:val="00446DE3"/>
    <w:rsid w:val="00446E10"/>
    <w:rsid w:val="0044704E"/>
    <w:rsid w:val="0044709E"/>
    <w:rsid w:val="0044717D"/>
    <w:rsid w:val="0044724A"/>
    <w:rsid w:val="0044766E"/>
    <w:rsid w:val="00447759"/>
    <w:rsid w:val="00447763"/>
    <w:rsid w:val="00447C1E"/>
    <w:rsid w:val="00447CD5"/>
    <w:rsid w:val="00447DD9"/>
    <w:rsid w:val="00447F28"/>
    <w:rsid w:val="00450EDA"/>
    <w:rsid w:val="00451231"/>
    <w:rsid w:val="004514AE"/>
    <w:rsid w:val="004516B0"/>
    <w:rsid w:val="004526A4"/>
    <w:rsid w:val="00452881"/>
    <w:rsid w:val="00452A0B"/>
    <w:rsid w:val="00453018"/>
    <w:rsid w:val="0045335C"/>
    <w:rsid w:val="00453ABF"/>
    <w:rsid w:val="00453EF1"/>
    <w:rsid w:val="0045434B"/>
    <w:rsid w:val="00454E96"/>
    <w:rsid w:val="004551A7"/>
    <w:rsid w:val="00455609"/>
    <w:rsid w:val="004559C7"/>
    <w:rsid w:val="00455A5B"/>
    <w:rsid w:val="00456694"/>
    <w:rsid w:val="00456CAB"/>
    <w:rsid w:val="00456E9B"/>
    <w:rsid w:val="0045726D"/>
    <w:rsid w:val="00457B79"/>
    <w:rsid w:val="00457F4F"/>
    <w:rsid w:val="00460959"/>
    <w:rsid w:val="00460C23"/>
    <w:rsid w:val="00460EA8"/>
    <w:rsid w:val="00461340"/>
    <w:rsid w:val="0046189B"/>
    <w:rsid w:val="00461A92"/>
    <w:rsid w:val="00461C74"/>
    <w:rsid w:val="00461E8B"/>
    <w:rsid w:val="00463470"/>
    <w:rsid w:val="00463D43"/>
    <w:rsid w:val="004641C0"/>
    <w:rsid w:val="00464463"/>
    <w:rsid w:val="004646DB"/>
    <w:rsid w:val="004651A9"/>
    <w:rsid w:val="004652CD"/>
    <w:rsid w:val="0046568F"/>
    <w:rsid w:val="00465CA1"/>
    <w:rsid w:val="004661DF"/>
    <w:rsid w:val="004662E5"/>
    <w:rsid w:val="004665E6"/>
    <w:rsid w:val="00466C25"/>
    <w:rsid w:val="00466E57"/>
    <w:rsid w:val="00466F74"/>
    <w:rsid w:val="00467978"/>
    <w:rsid w:val="00467D47"/>
    <w:rsid w:val="00467D91"/>
    <w:rsid w:val="00467ED4"/>
    <w:rsid w:val="004704AC"/>
    <w:rsid w:val="00470CF6"/>
    <w:rsid w:val="00470FB3"/>
    <w:rsid w:val="0047141E"/>
    <w:rsid w:val="004719F2"/>
    <w:rsid w:val="00471A0B"/>
    <w:rsid w:val="00471B9D"/>
    <w:rsid w:val="00471CA5"/>
    <w:rsid w:val="00471CBA"/>
    <w:rsid w:val="00472153"/>
    <w:rsid w:val="004722FC"/>
    <w:rsid w:val="004732AC"/>
    <w:rsid w:val="00473B39"/>
    <w:rsid w:val="00473DC8"/>
    <w:rsid w:val="00473E02"/>
    <w:rsid w:val="00473E04"/>
    <w:rsid w:val="00473F68"/>
    <w:rsid w:val="004743E1"/>
    <w:rsid w:val="00474844"/>
    <w:rsid w:val="004748AF"/>
    <w:rsid w:val="00474D60"/>
    <w:rsid w:val="00474D9A"/>
    <w:rsid w:val="00474FB9"/>
    <w:rsid w:val="004757A4"/>
    <w:rsid w:val="00475D43"/>
    <w:rsid w:val="00476897"/>
    <w:rsid w:val="004777C6"/>
    <w:rsid w:val="0048003D"/>
    <w:rsid w:val="0048154E"/>
    <w:rsid w:val="00482026"/>
    <w:rsid w:val="004824BF"/>
    <w:rsid w:val="00482ADD"/>
    <w:rsid w:val="00482B3F"/>
    <w:rsid w:val="00482C3A"/>
    <w:rsid w:val="00482FBF"/>
    <w:rsid w:val="00483268"/>
    <w:rsid w:val="0048347C"/>
    <w:rsid w:val="00483629"/>
    <w:rsid w:val="0048377D"/>
    <w:rsid w:val="004837D9"/>
    <w:rsid w:val="0048406D"/>
    <w:rsid w:val="004844C9"/>
    <w:rsid w:val="004849C9"/>
    <w:rsid w:val="00484A74"/>
    <w:rsid w:val="00484C2F"/>
    <w:rsid w:val="00484CBC"/>
    <w:rsid w:val="00485258"/>
    <w:rsid w:val="00485403"/>
    <w:rsid w:val="004855CA"/>
    <w:rsid w:val="004867FB"/>
    <w:rsid w:val="00487448"/>
    <w:rsid w:val="00487516"/>
    <w:rsid w:val="00487BF8"/>
    <w:rsid w:val="00490803"/>
    <w:rsid w:val="00490892"/>
    <w:rsid w:val="0049098E"/>
    <w:rsid w:val="00490FB2"/>
    <w:rsid w:val="004910B3"/>
    <w:rsid w:val="004910E4"/>
    <w:rsid w:val="00491A5B"/>
    <w:rsid w:val="00491AA5"/>
    <w:rsid w:val="00491DBA"/>
    <w:rsid w:val="004920B2"/>
    <w:rsid w:val="0049210C"/>
    <w:rsid w:val="0049227D"/>
    <w:rsid w:val="004929A3"/>
    <w:rsid w:val="00493590"/>
    <w:rsid w:val="004936DA"/>
    <w:rsid w:val="00494276"/>
    <w:rsid w:val="00494388"/>
    <w:rsid w:val="0049445F"/>
    <w:rsid w:val="004949B1"/>
    <w:rsid w:val="004949FD"/>
    <w:rsid w:val="00494ABE"/>
    <w:rsid w:val="00494F94"/>
    <w:rsid w:val="00495795"/>
    <w:rsid w:val="00495D92"/>
    <w:rsid w:val="00495EEF"/>
    <w:rsid w:val="00496671"/>
    <w:rsid w:val="00496826"/>
    <w:rsid w:val="00496935"/>
    <w:rsid w:val="004969BD"/>
    <w:rsid w:val="00497BB9"/>
    <w:rsid w:val="004A0354"/>
    <w:rsid w:val="004A08C2"/>
    <w:rsid w:val="004A0ACF"/>
    <w:rsid w:val="004A1170"/>
    <w:rsid w:val="004A1699"/>
    <w:rsid w:val="004A18B9"/>
    <w:rsid w:val="004A1A5D"/>
    <w:rsid w:val="004A2394"/>
    <w:rsid w:val="004A321D"/>
    <w:rsid w:val="004A32CB"/>
    <w:rsid w:val="004A3B5B"/>
    <w:rsid w:val="004A3BC3"/>
    <w:rsid w:val="004A3C5D"/>
    <w:rsid w:val="004A40E3"/>
    <w:rsid w:val="004A51B7"/>
    <w:rsid w:val="004A54A4"/>
    <w:rsid w:val="004A628C"/>
    <w:rsid w:val="004A67BE"/>
    <w:rsid w:val="004A6905"/>
    <w:rsid w:val="004A6B70"/>
    <w:rsid w:val="004A7050"/>
    <w:rsid w:val="004A71B3"/>
    <w:rsid w:val="004A78B3"/>
    <w:rsid w:val="004B04AA"/>
    <w:rsid w:val="004B053B"/>
    <w:rsid w:val="004B08F4"/>
    <w:rsid w:val="004B109D"/>
    <w:rsid w:val="004B119B"/>
    <w:rsid w:val="004B142A"/>
    <w:rsid w:val="004B224D"/>
    <w:rsid w:val="004B2D4F"/>
    <w:rsid w:val="004B2D9B"/>
    <w:rsid w:val="004B3374"/>
    <w:rsid w:val="004B4345"/>
    <w:rsid w:val="004B490E"/>
    <w:rsid w:val="004B49D9"/>
    <w:rsid w:val="004B4C8F"/>
    <w:rsid w:val="004B544F"/>
    <w:rsid w:val="004B5B7A"/>
    <w:rsid w:val="004B6918"/>
    <w:rsid w:val="004B6981"/>
    <w:rsid w:val="004B6A9D"/>
    <w:rsid w:val="004B6C0F"/>
    <w:rsid w:val="004B6E67"/>
    <w:rsid w:val="004B7A7C"/>
    <w:rsid w:val="004B7B68"/>
    <w:rsid w:val="004B7B69"/>
    <w:rsid w:val="004C03BA"/>
    <w:rsid w:val="004C0D1A"/>
    <w:rsid w:val="004C0D84"/>
    <w:rsid w:val="004C0F5B"/>
    <w:rsid w:val="004C1090"/>
    <w:rsid w:val="004C1510"/>
    <w:rsid w:val="004C2103"/>
    <w:rsid w:val="004C2613"/>
    <w:rsid w:val="004C26A0"/>
    <w:rsid w:val="004C2F5D"/>
    <w:rsid w:val="004C303D"/>
    <w:rsid w:val="004C36F0"/>
    <w:rsid w:val="004C3B38"/>
    <w:rsid w:val="004C3CF9"/>
    <w:rsid w:val="004C3CFD"/>
    <w:rsid w:val="004C3E1C"/>
    <w:rsid w:val="004C3FA4"/>
    <w:rsid w:val="004C45FE"/>
    <w:rsid w:val="004C4987"/>
    <w:rsid w:val="004C5097"/>
    <w:rsid w:val="004C5188"/>
    <w:rsid w:val="004C59B9"/>
    <w:rsid w:val="004C5B39"/>
    <w:rsid w:val="004C5B81"/>
    <w:rsid w:val="004C68FE"/>
    <w:rsid w:val="004C69BD"/>
    <w:rsid w:val="004C6A8B"/>
    <w:rsid w:val="004C6B6C"/>
    <w:rsid w:val="004C6BFB"/>
    <w:rsid w:val="004C6DD5"/>
    <w:rsid w:val="004C70E0"/>
    <w:rsid w:val="004D087A"/>
    <w:rsid w:val="004D1102"/>
    <w:rsid w:val="004D1190"/>
    <w:rsid w:val="004D1220"/>
    <w:rsid w:val="004D1BB5"/>
    <w:rsid w:val="004D1C7E"/>
    <w:rsid w:val="004D1E7F"/>
    <w:rsid w:val="004D21BB"/>
    <w:rsid w:val="004D22DB"/>
    <w:rsid w:val="004D2460"/>
    <w:rsid w:val="004D2872"/>
    <w:rsid w:val="004D2A8C"/>
    <w:rsid w:val="004D2D71"/>
    <w:rsid w:val="004D3166"/>
    <w:rsid w:val="004D31BE"/>
    <w:rsid w:val="004D3B92"/>
    <w:rsid w:val="004D3E6F"/>
    <w:rsid w:val="004D3F84"/>
    <w:rsid w:val="004D3FF1"/>
    <w:rsid w:val="004D4622"/>
    <w:rsid w:val="004D4853"/>
    <w:rsid w:val="004D4B09"/>
    <w:rsid w:val="004D5504"/>
    <w:rsid w:val="004D5859"/>
    <w:rsid w:val="004D5C83"/>
    <w:rsid w:val="004D60A7"/>
    <w:rsid w:val="004D714C"/>
    <w:rsid w:val="004D72C8"/>
    <w:rsid w:val="004D75A5"/>
    <w:rsid w:val="004D7FE7"/>
    <w:rsid w:val="004E0005"/>
    <w:rsid w:val="004E07AA"/>
    <w:rsid w:val="004E1167"/>
    <w:rsid w:val="004E194E"/>
    <w:rsid w:val="004E1FAC"/>
    <w:rsid w:val="004E21A0"/>
    <w:rsid w:val="004E26C9"/>
    <w:rsid w:val="004E2AD3"/>
    <w:rsid w:val="004E2FA5"/>
    <w:rsid w:val="004E3202"/>
    <w:rsid w:val="004E3DAF"/>
    <w:rsid w:val="004E4B37"/>
    <w:rsid w:val="004E4C35"/>
    <w:rsid w:val="004E4CD6"/>
    <w:rsid w:val="004E518B"/>
    <w:rsid w:val="004E5456"/>
    <w:rsid w:val="004E5460"/>
    <w:rsid w:val="004E59AB"/>
    <w:rsid w:val="004E5CDF"/>
    <w:rsid w:val="004E5E53"/>
    <w:rsid w:val="004E6F5C"/>
    <w:rsid w:val="004E74D7"/>
    <w:rsid w:val="004E76B0"/>
    <w:rsid w:val="004E76BB"/>
    <w:rsid w:val="004E7AC2"/>
    <w:rsid w:val="004F00B6"/>
    <w:rsid w:val="004F0140"/>
    <w:rsid w:val="004F070B"/>
    <w:rsid w:val="004F178C"/>
    <w:rsid w:val="004F1CB4"/>
    <w:rsid w:val="004F1EB0"/>
    <w:rsid w:val="004F20B2"/>
    <w:rsid w:val="004F2197"/>
    <w:rsid w:val="004F3264"/>
    <w:rsid w:val="004F34FF"/>
    <w:rsid w:val="004F35D8"/>
    <w:rsid w:val="004F3D8D"/>
    <w:rsid w:val="004F3EA9"/>
    <w:rsid w:val="004F4D04"/>
    <w:rsid w:val="004F4EF1"/>
    <w:rsid w:val="004F59A1"/>
    <w:rsid w:val="004F6318"/>
    <w:rsid w:val="004F6A57"/>
    <w:rsid w:val="004F715C"/>
    <w:rsid w:val="004F7387"/>
    <w:rsid w:val="00500456"/>
    <w:rsid w:val="00500611"/>
    <w:rsid w:val="005008F7"/>
    <w:rsid w:val="00500A1A"/>
    <w:rsid w:val="00500B42"/>
    <w:rsid w:val="00500D4E"/>
    <w:rsid w:val="00500DE3"/>
    <w:rsid w:val="005010A7"/>
    <w:rsid w:val="00501421"/>
    <w:rsid w:val="00501499"/>
    <w:rsid w:val="00501610"/>
    <w:rsid w:val="00501778"/>
    <w:rsid w:val="005017A2"/>
    <w:rsid w:val="00501969"/>
    <w:rsid w:val="00502141"/>
    <w:rsid w:val="005028BF"/>
    <w:rsid w:val="005038CB"/>
    <w:rsid w:val="005044C7"/>
    <w:rsid w:val="0050504D"/>
    <w:rsid w:val="005052B9"/>
    <w:rsid w:val="005059F2"/>
    <w:rsid w:val="00505B7A"/>
    <w:rsid w:val="00505E88"/>
    <w:rsid w:val="00506618"/>
    <w:rsid w:val="00506B91"/>
    <w:rsid w:val="0051098D"/>
    <w:rsid w:val="005109B4"/>
    <w:rsid w:val="00510B87"/>
    <w:rsid w:val="00510D3C"/>
    <w:rsid w:val="00510E1A"/>
    <w:rsid w:val="005116EE"/>
    <w:rsid w:val="00511A8C"/>
    <w:rsid w:val="005126B6"/>
    <w:rsid w:val="00512733"/>
    <w:rsid w:val="0051341C"/>
    <w:rsid w:val="005139F4"/>
    <w:rsid w:val="00513C95"/>
    <w:rsid w:val="00513EC3"/>
    <w:rsid w:val="005149E4"/>
    <w:rsid w:val="00514BA3"/>
    <w:rsid w:val="00514CA5"/>
    <w:rsid w:val="00514D67"/>
    <w:rsid w:val="005151B9"/>
    <w:rsid w:val="00515C7A"/>
    <w:rsid w:val="00516507"/>
    <w:rsid w:val="00516710"/>
    <w:rsid w:val="00516FDF"/>
    <w:rsid w:val="00517413"/>
    <w:rsid w:val="005175A0"/>
    <w:rsid w:val="0051793A"/>
    <w:rsid w:val="00517AFB"/>
    <w:rsid w:val="00517D2D"/>
    <w:rsid w:val="005209F8"/>
    <w:rsid w:val="00520B01"/>
    <w:rsid w:val="00520C7D"/>
    <w:rsid w:val="00520D1F"/>
    <w:rsid w:val="00520E68"/>
    <w:rsid w:val="0052222E"/>
    <w:rsid w:val="005225A4"/>
    <w:rsid w:val="005225F9"/>
    <w:rsid w:val="00522F3B"/>
    <w:rsid w:val="00522F98"/>
    <w:rsid w:val="005230A1"/>
    <w:rsid w:val="005230E0"/>
    <w:rsid w:val="00523EA8"/>
    <w:rsid w:val="00524503"/>
    <w:rsid w:val="00524941"/>
    <w:rsid w:val="00524DE8"/>
    <w:rsid w:val="005250CC"/>
    <w:rsid w:val="00525501"/>
    <w:rsid w:val="00525B17"/>
    <w:rsid w:val="00525C25"/>
    <w:rsid w:val="005261F7"/>
    <w:rsid w:val="00526F7D"/>
    <w:rsid w:val="00527496"/>
    <w:rsid w:val="00527BE1"/>
    <w:rsid w:val="00527D8D"/>
    <w:rsid w:val="00527F13"/>
    <w:rsid w:val="0053014A"/>
    <w:rsid w:val="0053018C"/>
    <w:rsid w:val="005320DF"/>
    <w:rsid w:val="0053242B"/>
    <w:rsid w:val="00532BAA"/>
    <w:rsid w:val="00532F9D"/>
    <w:rsid w:val="0053309C"/>
    <w:rsid w:val="005330F9"/>
    <w:rsid w:val="0053310D"/>
    <w:rsid w:val="005331DB"/>
    <w:rsid w:val="0053333F"/>
    <w:rsid w:val="00533542"/>
    <w:rsid w:val="00533EA9"/>
    <w:rsid w:val="00534478"/>
    <w:rsid w:val="0053449F"/>
    <w:rsid w:val="005344A0"/>
    <w:rsid w:val="00534A2B"/>
    <w:rsid w:val="005358A7"/>
    <w:rsid w:val="005361FD"/>
    <w:rsid w:val="0053757E"/>
    <w:rsid w:val="00537FF8"/>
    <w:rsid w:val="00540056"/>
    <w:rsid w:val="00540EAD"/>
    <w:rsid w:val="005419B3"/>
    <w:rsid w:val="00541A47"/>
    <w:rsid w:val="0054255E"/>
    <w:rsid w:val="0054270C"/>
    <w:rsid w:val="00543068"/>
    <w:rsid w:val="00544A9E"/>
    <w:rsid w:val="00545173"/>
    <w:rsid w:val="005457C6"/>
    <w:rsid w:val="00545F13"/>
    <w:rsid w:val="00546019"/>
    <w:rsid w:val="00546C08"/>
    <w:rsid w:val="00546CB2"/>
    <w:rsid w:val="00546D6F"/>
    <w:rsid w:val="00547329"/>
    <w:rsid w:val="005476DA"/>
    <w:rsid w:val="00547949"/>
    <w:rsid w:val="00547984"/>
    <w:rsid w:val="00547B12"/>
    <w:rsid w:val="00547E47"/>
    <w:rsid w:val="005512E8"/>
    <w:rsid w:val="0055162F"/>
    <w:rsid w:val="00551B1A"/>
    <w:rsid w:val="005526EA"/>
    <w:rsid w:val="00552870"/>
    <w:rsid w:val="00552951"/>
    <w:rsid w:val="00552AD6"/>
    <w:rsid w:val="00552C14"/>
    <w:rsid w:val="0055387B"/>
    <w:rsid w:val="0055470B"/>
    <w:rsid w:val="00554EDE"/>
    <w:rsid w:val="00555066"/>
    <w:rsid w:val="00555068"/>
    <w:rsid w:val="00555589"/>
    <w:rsid w:val="00555684"/>
    <w:rsid w:val="00555C9F"/>
    <w:rsid w:val="00556073"/>
    <w:rsid w:val="00556258"/>
    <w:rsid w:val="00556545"/>
    <w:rsid w:val="0055698B"/>
    <w:rsid w:val="0055745A"/>
    <w:rsid w:val="00560283"/>
    <w:rsid w:val="005606E5"/>
    <w:rsid w:val="00560CA0"/>
    <w:rsid w:val="00560DC4"/>
    <w:rsid w:val="00560E79"/>
    <w:rsid w:val="005610C4"/>
    <w:rsid w:val="00561729"/>
    <w:rsid w:val="00561E90"/>
    <w:rsid w:val="00561FC3"/>
    <w:rsid w:val="005620DD"/>
    <w:rsid w:val="0056254B"/>
    <w:rsid w:val="00562885"/>
    <w:rsid w:val="00562909"/>
    <w:rsid w:val="00562BEC"/>
    <w:rsid w:val="00563445"/>
    <w:rsid w:val="005634E0"/>
    <w:rsid w:val="00563DA2"/>
    <w:rsid w:val="005640D1"/>
    <w:rsid w:val="005647E6"/>
    <w:rsid w:val="00564AFF"/>
    <w:rsid w:val="0056531B"/>
    <w:rsid w:val="00565516"/>
    <w:rsid w:val="005655D8"/>
    <w:rsid w:val="00565BB1"/>
    <w:rsid w:val="00565D1B"/>
    <w:rsid w:val="0056657D"/>
    <w:rsid w:val="00567281"/>
    <w:rsid w:val="0056755E"/>
    <w:rsid w:val="0056797F"/>
    <w:rsid w:val="00567A9B"/>
    <w:rsid w:val="00567CE0"/>
    <w:rsid w:val="005700CD"/>
    <w:rsid w:val="0057049A"/>
    <w:rsid w:val="00570F22"/>
    <w:rsid w:val="00570F7E"/>
    <w:rsid w:val="0057104E"/>
    <w:rsid w:val="00571208"/>
    <w:rsid w:val="0057155F"/>
    <w:rsid w:val="0057199D"/>
    <w:rsid w:val="00573305"/>
    <w:rsid w:val="00573DE0"/>
    <w:rsid w:val="00573E14"/>
    <w:rsid w:val="00574EB1"/>
    <w:rsid w:val="00574EDE"/>
    <w:rsid w:val="00575C89"/>
    <w:rsid w:val="005763F8"/>
    <w:rsid w:val="005772C0"/>
    <w:rsid w:val="005773D3"/>
    <w:rsid w:val="0057767A"/>
    <w:rsid w:val="00577912"/>
    <w:rsid w:val="00577985"/>
    <w:rsid w:val="00577B66"/>
    <w:rsid w:val="00577F31"/>
    <w:rsid w:val="0058021E"/>
    <w:rsid w:val="005802B7"/>
    <w:rsid w:val="00580438"/>
    <w:rsid w:val="00580814"/>
    <w:rsid w:val="00580961"/>
    <w:rsid w:val="00581051"/>
    <w:rsid w:val="005812B7"/>
    <w:rsid w:val="00581666"/>
    <w:rsid w:val="005818D9"/>
    <w:rsid w:val="005819CA"/>
    <w:rsid w:val="00581B33"/>
    <w:rsid w:val="00581DA9"/>
    <w:rsid w:val="00582053"/>
    <w:rsid w:val="005830DC"/>
    <w:rsid w:val="0058331A"/>
    <w:rsid w:val="00583C5F"/>
    <w:rsid w:val="00584133"/>
    <w:rsid w:val="005848F1"/>
    <w:rsid w:val="0058518A"/>
    <w:rsid w:val="00585886"/>
    <w:rsid w:val="0058594B"/>
    <w:rsid w:val="00585CA0"/>
    <w:rsid w:val="00585F87"/>
    <w:rsid w:val="0058645C"/>
    <w:rsid w:val="00586942"/>
    <w:rsid w:val="0058706D"/>
    <w:rsid w:val="00587074"/>
    <w:rsid w:val="005870E0"/>
    <w:rsid w:val="0058741E"/>
    <w:rsid w:val="00587B82"/>
    <w:rsid w:val="00587DB2"/>
    <w:rsid w:val="00590622"/>
    <w:rsid w:val="00590632"/>
    <w:rsid w:val="00590BED"/>
    <w:rsid w:val="00590DAF"/>
    <w:rsid w:val="0059123F"/>
    <w:rsid w:val="00591CA0"/>
    <w:rsid w:val="00591FD9"/>
    <w:rsid w:val="0059228A"/>
    <w:rsid w:val="005924F5"/>
    <w:rsid w:val="00592580"/>
    <w:rsid w:val="00592A0F"/>
    <w:rsid w:val="00592DDD"/>
    <w:rsid w:val="0059332D"/>
    <w:rsid w:val="00593A4D"/>
    <w:rsid w:val="00593A62"/>
    <w:rsid w:val="00593C08"/>
    <w:rsid w:val="005940AD"/>
    <w:rsid w:val="00594330"/>
    <w:rsid w:val="00594753"/>
    <w:rsid w:val="005948AD"/>
    <w:rsid w:val="00594AEF"/>
    <w:rsid w:val="00595D81"/>
    <w:rsid w:val="005962BD"/>
    <w:rsid w:val="005971F2"/>
    <w:rsid w:val="005972E4"/>
    <w:rsid w:val="00597503"/>
    <w:rsid w:val="00597865"/>
    <w:rsid w:val="005A01EA"/>
    <w:rsid w:val="005A0523"/>
    <w:rsid w:val="005A0C2B"/>
    <w:rsid w:val="005A0CA0"/>
    <w:rsid w:val="005A0DE2"/>
    <w:rsid w:val="005A0F0E"/>
    <w:rsid w:val="005A0F0F"/>
    <w:rsid w:val="005A11AD"/>
    <w:rsid w:val="005A148F"/>
    <w:rsid w:val="005A20FD"/>
    <w:rsid w:val="005A252B"/>
    <w:rsid w:val="005A28EA"/>
    <w:rsid w:val="005A2BD5"/>
    <w:rsid w:val="005A2F13"/>
    <w:rsid w:val="005A2F6E"/>
    <w:rsid w:val="005A34B8"/>
    <w:rsid w:val="005A3B77"/>
    <w:rsid w:val="005A4C5A"/>
    <w:rsid w:val="005A59DD"/>
    <w:rsid w:val="005A67EC"/>
    <w:rsid w:val="005A6A22"/>
    <w:rsid w:val="005A6BB7"/>
    <w:rsid w:val="005A7B77"/>
    <w:rsid w:val="005A7BE9"/>
    <w:rsid w:val="005A7C6E"/>
    <w:rsid w:val="005A7D4A"/>
    <w:rsid w:val="005B03FB"/>
    <w:rsid w:val="005B08C3"/>
    <w:rsid w:val="005B08C7"/>
    <w:rsid w:val="005B0EFC"/>
    <w:rsid w:val="005B1232"/>
    <w:rsid w:val="005B18DA"/>
    <w:rsid w:val="005B192A"/>
    <w:rsid w:val="005B19AD"/>
    <w:rsid w:val="005B28F6"/>
    <w:rsid w:val="005B2981"/>
    <w:rsid w:val="005B2AE8"/>
    <w:rsid w:val="005B3399"/>
    <w:rsid w:val="005B4751"/>
    <w:rsid w:val="005B4E5A"/>
    <w:rsid w:val="005B4E73"/>
    <w:rsid w:val="005B506A"/>
    <w:rsid w:val="005B580E"/>
    <w:rsid w:val="005B5D27"/>
    <w:rsid w:val="005B5E85"/>
    <w:rsid w:val="005B6500"/>
    <w:rsid w:val="005B672D"/>
    <w:rsid w:val="005B67D8"/>
    <w:rsid w:val="005B686A"/>
    <w:rsid w:val="005B68C5"/>
    <w:rsid w:val="005B6ED2"/>
    <w:rsid w:val="005B71EC"/>
    <w:rsid w:val="005B7330"/>
    <w:rsid w:val="005B744E"/>
    <w:rsid w:val="005B7A48"/>
    <w:rsid w:val="005C046B"/>
    <w:rsid w:val="005C0726"/>
    <w:rsid w:val="005C0AC0"/>
    <w:rsid w:val="005C0CD5"/>
    <w:rsid w:val="005C0FD1"/>
    <w:rsid w:val="005C15BD"/>
    <w:rsid w:val="005C1889"/>
    <w:rsid w:val="005C278C"/>
    <w:rsid w:val="005C28EB"/>
    <w:rsid w:val="005C2A3E"/>
    <w:rsid w:val="005C30D1"/>
    <w:rsid w:val="005C34E5"/>
    <w:rsid w:val="005C35C9"/>
    <w:rsid w:val="005C447E"/>
    <w:rsid w:val="005C4A0C"/>
    <w:rsid w:val="005C4BF0"/>
    <w:rsid w:val="005C5B04"/>
    <w:rsid w:val="005C5CE6"/>
    <w:rsid w:val="005C5DB5"/>
    <w:rsid w:val="005C6132"/>
    <w:rsid w:val="005C617D"/>
    <w:rsid w:val="005C6251"/>
    <w:rsid w:val="005C6E9C"/>
    <w:rsid w:val="005C7279"/>
    <w:rsid w:val="005C7BB3"/>
    <w:rsid w:val="005C7E89"/>
    <w:rsid w:val="005C7EBB"/>
    <w:rsid w:val="005D0462"/>
    <w:rsid w:val="005D0A74"/>
    <w:rsid w:val="005D0AFA"/>
    <w:rsid w:val="005D0C2D"/>
    <w:rsid w:val="005D0C68"/>
    <w:rsid w:val="005D17C1"/>
    <w:rsid w:val="005D1E6F"/>
    <w:rsid w:val="005D22B1"/>
    <w:rsid w:val="005D2ADB"/>
    <w:rsid w:val="005D3595"/>
    <w:rsid w:val="005D3D43"/>
    <w:rsid w:val="005D3E5F"/>
    <w:rsid w:val="005D3E9E"/>
    <w:rsid w:val="005D3ED3"/>
    <w:rsid w:val="005D3EFB"/>
    <w:rsid w:val="005D4456"/>
    <w:rsid w:val="005D4ADF"/>
    <w:rsid w:val="005D55B1"/>
    <w:rsid w:val="005D581C"/>
    <w:rsid w:val="005D6DF0"/>
    <w:rsid w:val="005D7042"/>
    <w:rsid w:val="005D7D5A"/>
    <w:rsid w:val="005E0D95"/>
    <w:rsid w:val="005E0E4F"/>
    <w:rsid w:val="005E1220"/>
    <w:rsid w:val="005E13E7"/>
    <w:rsid w:val="005E141F"/>
    <w:rsid w:val="005E2A2E"/>
    <w:rsid w:val="005E2C08"/>
    <w:rsid w:val="005E2D20"/>
    <w:rsid w:val="005E2FDC"/>
    <w:rsid w:val="005E30BF"/>
    <w:rsid w:val="005E3C2C"/>
    <w:rsid w:val="005E3D1D"/>
    <w:rsid w:val="005E4522"/>
    <w:rsid w:val="005E4C10"/>
    <w:rsid w:val="005E4E2C"/>
    <w:rsid w:val="005E5059"/>
    <w:rsid w:val="005E50BD"/>
    <w:rsid w:val="005E533D"/>
    <w:rsid w:val="005E5361"/>
    <w:rsid w:val="005E5534"/>
    <w:rsid w:val="005E5B7F"/>
    <w:rsid w:val="005E5E93"/>
    <w:rsid w:val="005E5FCB"/>
    <w:rsid w:val="005E64D6"/>
    <w:rsid w:val="005F01C9"/>
    <w:rsid w:val="005F0797"/>
    <w:rsid w:val="005F12D2"/>
    <w:rsid w:val="005F1642"/>
    <w:rsid w:val="005F2321"/>
    <w:rsid w:val="005F240C"/>
    <w:rsid w:val="005F26CA"/>
    <w:rsid w:val="005F2955"/>
    <w:rsid w:val="005F2A7A"/>
    <w:rsid w:val="005F3069"/>
    <w:rsid w:val="005F3230"/>
    <w:rsid w:val="005F38A0"/>
    <w:rsid w:val="005F3D2F"/>
    <w:rsid w:val="005F3E21"/>
    <w:rsid w:val="005F3EB8"/>
    <w:rsid w:val="005F405E"/>
    <w:rsid w:val="005F4128"/>
    <w:rsid w:val="005F43A7"/>
    <w:rsid w:val="005F47A9"/>
    <w:rsid w:val="005F4805"/>
    <w:rsid w:val="005F4C36"/>
    <w:rsid w:val="005F5302"/>
    <w:rsid w:val="005F585C"/>
    <w:rsid w:val="005F5972"/>
    <w:rsid w:val="005F59EB"/>
    <w:rsid w:val="005F6352"/>
    <w:rsid w:val="005F64AB"/>
    <w:rsid w:val="005F6620"/>
    <w:rsid w:val="005F670A"/>
    <w:rsid w:val="005F6717"/>
    <w:rsid w:val="005F6A85"/>
    <w:rsid w:val="005F6B99"/>
    <w:rsid w:val="005F72ED"/>
    <w:rsid w:val="005F7713"/>
    <w:rsid w:val="005F7C99"/>
    <w:rsid w:val="00600A8A"/>
    <w:rsid w:val="0060138A"/>
    <w:rsid w:val="00602215"/>
    <w:rsid w:val="006024CE"/>
    <w:rsid w:val="00602766"/>
    <w:rsid w:val="006029D8"/>
    <w:rsid w:val="00603A7F"/>
    <w:rsid w:val="00603E38"/>
    <w:rsid w:val="00604261"/>
    <w:rsid w:val="0060438F"/>
    <w:rsid w:val="00604A09"/>
    <w:rsid w:val="00604AF7"/>
    <w:rsid w:val="00604CC9"/>
    <w:rsid w:val="00604DC6"/>
    <w:rsid w:val="006051C6"/>
    <w:rsid w:val="006053DD"/>
    <w:rsid w:val="00605730"/>
    <w:rsid w:val="00605FEA"/>
    <w:rsid w:val="00606462"/>
    <w:rsid w:val="00606673"/>
    <w:rsid w:val="00606901"/>
    <w:rsid w:val="00606D57"/>
    <w:rsid w:val="00606F78"/>
    <w:rsid w:val="00607A75"/>
    <w:rsid w:val="006105DF"/>
    <w:rsid w:val="00610C5D"/>
    <w:rsid w:val="00611069"/>
    <w:rsid w:val="006110FB"/>
    <w:rsid w:val="00611173"/>
    <w:rsid w:val="00611435"/>
    <w:rsid w:val="006116B5"/>
    <w:rsid w:val="00611AA6"/>
    <w:rsid w:val="006121AB"/>
    <w:rsid w:val="00612B3A"/>
    <w:rsid w:val="00612E19"/>
    <w:rsid w:val="00612EE0"/>
    <w:rsid w:val="00612F0C"/>
    <w:rsid w:val="00613099"/>
    <w:rsid w:val="00613269"/>
    <w:rsid w:val="00613465"/>
    <w:rsid w:val="0061348F"/>
    <w:rsid w:val="006135AC"/>
    <w:rsid w:val="00614179"/>
    <w:rsid w:val="0061511A"/>
    <w:rsid w:val="00616693"/>
    <w:rsid w:val="00616A56"/>
    <w:rsid w:val="00616AD6"/>
    <w:rsid w:val="00617396"/>
    <w:rsid w:val="0061772C"/>
    <w:rsid w:val="00617875"/>
    <w:rsid w:val="00617EAB"/>
    <w:rsid w:val="006200C7"/>
    <w:rsid w:val="006204E4"/>
    <w:rsid w:val="006206C8"/>
    <w:rsid w:val="00620C92"/>
    <w:rsid w:val="00620D68"/>
    <w:rsid w:val="00620EEF"/>
    <w:rsid w:val="00621180"/>
    <w:rsid w:val="006211FA"/>
    <w:rsid w:val="0062141A"/>
    <w:rsid w:val="006214B5"/>
    <w:rsid w:val="006216A3"/>
    <w:rsid w:val="0062194C"/>
    <w:rsid w:val="00621C08"/>
    <w:rsid w:val="00621C74"/>
    <w:rsid w:val="006221BA"/>
    <w:rsid w:val="006221E3"/>
    <w:rsid w:val="0062224D"/>
    <w:rsid w:val="006223BA"/>
    <w:rsid w:val="006228E1"/>
    <w:rsid w:val="00622C40"/>
    <w:rsid w:val="006237FE"/>
    <w:rsid w:val="006239B1"/>
    <w:rsid w:val="006239EB"/>
    <w:rsid w:val="00623C69"/>
    <w:rsid w:val="0062470D"/>
    <w:rsid w:val="006249B3"/>
    <w:rsid w:val="006249D6"/>
    <w:rsid w:val="00625200"/>
    <w:rsid w:val="006255FE"/>
    <w:rsid w:val="00625686"/>
    <w:rsid w:val="006256E4"/>
    <w:rsid w:val="006257C0"/>
    <w:rsid w:val="00625C38"/>
    <w:rsid w:val="0062612F"/>
    <w:rsid w:val="00626335"/>
    <w:rsid w:val="00626336"/>
    <w:rsid w:val="006263F5"/>
    <w:rsid w:val="0062644E"/>
    <w:rsid w:val="00626469"/>
    <w:rsid w:val="0062665C"/>
    <w:rsid w:val="006268AC"/>
    <w:rsid w:val="00626A05"/>
    <w:rsid w:val="00626A70"/>
    <w:rsid w:val="00626FC9"/>
    <w:rsid w:val="0062726F"/>
    <w:rsid w:val="006274B3"/>
    <w:rsid w:val="00627849"/>
    <w:rsid w:val="00627DCD"/>
    <w:rsid w:val="00627E72"/>
    <w:rsid w:val="00627F45"/>
    <w:rsid w:val="00627F96"/>
    <w:rsid w:val="00630A5C"/>
    <w:rsid w:val="00631782"/>
    <w:rsid w:val="006321AB"/>
    <w:rsid w:val="006323B1"/>
    <w:rsid w:val="00632617"/>
    <w:rsid w:val="006327D6"/>
    <w:rsid w:val="00633242"/>
    <w:rsid w:val="0063448A"/>
    <w:rsid w:val="00634613"/>
    <w:rsid w:val="0063487F"/>
    <w:rsid w:val="0063508B"/>
    <w:rsid w:val="00636869"/>
    <w:rsid w:val="006371FE"/>
    <w:rsid w:val="0063722A"/>
    <w:rsid w:val="00637318"/>
    <w:rsid w:val="0063744D"/>
    <w:rsid w:val="00637A79"/>
    <w:rsid w:val="006404C5"/>
    <w:rsid w:val="00640602"/>
    <w:rsid w:val="0064088A"/>
    <w:rsid w:val="00640AAC"/>
    <w:rsid w:val="00641A37"/>
    <w:rsid w:val="006424BC"/>
    <w:rsid w:val="0064283B"/>
    <w:rsid w:val="00642D33"/>
    <w:rsid w:val="0064317D"/>
    <w:rsid w:val="00643235"/>
    <w:rsid w:val="0064329B"/>
    <w:rsid w:val="00643C3C"/>
    <w:rsid w:val="00643EBD"/>
    <w:rsid w:val="00643FBB"/>
    <w:rsid w:val="006447F1"/>
    <w:rsid w:val="00644F20"/>
    <w:rsid w:val="00645099"/>
    <w:rsid w:val="006451F5"/>
    <w:rsid w:val="006453F9"/>
    <w:rsid w:val="0064561C"/>
    <w:rsid w:val="00645C01"/>
    <w:rsid w:val="006463A7"/>
    <w:rsid w:val="00646918"/>
    <w:rsid w:val="00647362"/>
    <w:rsid w:val="0064769D"/>
    <w:rsid w:val="00647E6E"/>
    <w:rsid w:val="006502E2"/>
    <w:rsid w:val="00650A50"/>
    <w:rsid w:val="00650D0D"/>
    <w:rsid w:val="00651D9A"/>
    <w:rsid w:val="00652A31"/>
    <w:rsid w:val="00652B62"/>
    <w:rsid w:val="0065339D"/>
    <w:rsid w:val="00653429"/>
    <w:rsid w:val="0065351F"/>
    <w:rsid w:val="00653690"/>
    <w:rsid w:val="00653F6E"/>
    <w:rsid w:val="00654B09"/>
    <w:rsid w:val="00654B0E"/>
    <w:rsid w:val="0065523D"/>
    <w:rsid w:val="0065537C"/>
    <w:rsid w:val="00655BBE"/>
    <w:rsid w:val="006561D7"/>
    <w:rsid w:val="0065622C"/>
    <w:rsid w:val="00656F2A"/>
    <w:rsid w:val="006571A8"/>
    <w:rsid w:val="00657A84"/>
    <w:rsid w:val="00657B55"/>
    <w:rsid w:val="0066041F"/>
    <w:rsid w:val="006605BA"/>
    <w:rsid w:val="006607CA"/>
    <w:rsid w:val="00660D14"/>
    <w:rsid w:val="0066168E"/>
    <w:rsid w:val="00661ABA"/>
    <w:rsid w:val="00661B6C"/>
    <w:rsid w:val="00661D51"/>
    <w:rsid w:val="00661E91"/>
    <w:rsid w:val="006621E4"/>
    <w:rsid w:val="006622E7"/>
    <w:rsid w:val="00662D11"/>
    <w:rsid w:val="006630B8"/>
    <w:rsid w:val="006632E9"/>
    <w:rsid w:val="0066377B"/>
    <w:rsid w:val="006638CC"/>
    <w:rsid w:val="00663BE9"/>
    <w:rsid w:val="00663D0F"/>
    <w:rsid w:val="006640C5"/>
    <w:rsid w:val="00664E6C"/>
    <w:rsid w:val="0066529D"/>
    <w:rsid w:val="006655C1"/>
    <w:rsid w:val="00665C01"/>
    <w:rsid w:val="00665DB1"/>
    <w:rsid w:val="00665F11"/>
    <w:rsid w:val="0066688F"/>
    <w:rsid w:val="0066744C"/>
    <w:rsid w:val="006676F5"/>
    <w:rsid w:val="0066793C"/>
    <w:rsid w:val="00670398"/>
    <w:rsid w:val="006705CC"/>
    <w:rsid w:val="00670720"/>
    <w:rsid w:val="0067138F"/>
    <w:rsid w:val="00671F40"/>
    <w:rsid w:val="00672494"/>
    <w:rsid w:val="00672AD5"/>
    <w:rsid w:val="00673017"/>
    <w:rsid w:val="00673081"/>
    <w:rsid w:val="0067360D"/>
    <w:rsid w:val="00673718"/>
    <w:rsid w:val="00673919"/>
    <w:rsid w:val="00674C6C"/>
    <w:rsid w:val="00674EEC"/>
    <w:rsid w:val="00675D55"/>
    <w:rsid w:val="0067672F"/>
    <w:rsid w:val="00676AFC"/>
    <w:rsid w:val="00676B01"/>
    <w:rsid w:val="00676C67"/>
    <w:rsid w:val="00676EC9"/>
    <w:rsid w:val="0067797F"/>
    <w:rsid w:val="00677A34"/>
    <w:rsid w:val="00680A65"/>
    <w:rsid w:val="00680D4C"/>
    <w:rsid w:val="006814BE"/>
    <w:rsid w:val="006816AB"/>
    <w:rsid w:val="00681964"/>
    <w:rsid w:val="006826EF"/>
    <w:rsid w:val="00682863"/>
    <w:rsid w:val="006831D3"/>
    <w:rsid w:val="006835FC"/>
    <w:rsid w:val="00683DA0"/>
    <w:rsid w:val="0068456D"/>
    <w:rsid w:val="00684597"/>
    <w:rsid w:val="00684715"/>
    <w:rsid w:val="00684AD8"/>
    <w:rsid w:val="00684E47"/>
    <w:rsid w:val="0068527A"/>
    <w:rsid w:val="0068587C"/>
    <w:rsid w:val="00686201"/>
    <w:rsid w:val="00686248"/>
    <w:rsid w:val="006868DB"/>
    <w:rsid w:val="00686C10"/>
    <w:rsid w:val="0068763F"/>
    <w:rsid w:val="0069050C"/>
    <w:rsid w:val="00690E1A"/>
    <w:rsid w:val="00690F55"/>
    <w:rsid w:val="00691D06"/>
    <w:rsid w:val="0069203D"/>
    <w:rsid w:val="00692115"/>
    <w:rsid w:val="00692A94"/>
    <w:rsid w:val="00692DE2"/>
    <w:rsid w:val="00693AE8"/>
    <w:rsid w:val="00694033"/>
    <w:rsid w:val="00694180"/>
    <w:rsid w:val="00694208"/>
    <w:rsid w:val="006947EA"/>
    <w:rsid w:val="00694994"/>
    <w:rsid w:val="00694E8C"/>
    <w:rsid w:val="00695619"/>
    <w:rsid w:val="00695656"/>
    <w:rsid w:val="00695A73"/>
    <w:rsid w:val="00695C25"/>
    <w:rsid w:val="006968B7"/>
    <w:rsid w:val="00696F5A"/>
    <w:rsid w:val="006970B2"/>
    <w:rsid w:val="0069715A"/>
    <w:rsid w:val="00697167"/>
    <w:rsid w:val="006972CC"/>
    <w:rsid w:val="00697329"/>
    <w:rsid w:val="00697692"/>
    <w:rsid w:val="00697F8B"/>
    <w:rsid w:val="006A01BD"/>
    <w:rsid w:val="006A0AF3"/>
    <w:rsid w:val="006A0B06"/>
    <w:rsid w:val="006A15BC"/>
    <w:rsid w:val="006A1B9D"/>
    <w:rsid w:val="006A1F42"/>
    <w:rsid w:val="006A1F74"/>
    <w:rsid w:val="006A1F98"/>
    <w:rsid w:val="006A2053"/>
    <w:rsid w:val="006A225E"/>
    <w:rsid w:val="006A2FD8"/>
    <w:rsid w:val="006A3953"/>
    <w:rsid w:val="006A402C"/>
    <w:rsid w:val="006A414D"/>
    <w:rsid w:val="006A4736"/>
    <w:rsid w:val="006A49AA"/>
    <w:rsid w:val="006A4C39"/>
    <w:rsid w:val="006A4EA5"/>
    <w:rsid w:val="006A5B00"/>
    <w:rsid w:val="006A5CA2"/>
    <w:rsid w:val="006A644C"/>
    <w:rsid w:val="006A68E5"/>
    <w:rsid w:val="006A70CD"/>
    <w:rsid w:val="006A7D1E"/>
    <w:rsid w:val="006B0373"/>
    <w:rsid w:val="006B03D5"/>
    <w:rsid w:val="006B0405"/>
    <w:rsid w:val="006B0F58"/>
    <w:rsid w:val="006B11ED"/>
    <w:rsid w:val="006B1265"/>
    <w:rsid w:val="006B14F8"/>
    <w:rsid w:val="006B18A2"/>
    <w:rsid w:val="006B1A22"/>
    <w:rsid w:val="006B1A7F"/>
    <w:rsid w:val="006B25CA"/>
    <w:rsid w:val="006B26A2"/>
    <w:rsid w:val="006B2ACB"/>
    <w:rsid w:val="006B38FE"/>
    <w:rsid w:val="006B46EC"/>
    <w:rsid w:val="006B5065"/>
    <w:rsid w:val="006B515B"/>
    <w:rsid w:val="006B5283"/>
    <w:rsid w:val="006B5397"/>
    <w:rsid w:val="006B601B"/>
    <w:rsid w:val="006B65E0"/>
    <w:rsid w:val="006B6BFC"/>
    <w:rsid w:val="006B6D22"/>
    <w:rsid w:val="006B71BB"/>
    <w:rsid w:val="006B73B7"/>
    <w:rsid w:val="006B74B5"/>
    <w:rsid w:val="006B7625"/>
    <w:rsid w:val="006B7AD5"/>
    <w:rsid w:val="006C00EE"/>
    <w:rsid w:val="006C0272"/>
    <w:rsid w:val="006C058A"/>
    <w:rsid w:val="006C0603"/>
    <w:rsid w:val="006C07C7"/>
    <w:rsid w:val="006C07E4"/>
    <w:rsid w:val="006C14E9"/>
    <w:rsid w:val="006C162D"/>
    <w:rsid w:val="006C1A4E"/>
    <w:rsid w:val="006C1B31"/>
    <w:rsid w:val="006C22DC"/>
    <w:rsid w:val="006C2FE2"/>
    <w:rsid w:val="006C35B9"/>
    <w:rsid w:val="006C3F6E"/>
    <w:rsid w:val="006C4970"/>
    <w:rsid w:val="006C4F56"/>
    <w:rsid w:val="006C58E5"/>
    <w:rsid w:val="006C5E3D"/>
    <w:rsid w:val="006C5F29"/>
    <w:rsid w:val="006C6059"/>
    <w:rsid w:val="006C67DD"/>
    <w:rsid w:val="006C6858"/>
    <w:rsid w:val="006C6E32"/>
    <w:rsid w:val="006C7526"/>
    <w:rsid w:val="006C755D"/>
    <w:rsid w:val="006C762D"/>
    <w:rsid w:val="006C7D93"/>
    <w:rsid w:val="006D00D7"/>
    <w:rsid w:val="006D0285"/>
    <w:rsid w:val="006D03C2"/>
    <w:rsid w:val="006D0587"/>
    <w:rsid w:val="006D0B2D"/>
    <w:rsid w:val="006D0E26"/>
    <w:rsid w:val="006D118E"/>
    <w:rsid w:val="006D1915"/>
    <w:rsid w:val="006D1998"/>
    <w:rsid w:val="006D1A8C"/>
    <w:rsid w:val="006D208E"/>
    <w:rsid w:val="006D2A48"/>
    <w:rsid w:val="006D2BB5"/>
    <w:rsid w:val="006D2EC8"/>
    <w:rsid w:val="006D2F87"/>
    <w:rsid w:val="006D31A4"/>
    <w:rsid w:val="006D3EBE"/>
    <w:rsid w:val="006D4212"/>
    <w:rsid w:val="006D4990"/>
    <w:rsid w:val="006D4B54"/>
    <w:rsid w:val="006D5872"/>
    <w:rsid w:val="006D5873"/>
    <w:rsid w:val="006D5CEF"/>
    <w:rsid w:val="006D5E50"/>
    <w:rsid w:val="006D65B9"/>
    <w:rsid w:val="006D6983"/>
    <w:rsid w:val="006D75A5"/>
    <w:rsid w:val="006D7A61"/>
    <w:rsid w:val="006E0A99"/>
    <w:rsid w:val="006E0ED2"/>
    <w:rsid w:val="006E19D0"/>
    <w:rsid w:val="006E2101"/>
    <w:rsid w:val="006E2649"/>
    <w:rsid w:val="006E2C4E"/>
    <w:rsid w:val="006E2E64"/>
    <w:rsid w:val="006E2EFE"/>
    <w:rsid w:val="006E3461"/>
    <w:rsid w:val="006E448A"/>
    <w:rsid w:val="006E51F6"/>
    <w:rsid w:val="006E5267"/>
    <w:rsid w:val="006E5751"/>
    <w:rsid w:val="006E5998"/>
    <w:rsid w:val="006E6036"/>
    <w:rsid w:val="006E6666"/>
    <w:rsid w:val="006E6C1C"/>
    <w:rsid w:val="006E7218"/>
    <w:rsid w:val="006E7316"/>
    <w:rsid w:val="006E78B9"/>
    <w:rsid w:val="006E7A64"/>
    <w:rsid w:val="006F011C"/>
    <w:rsid w:val="006F02B8"/>
    <w:rsid w:val="006F056E"/>
    <w:rsid w:val="006F06B3"/>
    <w:rsid w:val="006F0774"/>
    <w:rsid w:val="006F0B7A"/>
    <w:rsid w:val="006F145D"/>
    <w:rsid w:val="006F1FE0"/>
    <w:rsid w:val="006F2905"/>
    <w:rsid w:val="006F3C73"/>
    <w:rsid w:val="006F3CDF"/>
    <w:rsid w:val="006F3E59"/>
    <w:rsid w:val="006F4780"/>
    <w:rsid w:val="006F4982"/>
    <w:rsid w:val="006F5335"/>
    <w:rsid w:val="006F53F7"/>
    <w:rsid w:val="006F54EE"/>
    <w:rsid w:val="006F580A"/>
    <w:rsid w:val="006F5A23"/>
    <w:rsid w:val="006F5B98"/>
    <w:rsid w:val="006F5CEB"/>
    <w:rsid w:val="006F6221"/>
    <w:rsid w:val="006F6FD9"/>
    <w:rsid w:val="006F70AA"/>
    <w:rsid w:val="006F7889"/>
    <w:rsid w:val="007009C7"/>
    <w:rsid w:val="00700C46"/>
    <w:rsid w:val="0070133B"/>
    <w:rsid w:val="00701345"/>
    <w:rsid w:val="00701656"/>
    <w:rsid w:val="00701BCC"/>
    <w:rsid w:val="00701CFA"/>
    <w:rsid w:val="00701F4A"/>
    <w:rsid w:val="0070254E"/>
    <w:rsid w:val="007026D6"/>
    <w:rsid w:val="007028D3"/>
    <w:rsid w:val="00702B47"/>
    <w:rsid w:val="00702B4E"/>
    <w:rsid w:val="00703087"/>
    <w:rsid w:val="00703BEF"/>
    <w:rsid w:val="00703E57"/>
    <w:rsid w:val="007042DB"/>
    <w:rsid w:val="00704946"/>
    <w:rsid w:val="00704BA9"/>
    <w:rsid w:val="00704CC3"/>
    <w:rsid w:val="00704E8A"/>
    <w:rsid w:val="00706349"/>
    <w:rsid w:val="00706561"/>
    <w:rsid w:val="00707557"/>
    <w:rsid w:val="007076D5"/>
    <w:rsid w:val="00707936"/>
    <w:rsid w:val="0070793D"/>
    <w:rsid w:val="00707AA7"/>
    <w:rsid w:val="00707BCF"/>
    <w:rsid w:val="007100AA"/>
    <w:rsid w:val="0071015C"/>
    <w:rsid w:val="00710448"/>
    <w:rsid w:val="00710C95"/>
    <w:rsid w:val="00711B38"/>
    <w:rsid w:val="00711B5C"/>
    <w:rsid w:val="00711E6F"/>
    <w:rsid w:val="00712C81"/>
    <w:rsid w:val="00712D70"/>
    <w:rsid w:val="00712DD5"/>
    <w:rsid w:val="00712E3E"/>
    <w:rsid w:val="00712FAF"/>
    <w:rsid w:val="0071357D"/>
    <w:rsid w:val="00713A36"/>
    <w:rsid w:val="00713D00"/>
    <w:rsid w:val="00713D1C"/>
    <w:rsid w:val="00713E18"/>
    <w:rsid w:val="00714331"/>
    <w:rsid w:val="007148AD"/>
    <w:rsid w:val="00714E1E"/>
    <w:rsid w:val="00715766"/>
    <w:rsid w:val="00715827"/>
    <w:rsid w:val="00715E01"/>
    <w:rsid w:val="007167B6"/>
    <w:rsid w:val="007174D2"/>
    <w:rsid w:val="00717630"/>
    <w:rsid w:val="0071778E"/>
    <w:rsid w:val="00717950"/>
    <w:rsid w:val="00717AC4"/>
    <w:rsid w:val="00717B57"/>
    <w:rsid w:val="0072005E"/>
    <w:rsid w:val="00720413"/>
    <w:rsid w:val="00720532"/>
    <w:rsid w:val="00720827"/>
    <w:rsid w:val="007208A5"/>
    <w:rsid w:val="007209D7"/>
    <w:rsid w:val="00720B82"/>
    <w:rsid w:val="00720F58"/>
    <w:rsid w:val="00720F60"/>
    <w:rsid w:val="00721B36"/>
    <w:rsid w:val="00721B38"/>
    <w:rsid w:val="00721C26"/>
    <w:rsid w:val="00721C6B"/>
    <w:rsid w:val="00721CBE"/>
    <w:rsid w:val="00722525"/>
    <w:rsid w:val="0072263B"/>
    <w:rsid w:val="00722B08"/>
    <w:rsid w:val="0072328E"/>
    <w:rsid w:val="007235B1"/>
    <w:rsid w:val="007235C6"/>
    <w:rsid w:val="0072367E"/>
    <w:rsid w:val="00723A18"/>
    <w:rsid w:val="00724539"/>
    <w:rsid w:val="007246E8"/>
    <w:rsid w:val="00724A67"/>
    <w:rsid w:val="00724D81"/>
    <w:rsid w:val="00725011"/>
    <w:rsid w:val="00725997"/>
    <w:rsid w:val="00725AE0"/>
    <w:rsid w:val="00726608"/>
    <w:rsid w:val="00726ABE"/>
    <w:rsid w:val="007271DD"/>
    <w:rsid w:val="007272EE"/>
    <w:rsid w:val="00727489"/>
    <w:rsid w:val="007278DC"/>
    <w:rsid w:val="00727EBC"/>
    <w:rsid w:val="00727F24"/>
    <w:rsid w:val="007300AD"/>
    <w:rsid w:val="00730329"/>
    <w:rsid w:val="00730603"/>
    <w:rsid w:val="00730838"/>
    <w:rsid w:val="00730976"/>
    <w:rsid w:val="007318AB"/>
    <w:rsid w:val="00731BD1"/>
    <w:rsid w:val="0073266B"/>
    <w:rsid w:val="00732D0E"/>
    <w:rsid w:val="007330CF"/>
    <w:rsid w:val="0073333A"/>
    <w:rsid w:val="007334D2"/>
    <w:rsid w:val="00733735"/>
    <w:rsid w:val="00733769"/>
    <w:rsid w:val="00733840"/>
    <w:rsid w:val="007342B3"/>
    <w:rsid w:val="00734D45"/>
    <w:rsid w:val="00734D85"/>
    <w:rsid w:val="00734DDB"/>
    <w:rsid w:val="0073565B"/>
    <w:rsid w:val="007356DD"/>
    <w:rsid w:val="007356E5"/>
    <w:rsid w:val="00735A24"/>
    <w:rsid w:val="007362AB"/>
    <w:rsid w:val="0073717E"/>
    <w:rsid w:val="0073744E"/>
    <w:rsid w:val="0073755F"/>
    <w:rsid w:val="00737840"/>
    <w:rsid w:val="00740617"/>
    <w:rsid w:val="007406BF"/>
    <w:rsid w:val="00740F01"/>
    <w:rsid w:val="0074102B"/>
    <w:rsid w:val="00741759"/>
    <w:rsid w:val="00741ECB"/>
    <w:rsid w:val="00742011"/>
    <w:rsid w:val="007421C7"/>
    <w:rsid w:val="00742449"/>
    <w:rsid w:val="007428BE"/>
    <w:rsid w:val="007432AD"/>
    <w:rsid w:val="0074330E"/>
    <w:rsid w:val="007434B1"/>
    <w:rsid w:val="007439AD"/>
    <w:rsid w:val="00743C94"/>
    <w:rsid w:val="00743D22"/>
    <w:rsid w:val="00744119"/>
    <w:rsid w:val="007443BC"/>
    <w:rsid w:val="00745937"/>
    <w:rsid w:val="007459F1"/>
    <w:rsid w:val="00745F9D"/>
    <w:rsid w:val="00746762"/>
    <w:rsid w:val="00746ADD"/>
    <w:rsid w:val="0074706B"/>
    <w:rsid w:val="007472D9"/>
    <w:rsid w:val="00747A36"/>
    <w:rsid w:val="00747ADD"/>
    <w:rsid w:val="007503EB"/>
    <w:rsid w:val="0075076E"/>
    <w:rsid w:val="00751277"/>
    <w:rsid w:val="00751349"/>
    <w:rsid w:val="007517D3"/>
    <w:rsid w:val="00751946"/>
    <w:rsid w:val="00751B60"/>
    <w:rsid w:val="00751C62"/>
    <w:rsid w:val="007521F1"/>
    <w:rsid w:val="0075235A"/>
    <w:rsid w:val="007533E0"/>
    <w:rsid w:val="00753429"/>
    <w:rsid w:val="00753870"/>
    <w:rsid w:val="007540D9"/>
    <w:rsid w:val="00754958"/>
    <w:rsid w:val="00754DD3"/>
    <w:rsid w:val="00755922"/>
    <w:rsid w:val="00755F5B"/>
    <w:rsid w:val="0075651B"/>
    <w:rsid w:val="00756526"/>
    <w:rsid w:val="00756AA5"/>
    <w:rsid w:val="00757371"/>
    <w:rsid w:val="00757DBB"/>
    <w:rsid w:val="00757E5C"/>
    <w:rsid w:val="0076022F"/>
    <w:rsid w:val="0076032F"/>
    <w:rsid w:val="00760406"/>
    <w:rsid w:val="007607F7"/>
    <w:rsid w:val="00760B61"/>
    <w:rsid w:val="007614AE"/>
    <w:rsid w:val="00761612"/>
    <w:rsid w:val="0076165B"/>
    <w:rsid w:val="007616CD"/>
    <w:rsid w:val="00761DFA"/>
    <w:rsid w:val="0076344A"/>
    <w:rsid w:val="007637B7"/>
    <w:rsid w:val="00763BCB"/>
    <w:rsid w:val="00763D59"/>
    <w:rsid w:val="00763E79"/>
    <w:rsid w:val="00764007"/>
    <w:rsid w:val="00764188"/>
    <w:rsid w:val="007642F9"/>
    <w:rsid w:val="0076431B"/>
    <w:rsid w:val="007645EA"/>
    <w:rsid w:val="007646C2"/>
    <w:rsid w:val="007647D8"/>
    <w:rsid w:val="00764812"/>
    <w:rsid w:val="00764B77"/>
    <w:rsid w:val="0076537B"/>
    <w:rsid w:val="0076577C"/>
    <w:rsid w:val="007658CB"/>
    <w:rsid w:val="0076650D"/>
    <w:rsid w:val="00766659"/>
    <w:rsid w:val="00766A2B"/>
    <w:rsid w:val="00766D29"/>
    <w:rsid w:val="0076701E"/>
    <w:rsid w:val="007672BA"/>
    <w:rsid w:val="00767723"/>
    <w:rsid w:val="00767E10"/>
    <w:rsid w:val="00770656"/>
    <w:rsid w:val="0077074E"/>
    <w:rsid w:val="00770B1F"/>
    <w:rsid w:val="00770BDB"/>
    <w:rsid w:val="00770E53"/>
    <w:rsid w:val="00770F63"/>
    <w:rsid w:val="00771196"/>
    <w:rsid w:val="00771398"/>
    <w:rsid w:val="00771C4F"/>
    <w:rsid w:val="00772086"/>
    <w:rsid w:val="00773617"/>
    <w:rsid w:val="007736A6"/>
    <w:rsid w:val="007737AF"/>
    <w:rsid w:val="00773A6B"/>
    <w:rsid w:val="007740E8"/>
    <w:rsid w:val="00774131"/>
    <w:rsid w:val="007743DD"/>
    <w:rsid w:val="0077461B"/>
    <w:rsid w:val="007750FD"/>
    <w:rsid w:val="007755E1"/>
    <w:rsid w:val="007761FF"/>
    <w:rsid w:val="007763BD"/>
    <w:rsid w:val="007767A4"/>
    <w:rsid w:val="00776901"/>
    <w:rsid w:val="00776A40"/>
    <w:rsid w:val="00776C12"/>
    <w:rsid w:val="00777661"/>
    <w:rsid w:val="00777AC3"/>
    <w:rsid w:val="00777FD2"/>
    <w:rsid w:val="00780281"/>
    <w:rsid w:val="00780433"/>
    <w:rsid w:val="007804ED"/>
    <w:rsid w:val="00780694"/>
    <w:rsid w:val="00780759"/>
    <w:rsid w:val="00780B7C"/>
    <w:rsid w:val="00780DC9"/>
    <w:rsid w:val="00780DE0"/>
    <w:rsid w:val="00780EA2"/>
    <w:rsid w:val="007815F5"/>
    <w:rsid w:val="0078179A"/>
    <w:rsid w:val="00782263"/>
    <w:rsid w:val="007833DC"/>
    <w:rsid w:val="00783F9B"/>
    <w:rsid w:val="00783FF4"/>
    <w:rsid w:val="007844BA"/>
    <w:rsid w:val="0078530E"/>
    <w:rsid w:val="0078781A"/>
    <w:rsid w:val="00787B90"/>
    <w:rsid w:val="007903A2"/>
    <w:rsid w:val="007904DE"/>
    <w:rsid w:val="00790621"/>
    <w:rsid w:val="007906CC"/>
    <w:rsid w:val="007915F1"/>
    <w:rsid w:val="0079179E"/>
    <w:rsid w:val="00791A59"/>
    <w:rsid w:val="00791C49"/>
    <w:rsid w:val="00791F95"/>
    <w:rsid w:val="00792017"/>
    <w:rsid w:val="00792261"/>
    <w:rsid w:val="00792616"/>
    <w:rsid w:val="0079295B"/>
    <w:rsid w:val="00792F92"/>
    <w:rsid w:val="00792F9A"/>
    <w:rsid w:val="0079319A"/>
    <w:rsid w:val="007936E1"/>
    <w:rsid w:val="00793E7C"/>
    <w:rsid w:val="00793EFD"/>
    <w:rsid w:val="00794268"/>
    <w:rsid w:val="00794B4C"/>
    <w:rsid w:val="00794D0A"/>
    <w:rsid w:val="00794F81"/>
    <w:rsid w:val="0079509C"/>
    <w:rsid w:val="00795258"/>
    <w:rsid w:val="007952E8"/>
    <w:rsid w:val="00795358"/>
    <w:rsid w:val="00795DD4"/>
    <w:rsid w:val="0079610E"/>
    <w:rsid w:val="00796325"/>
    <w:rsid w:val="007963D6"/>
    <w:rsid w:val="00796604"/>
    <w:rsid w:val="0079693A"/>
    <w:rsid w:val="00797102"/>
    <w:rsid w:val="00797961"/>
    <w:rsid w:val="0079799A"/>
    <w:rsid w:val="00797B1C"/>
    <w:rsid w:val="00797C5E"/>
    <w:rsid w:val="007A16C7"/>
    <w:rsid w:val="007A1828"/>
    <w:rsid w:val="007A1FFA"/>
    <w:rsid w:val="007A20D0"/>
    <w:rsid w:val="007A20EC"/>
    <w:rsid w:val="007A2C71"/>
    <w:rsid w:val="007A352A"/>
    <w:rsid w:val="007A357A"/>
    <w:rsid w:val="007A3C90"/>
    <w:rsid w:val="007A3D0A"/>
    <w:rsid w:val="007A47E1"/>
    <w:rsid w:val="007A4B23"/>
    <w:rsid w:val="007A528B"/>
    <w:rsid w:val="007A56AA"/>
    <w:rsid w:val="007A5F9E"/>
    <w:rsid w:val="007A5FCD"/>
    <w:rsid w:val="007A6527"/>
    <w:rsid w:val="007A6D32"/>
    <w:rsid w:val="007B01AB"/>
    <w:rsid w:val="007B01D8"/>
    <w:rsid w:val="007B03BC"/>
    <w:rsid w:val="007B040E"/>
    <w:rsid w:val="007B04E9"/>
    <w:rsid w:val="007B07D3"/>
    <w:rsid w:val="007B0B52"/>
    <w:rsid w:val="007B0D2A"/>
    <w:rsid w:val="007B12AA"/>
    <w:rsid w:val="007B162B"/>
    <w:rsid w:val="007B2052"/>
    <w:rsid w:val="007B22F6"/>
    <w:rsid w:val="007B2967"/>
    <w:rsid w:val="007B2DAF"/>
    <w:rsid w:val="007B2F5D"/>
    <w:rsid w:val="007B35AC"/>
    <w:rsid w:val="007B362D"/>
    <w:rsid w:val="007B3A48"/>
    <w:rsid w:val="007B417E"/>
    <w:rsid w:val="007B43B9"/>
    <w:rsid w:val="007B451C"/>
    <w:rsid w:val="007B4E33"/>
    <w:rsid w:val="007B538E"/>
    <w:rsid w:val="007B55F4"/>
    <w:rsid w:val="007B5964"/>
    <w:rsid w:val="007B5EF5"/>
    <w:rsid w:val="007B61D5"/>
    <w:rsid w:val="007B62DB"/>
    <w:rsid w:val="007B7394"/>
    <w:rsid w:val="007B786B"/>
    <w:rsid w:val="007C03B2"/>
    <w:rsid w:val="007C06D4"/>
    <w:rsid w:val="007C0E7E"/>
    <w:rsid w:val="007C0F01"/>
    <w:rsid w:val="007C1164"/>
    <w:rsid w:val="007C1D65"/>
    <w:rsid w:val="007C1FD5"/>
    <w:rsid w:val="007C2C46"/>
    <w:rsid w:val="007C3652"/>
    <w:rsid w:val="007C39FF"/>
    <w:rsid w:val="007C4DE5"/>
    <w:rsid w:val="007C4E12"/>
    <w:rsid w:val="007C50E3"/>
    <w:rsid w:val="007C54CB"/>
    <w:rsid w:val="007C5A6C"/>
    <w:rsid w:val="007C5AD3"/>
    <w:rsid w:val="007C5BA5"/>
    <w:rsid w:val="007C6325"/>
    <w:rsid w:val="007C64E9"/>
    <w:rsid w:val="007C6651"/>
    <w:rsid w:val="007C66EE"/>
    <w:rsid w:val="007C6D1A"/>
    <w:rsid w:val="007C71B5"/>
    <w:rsid w:val="007C728F"/>
    <w:rsid w:val="007C7640"/>
    <w:rsid w:val="007D0C9C"/>
    <w:rsid w:val="007D1230"/>
    <w:rsid w:val="007D1C7B"/>
    <w:rsid w:val="007D1D4D"/>
    <w:rsid w:val="007D2381"/>
    <w:rsid w:val="007D26BC"/>
    <w:rsid w:val="007D2C99"/>
    <w:rsid w:val="007D2DDD"/>
    <w:rsid w:val="007D35A7"/>
    <w:rsid w:val="007D3B71"/>
    <w:rsid w:val="007D3C0F"/>
    <w:rsid w:val="007D4035"/>
    <w:rsid w:val="007D428E"/>
    <w:rsid w:val="007D47F5"/>
    <w:rsid w:val="007D4B25"/>
    <w:rsid w:val="007D55DA"/>
    <w:rsid w:val="007D5E5F"/>
    <w:rsid w:val="007D604D"/>
    <w:rsid w:val="007D60DE"/>
    <w:rsid w:val="007D6DB3"/>
    <w:rsid w:val="007D7238"/>
    <w:rsid w:val="007D7A63"/>
    <w:rsid w:val="007E00B6"/>
    <w:rsid w:val="007E01FE"/>
    <w:rsid w:val="007E02DC"/>
    <w:rsid w:val="007E0689"/>
    <w:rsid w:val="007E0A2B"/>
    <w:rsid w:val="007E0C19"/>
    <w:rsid w:val="007E0C25"/>
    <w:rsid w:val="007E1D15"/>
    <w:rsid w:val="007E1E71"/>
    <w:rsid w:val="007E2F25"/>
    <w:rsid w:val="007E3510"/>
    <w:rsid w:val="007E5805"/>
    <w:rsid w:val="007E58B4"/>
    <w:rsid w:val="007E5FE4"/>
    <w:rsid w:val="007E6042"/>
    <w:rsid w:val="007E6BC4"/>
    <w:rsid w:val="007E6C66"/>
    <w:rsid w:val="007E6F11"/>
    <w:rsid w:val="007E7139"/>
    <w:rsid w:val="007E7171"/>
    <w:rsid w:val="007E73F3"/>
    <w:rsid w:val="007E782D"/>
    <w:rsid w:val="007E7B32"/>
    <w:rsid w:val="007E7D8D"/>
    <w:rsid w:val="007F0366"/>
    <w:rsid w:val="007F05C2"/>
    <w:rsid w:val="007F11F1"/>
    <w:rsid w:val="007F12B0"/>
    <w:rsid w:val="007F165B"/>
    <w:rsid w:val="007F171B"/>
    <w:rsid w:val="007F23F4"/>
    <w:rsid w:val="007F2818"/>
    <w:rsid w:val="007F2874"/>
    <w:rsid w:val="007F2D1C"/>
    <w:rsid w:val="007F2E4A"/>
    <w:rsid w:val="007F3315"/>
    <w:rsid w:val="007F3378"/>
    <w:rsid w:val="007F41C4"/>
    <w:rsid w:val="007F429F"/>
    <w:rsid w:val="007F4444"/>
    <w:rsid w:val="007F4664"/>
    <w:rsid w:val="007F4739"/>
    <w:rsid w:val="007F4A45"/>
    <w:rsid w:val="007F4FBF"/>
    <w:rsid w:val="007F5039"/>
    <w:rsid w:val="007F52D5"/>
    <w:rsid w:val="007F5486"/>
    <w:rsid w:val="007F5586"/>
    <w:rsid w:val="007F5784"/>
    <w:rsid w:val="007F5F83"/>
    <w:rsid w:val="007F64C4"/>
    <w:rsid w:val="007F6C77"/>
    <w:rsid w:val="007F6D5E"/>
    <w:rsid w:val="007F73E7"/>
    <w:rsid w:val="007F777B"/>
    <w:rsid w:val="007F7930"/>
    <w:rsid w:val="007F7FD7"/>
    <w:rsid w:val="007F7FF8"/>
    <w:rsid w:val="008015FC"/>
    <w:rsid w:val="008017CA"/>
    <w:rsid w:val="00801A50"/>
    <w:rsid w:val="00802A28"/>
    <w:rsid w:val="00802F33"/>
    <w:rsid w:val="00803584"/>
    <w:rsid w:val="00803804"/>
    <w:rsid w:val="00803947"/>
    <w:rsid w:val="00803C4B"/>
    <w:rsid w:val="00804C0A"/>
    <w:rsid w:val="00804E34"/>
    <w:rsid w:val="008050FF"/>
    <w:rsid w:val="008052B3"/>
    <w:rsid w:val="0080539D"/>
    <w:rsid w:val="00805827"/>
    <w:rsid w:val="00805F80"/>
    <w:rsid w:val="0080607D"/>
    <w:rsid w:val="00806360"/>
    <w:rsid w:val="00806800"/>
    <w:rsid w:val="00806BA1"/>
    <w:rsid w:val="00806C59"/>
    <w:rsid w:val="00807450"/>
    <w:rsid w:val="008075AF"/>
    <w:rsid w:val="00807E26"/>
    <w:rsid w:val="00810012"/>
    <w:rsid w:val="0081025C"/>
    <w:rsid w:val="00810656"/>
    <w:rsid w:val="00811344"/>
    <w:rsid w:val="00811ACC"/>
    <w:rsid w:val="00811AE9"/>
    <w:rsid w:val="00811D89"/>
    <w:rsid w:val="00812402"/>
    <w:rsid w:val="008124CE"/>
    <w:rsid w:val="00812638"/>
    <w:rsid w:val="008128A2"/>
    <w:rsid w:val="0081296D"/>
    <w:rsid w:val="00812A29"/>
    <w:rsid w:val="00812A35"/>
    <w:rsid w:val="00812BF0"/>
    <w:rsid w:val="0081335E"/>
    <w:rsid w:val="00813886"/>
    <w:rsid w:val="00813AF0"/>
    <w:rsid w:val="00813D10"/>
    <w:rsid w:val="0081430A"/>
    <w:rsid w:val="00814C85"/>
    <w:rsid w:val="0081545C"/>
    <w:rsid w:val="00815A74"/>
    <w:rsid w:val="00816DE7"/>
    <w:rsid w:val="00817690"/>
    <w:rsid w:val="00817830"/>
    <w:rsid w:val="0082007F"/>
    <w:rsid w:val="0082079D"/>
    <w:rsid w:val="008211AD"/>
    <w:rsid w:val="00821575"/>
    <w:rsid w:val="00821764"/>
    <w:rsid w:val="00821C66"/>
    <w:rsid w:val="00821CF0"/>
    <w:rsid w:val="00821D09"/>
    <w:rsid w:val="00821F22"/>
    <w:rsid w:val="00821F63"/>
    <w:rsid w:val="008224EB"/>
    <w:rsid w:val="0082295B"/>
    <w:rsid w:val="00822A1B"/>
    <w:rsid w:val="00822AEC"/>
    <w:rsid w:val="008230F5"/>
    <w:rsid w:val="008231D1"/>
    <w:rsid w:val="00823D51"/>
    <w:rsid w:val="008252A4"/>
    <w:rsid w:val="00825624"/>
    <w:rsid w:val="00825BC0"/>
    <w:rsid w:val="0082652B"/>
    <w:rsid w:val="0082666F"/>
    <w:rsid w:val="00827C90"/>
    <w:rsid w:val="00827DDC"/>
    <w:rsid w:val="00830A46"/>
    <w:rsid w:val="00830E38"/>
    <w:rsid w:val="00830EEB"/>
    <w:rsid w:val="00830F0B"/>
    <w:rsid w:val="00831020"/>
    <w:rsid w:val="0083145E"/>
    <w:rsid w:val="00831BA0"/>
    <w:rsid w:val="00831BD6"/>
    <w:rsid w:val="00832256"/>
    <w:rsid w:val="008323EE"/>
    <w:rsid w:val="008324C0"/>
    <w:rsid w:val="00832A24"/>
    <w:rsid w:val="00832A8E"/>
    <w:rsid w:val="0083309A"/>
    <w:rsid w:val="00834379"/>
    <w:rsid w:val="00834536"/>
    <w:rsid w:val="00834D6B"/>
    <w:rsid w:val="00834E61"/>
    <w:rsid w:val="008350BB"/>
    <w:rsid w:val="00835865"/>
    <w:rsid w:val="00835FE9"/>
    <w:rsid w:val="00837062"/>
    <w:rsid w:val="00837A48"/>
    <w:rsid w:val="00840B19"/>
    <w:rsid w:val="00840F60"/>
    <w:rsid w:val="008413BA"/>
    <w:rsid w:val="0084179B"/>
    <w:rsid w:val="0084203B"/>
    <w:rsid w:val="008420A4"/>
    <w:rsid w:val="0084252E"/>
    <w:rsid w:val="00842605"/>
    <w:rsid w:val="0084287A"/>
    <w:rsid w:val="00842A9C"/>
    <w:rsid w:val="008438DB"/>
    <w:rsid w:val="008440E9"/>
    <w:rsid w:val="00844126"/>
    <w:rsid w:val="00844707"/>
    <w:rsid w:val="008448E4"/>
    <w:rsid w:val="00845053"/>
    <w:rsid w:val="00845231"/>
    <w:rsid w:val="00845464"/>
    <w:rsid w:val="00845659"/>
    <w:rsid w:val="008458A1"/>
    <w:rsid w:val="00845A19"/>
    <w:rsid w:val="00845D20"/>
    <w:rsid w:val="00846313"/>
    <w:rsid w:val="00846400"/>
    <w:rsid w:val="00846691"/>
    <w:rsid w:val="00846A77"/>
    <w:rsid w:val="00846FEE"/>
    <w:rsid w:val="0084739F"/>
    <w:rsid w:val="008474B9"/>
    <w:rsid w:val="0084750C"/>
    <w:rsid w:val="008477F1"/>
    <w:rsid w:val="00847AB7"/>
    <w:rsid w:val="00847FA6"/>
    <w:rsid w:val="008500CC"/>
    <w:rsid w:val="008503B6"/>
    <w:rsid w:val="00850404"/>
    <w:rsid w:val="00850966"/>
    <w:rsid w:val="00850E81"/>
    <w:rsid w:val="008511A6"/>
    <w:rsid w:val="0085155B"/>
    <w:rsid w:val="00851600"/>
    <w:rsid w:val="0085184F"/>
    <w:rsid w:val="0085191D"/>
    <w:rsid w:val="00851E44"/>
    <w:rsid w:val="00852445"/>
    <w:rsid w:val="00853CC6"/>
    <w:rsid w:val="008546B7"/>
    <w:rsid w:val="00854975"/>
    <w:rsid w:val="00854B79"/>
    <w:rsid w:val="00854C4E"/>
    <w:rsid w:val="0085523F"/>
    <w:rsid w:val="008554D0"/>
    <w:rsid w:val="00855629"/>
    <w:rsid w:val="008558D8"/>
    <w:rsid w:val="00855AD9"/>
    <w:rsid w:val="00855F1B"/>
    <w:rsid w:val="00856218"/>
    <w:rsid w:val="0085622A"/>
    <w:rsid w:val="0085685D"/>
    <w:rsid w:val="00856F5A"/>
    <w:rsid w:val="008570CB"/>
    <w:rsid w:val="008572AA"/>
    <w:rsid w:val="0085731A"/>
    <w:rsid w:val="0085736F"/>
    <w:rsid w:val="008575E8"/>
    <w:rsid w:val="0085774B"/>
    <w:rsid w:val="00857D14"/>
    <w:rsid w:val="00857F34"/>
    <w:rsid w:val="00861601"/>
    <w:rsid w:val="0086179E"/>
    <w:rsid w:val="00861F4E"/>
    <w:rsid w:val="008621DD"/>
    <w:rsid w:val="008627EB"/>
    <w:rsid w:val="00862B46"/>
    <w:rsid w:val="00862BCE"/>
    <w:rsid w:val="00862FC6"/>
    <w:rsid w:val="00863603"/>
    <w:rsid w:val="00863741"/>
    <w:rsid w:val="00863E7E"/>
    <w:rsid w:val="00864101"/>
    <w:rsid w:val="008647C7"/>
    <w:rsid w:val="00864C93"/>
    <w:rsid w:val="008658E3"/>
    <w:rsid w:val="00865A43"/>
    <w:rsid w:val="00866185"/>
    <w:rsid w:val="00867379"/>
    <w:rsid w:val="008673FD"/>
    <w:rsid w:val="00867C0F"/>
    <w:rsid w:val="00867DA6"/>
    <w:rsid w:val="00870647"/>
    <w:rsid w:val="00870FA4"/>
    <w:rsid w:val="0087174D"/>
    <w:rsid w:val="00871913"/>
    <w:rsid w:val="008719E7"/>
    <w:rsid w:val="00871BDD"/>
    <w:rsid w:val="00871C3F"/>
    <w:rsid w:val="00871DFA"/>
    <w:rsid w:val="00872016"/>
    <w:rsid w:val="008720BF"/>
    <w:rsid w:val="00872381"/>
    <w:rsid w:val="00872D88"/>
    <w:rsid w:val="00873868"/>
    <w:rsid w:val="008738FD"/>
    <w:rsid w:val="00873B01"/>
    <w:rsid w:val="00873B4B"/>
    <w:rsid w:val="00873CA3"/>
    <w:rsid w:val="00873FBA"/>
    <w:rsid w:val="008741A7"/>
    <w:rsid w:val="008743EF"/>
    <w:rsid w:val="008744E9"/>
    <w:rsid w:val="00874D02"/>
    <w:rsid w:val="0087511B"/>
    <w:rsid w:val="00875871"/>
    <w:rsid w:val="00875A81"/>
    <w:rsid w:val="00876099"/>
    <w:rsid w:val="00876347"/>
    <w:rsid w:val="008764B7"/>
    <w:rsid w:val="008768A8"/>
    <w:rsid w:val="00876D5C"/>
    <w:rsid w:val="00876DD7"/>
    <w:rsid w:val="008770F9"/>
    <w:rsid w:val="00877223"/>
    <w:rsid w:val="0087739D"/>
    <w:rsid w:val="008776AB"/>
    <w:rsid w:val="00877AE0"/>
    <w:rsid w:val="00880C0A"/>
    <w:rsid w:val="00880E9A"/>
    <w:rsid w:val="008816BC"/>
    <w:rsid w:val="008819A3"/>
    <w:rsid w:val="00881DB6"/>
    <w:rsid w:val="00882448"/>
    <w:rsid w:val="00882719"/>
    <w:rsid w:val="00882BEF"/>
    <w:rsid w:val="00882F6E"/>
    <w:rsid w:val="00883162"/>
    <w:rsid w:val="008836B3"/>
    <w:rsid w:val="0088383E"/>
    <w:rsid w:val="0088386D"/>
    <w:rsid w:val="00884661"/>
    <w:rsid w:val="008848B3"/>
    <w:rsid w:val="00885433"/>
    <w:rsid w:val="00885B27"/>
    <w:rsid w:val="00885B2F"/>
    <w:rsid w:val="00886094"/>
    <w:rsid w:val="008860DC"/>
    <w:rsid w:val="00886142"/>
    <w:rsid w:val="00886720"/>
    <w:rsid w:val="00886733"/>
    <w:rsid w:val="008867C2"/>
    <w:rsid w:val="00886BB9"/>
    <w:rsid w:val="008874DF"/>
    <w:rsid w:val="008877EB"/>
    <w:rsid w:val="008879E4"/>
    <w:rsid w:val="00887D52"/>
    <w:rsid w:val="00890256"/>
    <w:rsid w:val="00890542"/>
    <w:rsid w:val="008908F2"/>
    <w:rsid w:val="00891258"/>
    <w:rsid w:val="0089130C"/>
    <w:rsid w:val="008916C1"/>
    <w:rsid w:val="008917F3"/>
    <w:rsid w:val="00892BED"/>
    <w:rsid w:val="00892DEA"/>
    <w:rsid w:val="00892E08"/>
    <w:rsid w:val="00892F02"/>
    <w:rsid w:val="0089321E"/>
    <w:rsid w:val="008935D0"/>
    <w:rsid w:val="008936E7"/>
    <w:rsid w:val="008939D4"/>
    <w:rsid w:val="00893B56"/>
    <w:rsid w:val="0089458F"/>
    <w:rsid w:val="00894776"/>
    <w:rsid w:val="0089488F"/>
    <w:rsid w:val="00894CD4"/>
    <w:rsid w:val="00895919"/>
    <w:rsid w:val="00895AD5"/>
    <w:rsid w:val="00895B82"/>
    <w:rsid w:val="00895B85"/>
    <w:rsid w:val="0089701C"/>
    <w:rsid w:val="008977BF"/>
    <w:rsid w:val="008A01FF"/>
    <w:rsid w:val="008A0819"/>
    <w:rsid w:val="008A0926"/>
    <w:rsid w:val="008A0C56"/>
    <w:rsid w:val="008A0E8F"/>
    <w:rsid w:val="008A214C"/>
    <w:rsid w:val="008A25EB"/>
    <w:rsid w:val="008A2862"/>
    <w:rsid w:val="008A29B9"/>
    <w:rsid w:val="008A2A4F"/>
    <w:rsid w:val="008A3D15"/>
    <w:rsid w:val="008A42D7"/>
    <w:rsid w:val="008A4651"/>
    <w:rsid w:val="008A4B29"/>
    <w:rsid w:val="008A4D47"/>
    <w:rsid w:val="008A520F"/>
    <w:rsid w:val="008A545B"/>
    <w:rsid w:val="008A558B"/>
    <w:rsid w:val="008A68BE"/>
    <w:rsid w:val="008A704E"/>
    <w:rsid w:val="008A7068"/>
    <w:rsid w:val="008A7AD3"/>
    <w:rsid w:val="008A7D5D"/>
    <w:rsid w:val="008B0087"/>
    <w:rsid w:val="008B01C4"/>
    <w:rsid w:val="008B021C"/>
    <w:rsid w:val="008B03BA"/>
    <w:rsid w:val="008B0F76"/>
    <w:rsid w:val="008B18C1"/>
    <w:rsid w:val="008B1D7B"/>
    <w:rsid w:val="008B1D96"/>
    <w:rsid w:val="008B21E9"/>
    <w:rsid w:val="008B264F"/>
    <w:rsid w:val="008B26A1"/>
    <w:rsid w:val="008B28A9"/>
    <w:rsid w:val="008B2A92"/>
    <w:rsid w:val="008B304E"/>
    <w:rsid w:val="008B3139"/>
    <w:rsid w:val="008B31B5"/>
    <w:rsid w:val="008B33CE"/>
    <w:rsid w:val="008B36C1"/>
    <w:rsid w:val="008B3CB3"/>
    <w:rsid w:val="008B3E3D"/>
    <w:rsid w:val="008B41F3"/>
    <w:rsid w:val="008B43AE"/>
    <w:rsid w:val="008B44BC"/>
    <w:rsid w:val="008B5104"/>
    <w:rsid w:val="008B5500"/>
    <w:rsid w:val="008B5605"/>
    <w:rsid w:val="008B562E"/>
    <w:rsid w:val="008B597B"/>
    <w:rsid w:val="008B5BC5"/>
    <w:rsid w:val="008B5E64"/>
    <w:rsid w:val="008B64B5"/>
    <w:rsid w:val="008B6EB3"/>
    <w:rsid w:val="008B74F4"/>
    <w:rsid w:val="008B7E30"/>
    <w:rsid w:val="008C0FA5"/>
    <w:rsid w:val="008C152C"/>
    <w:rsid w:val="008C1975"/>
    <w:rsid w:val="008C1BCE"/>
    <w:rsid w:val="008C2D33"/>
    <w:rsid w:val="008C3010"/>
    <w:rsid w:val="008C3571"/>
    <w:rsid w:val="008C368F"/>
    <w:rsid w:val="008C3A64"/>
    <w:rsid w:val="008C43C5"/>
    <w:rsid w:val="008C4458"/>
    <w:rsid w:val="008C4851"/>
    <w:rsid w:val="008C4E91"/>
    <w:rsid w:val="008C5301"/>
    <w:rsid w:val="008C5A39"/>
    <w:rsid w:val="008C5B82"/>
    <w:rsid w:val="008C5EC8"/>
    <w:rsid w:val="008C5F72"/>
    <w:rsid w:val="008C61A1"/>
    <w:rsid w:val="008C6205"/>
    <w:rsid w:val="008C6489"/>
    <w:rsid w:val="008C67DA"/>
    <w:rsid w:val="008C69E3"/>
    <w:rsid w:val="008C77D3"/>
    <w:rsid w:val="008D03CC"/>
    <w:rsid w:val="008D0A73"/>
    <w:rsid w:val="008D0BD2"/>
    <w:rsid w:val="008D0BE9"/>
    <w:rsid w:val="008D0D3E"/>
    <w:rsid w:val="008D0FCA"/>
    <w:rsid w:val="008D15D4"/>
    <w:rsid w:val="008D1AFA"/>
    <w:rsid w:val="008D2281"/>
    <w:rsid w:val="008D22C2"/>
    <w:rsid w:val="008D2595"/>
    <w:rsid w:val="008D2680"/>
    <w:rsid w:val="008D29F4"/>
    <w:rsid w:val="008D2B6A"/>
    <w:rsid w:val="008D31A8"/>
    <w:rsid w:val="008D3397"/>
    <w:rsid w:val="008D33D0"/>
    <w:rsid w:val="008D3962"/>
    <w:rsid w:val="008D43E4"/>
    <w:rsid w:val="008D44FF"/>
    <w:rsid w:val="008D5539"/>
    <w:rsid w:val="008D5A30"/>
    <w:rsid w:val="008D5C7C"/>
    <w:rsid w:val="008D6077"/>
    <w:rsid w:val="008D6A57"/>
    <w:rsid w:val="008D6B01"/>
    <w:rsid w:val="008D6F21"/>
    <w:rsid w:val="008D74DF"/>
    <w:rsid w:val="008D7626"/>
    <w:rsid w:val="008D7877"/>
    <w:rsid w:val="008D7FD8"/>
    <w:rsid w:val="008E0F9F"/>
    <w:rsid w:val="008E14B3"/>
    <w:rsid w:val="008E19BE"/>
    <w:rsid w:val="008E1A69"/>
    <w:rsid w:val="008E1CD1"/>
    <w:rsid w:val="008E1F23"/>
    <w:rsid w:val="008E2207"/>
    <w:rsid w:val="008E2692"/>
    <w:rsid w:val="008E2AC9"/>
    <w:rsid w:val="008E3A59"/>
    <w:rsid w:val="008E3AB5"/>
    <w:rsid w:val="008E429D"/>
    <w:rsid w:val="008E45D4"/>
    <w:rsid w:val="008E46D1"/>
    <w:rsid w:val="008E4B11"/>
    <w:rsid w:val="008E524D"/>
    <w:rsid w:val="008E56FF"/>
    <w:rsid w:val="008E6185"/>
    <w:rsid w:val="008E627B"/>
    <w:rsid w:val="008E759E"/>
    <w:rsid w:val="008F01D9"/>
    <w:rsid w:val="008F05E0"/>
    <w:rsid w:val="008F0A8B"/>
    <w:rsid w:val="008F0D5E"/>
    <w:rsid w:val="008F11B4"/>
    <w:rsid w:val="008F1345"/>
    <w:rsid w:val="008F1500"/>
    <w:rsid w:val="008F2133"/>
    <w:rsid w:val="008F2B68"/>
    <w:rsid w:val="008F2C99"/>
    <w:rsid w:val="008F31A8"/>
    <w:rsid w:val="008F3758"/>
    <w:rsid w:val="008F4915"/>
    <w:rsid w:val="008F50FE"/>
    <w:rsid w:val="008F5A69"/>
    <w:rsid w:val="008F5BF5"/>
    <w:rsid w:val="008F5CFB"/>
    <w:rsid w:val="008F696E"/>
    <w:rsid w:val="008F69B7"/>
    <w:rsid w:val="008F6D5B"/>
    <w:rsid w:val="008F7935"/>
    <w:rsid w:val="008F7F3D"/>
    <w:rsid w:val="00900669"/>
    <w:rsid w:val="00900711"/>
    <w:rsid w:val="00900BBC"/>
    <w:rsid w:val="0090151B"/>
    <w:rsid w:val="00901560"/>
    <w:rsid w:val="00901BEC"/>
    <w:rsid w:val="00901DA5"/>
    <w:rsid w:val="00902692"/>
    <w:rsid w:val="009028C4"/>
    <w:rsid w:val="00902E7E"/>
    <w:rsid w:val="00902F37"/>
    <w:rsid w:val="009031D2"/>
    <w:rsid w:val="00903396"/>
    <w:rsid w:val="00903428"/>
    <w:rsid w:val="009037A2"/>
    <w:rsid w:val="00903884"/>
    <w:rsid w:val="0090419B"/>
    <w:rsid w:val="00904563"/>
    <w:rsid w:val="0090474A"/>
    <w:rsid w:val="00904885"/>
    <w:rsid w:val="0090494F"/>
    <w:rsid w:val="00904D88"/>
    <w:rsid w:val="00905376"/>
    <w:rsid w:val="00905434"/>
    <w:rsid w:val="0090581C"/>
    <w:rsid w:val="00906088"/>
    <w:rsid w:val="009062F1"/>
    <w:rsid w:val="00906580"/>
    <w:rsid w:val="009069C5"/>
    <w:rsid w:val="0090702D"/>
    <w:rsid w:val="009079F6"/>
    <w:rsid w:val="00907A24"/>
    <w:rsid w:val="00907B75"/>
    <w:rsid w:val="0091039D"/>
    <w:rsid w:val="009105FD"/>
    <w:rsid w:val="00910CDD"/>
    <w:rsid w:val="00910DFD"/>
    <w:rsid w:val="00911436"/>
    <w:rsid w:val="00911491"/>
    <w:rsid w:val="00911A0C"/>
    <w:rsid w:val="00911C3C"/>
    <w:rsid w:val="009122F1"/>
    <w:rsid w:val="009122F3"/>
    <w:rsid w:val="0091288F"/>
    <w:rsid w:val="00913677"/>
    <w:rsid w:val="00913A35"/>
    <w:rsid w:val="00913AAB"/>
    <w:rsid w:val="00913B06"/>
    <w:rsid w:val="00913C34"/>
    <w:rsid w:val="00914481"/>
    <w:rsid w:val="00914518"/>
    <w:rsid w:val="00914607"/>
    <w:rsid w:val="00914762"/>
    <w:rsid w:val="00915060"/>
    <w:rsid w:val="00915D66"/>
    <w:rsid w:val="009169AD"/>
    <w:rsid w:val="00916D59"/>
    <w:rsid w:val="00917B01"/>
    <w:rsid w:val="00917D3D"/>
    <w:rsid w:val="00920418"/>
    <w:rsid w:val="009206AF"/>
    <w:rsid w:val="00920E96"/>
    <w:rsid w:val="00920EA2"/>
    <w:rsid w:val="0092149A"/>
    <w:rsid w:val="00921559"/>
    <w:rsid w:val="00921962"/>
    <w:rsid w:val="009224E5"/>
    <w:rsid w:val="00922D60"/>
    <w:rsid w:val="009233DC"/>
    <w:rsid w:val="00923DCC"/>
    <w:rsid w:val="00923DD1"/>
    <w:rsid w:val="00924371"/>
    <w:rsid w:val="00924490"/>
    <w:rsid w:val="00924F05"/>
    <w:rsid w:val="00924FF0"/>
    <w:rsid w:val="00925408"/>
    <w:rsid w:val="00925836"/>
    <w:rsid w:val="00925B48"/>
    <w:rsid w:val="00927057"/>
    <w:rsid w:val="0092706C"/>
    <w:rsid w:val="00927C2C"/>
    <w:rsid w:val="00927C4D"/>
    <w:rsid w:val="00927DA6"/>
    <w:rsid w:val="00927F67"/>
    <w:rsid w:val="00927FE3"/>
    <w:rsid w:val="0093010B"/>
    <w:rsid w:val="00930897"/>
    <w:rsid w:val="00930B7F"/>
    <w:rsid w:val="0093126D"/>
    <w:rsid w:val="009317A5"/>
    <w:rsid w:val="00932032"/>
    <w:rsid w:val="009329E2"/>
    <w:rsid w:val="00932A7F"/>
    <w:rsid w:val="00932B5D"/>
    <w:rsid w:val="00932D53"/>
    <w:rsid w:val="009330EE"/>
    <w:rsid w:val="009332AB"/>
    <w:rsid w:val="009334B3"/>
    <w:rsid w:val="00933D7B"/>
    <w:rsid w:val="00934CD0"/>
    <w:rsid w:val="009365C5"/>
    <w:rsid w:val="00936828"/>
    <w:rsid w:val="00936963"/>
    <w:rsid w:val="00937270"/>
    <w:rsid w:val="009373BD"/>
    <w:rsid w:val="00937EEB"/>
    <w:rsid w:val="00940845"/>
    <w:rsid w:val="009408FA"/>
    <w:rsid w:val="00941CF7"/>
    <w:rsid w:val="00941F2F"/>
    <w:rsid w:val="009421B2"/>
    <w:rsid w:val="00942503"/>
    <w:rsid w:val="009426D0"/>
    <w:rsid w:val="00942B52"/>
    <w:rsid w:val="00942C2D"/>
    <w:rsid w:val="00942FBB"/>
    <w:rsid w:val="009435BD"/>
    <w:rsid w:val="009439C6"/>
    <w:rsid w:val="00943A16"/>
    <w:rsid w:val="0094432D"/>
    <w:rsid w:val="00944881"/>
    <w:rsid w:val="00944B00"/>
    <w:rsid w:val="00944DE0"/>
    <w:rsid w:val="00944F1F"/>
    <w:rsid w:val="00944F8B"/>
    <w:rsid w:val="0094512D"/>
    <w:rsid w:val="0094553C"/>
    <w:rsid w:val="0094566A"/>
    <w:rsid w:val="009457E8"/>
    <w:rsid w:val="00945884"/>
    <w:rsid w:val="00945DF2"/>
    <w:rsid w:val="009465C0"/>
    <w:rsid w:val="00946800"/>
    <w:rsid w:val="00946A65"/>
    <w:rsid w:val="00946D10"/>
    <w:rsid w:val="009476B2"/>
    <w:rsid w:val="009477F3"/>
    <w:rsid w:val="00947BC0"/>
    <w:rsid w:val="0095064B"/>
    <w:rsid w:val="0095087D"/>
    <w:rsid w:val="00950E57"/>
    <w:rsid w:val="009510A7"/>
    <w:rsid w:val="009513B1"/>
    <w:rsid w:val="00951A23"/>
    <w:rsid w:val="00951C37"/>
    <w:rsid w:val="00951DFF"/>
    <w:rsid w:val="0095275C"/>
    <w:rsid w:val="009528B6"/>
    <w:rsid w:val="0095397A"/>
    <w:rsid w:val="00953CFB"/>
    <w:rsid w:val="00953DF1"/>
    <w:rsid w:val="00954499"/>
    <w:rsid w:val="00954538"/>
    <w:rsid w:val="00954828"/>
    <w:rsid w:val="009560FF"/>
    <w:rsid w:val="009561C3"/>
    <w:rsid w:val="00956B5C"/>
    <w:rsid w:val="009601B3"/>
    <w:rsid w:val="0096055D"/>
    <w:rsid w:val="00961083"/>
    <w:rsid w:val="009612E3"/>
    <w:rsid w:val="009613E8"/>
    <w:rsid w:val="00961A57"/>
    <w:rsid w:val="00961FE7"/>
    <w:rsid w:val="0096267E"/>
    <w:rsid w:val="00962BE8"/>
    <w:rsid w:val="00962FB0"/>
    <w:rsid w:val="00963264"/>
    <w:rsid w:val="009633D1"/>
    <w:rsid w:val="00964539"/>
    <w:rsid w:val="009645BE"/>
    <w:rsid w:val="00964636"/>
    <w:rsid w:val="00964A93"/>
    <w:rsid w:val="00964D5B"/>
    <w:rsid w:val="0096506A"/>
    <w:rsid w:val="009654E2"/>
    <w:rsid w:val="00965755"/>
    <w:rsid w:val="00965A52"/>
    <w:rsid w:val="00965BB9"/>
    <w:rsid w:val="00965CC3"/>
    <w:rsid w:val="009669EE"/>
    <w:rsid w:val="009672E0"/>
    <w:rsid w:val="0096746F"/>
    <w:rsid w:val="009674CD"/>
    <w:rsid w:val="0096791E"/>
    <w:rsid w:val="00967E0D"/>
    <w:rsid w:val="00970537"/>
    <w:rsid w:val="009705C5"/>
    <w:rsid w:val="0097148F"/>
    <w:rsid w:val="00971FEA"/>
    <w:rsid w:val="0097254E"/>
    <w:rsid w:val="00972C26"/>
    <w:rsid w:val="0097307A"/>
    <w:rsid w:val="009736CA"/>
    <w:rsid w:val="00973933"/>
    <w:rsid w:val="00973D34"/>
    <w:rsid w:val="00975843"/>
    <w:rsid w:val="00975D6F"/>
    <w:rsid w:val="00975F12"/>
    <w:rsid w:val="009763AF"/>
    <w:rsid w:val="009763F8"/>
    <w:rsid w:val="00976A32"/>
    <w:rsid w:val="00976C7D"/>
    <w:rsid w:val="009774FF"/>
    <w:rsid w:val="00977A9A"/>
    <w:rsid w:val="00977A9E"/>
    <w:rsid w:val="0098004F"/>
    <w:rsid w:val="009804B8"/>
    <w:rsid w:val="009807F1"/>
    <w:rsid w:val="00981046"/>
    <w:rsid w:val="00981139"/>
    <w:rsid w:val="00981700"/>
    <w:rsid w:val="00981BE6"/>
    <w:rsid w:val="00982200"/>
    <w:rsid w:val="00982397"/>
    <w:rsid w:val="00982A19"/>
    <w:rsid w:val="00982D9C"/>
    <w:rsid w:val="009831AC"/>
    <w:rsid w:val="00983C33"/>
    <w:rsid w:val="00983E4D"/>
    <w:rsid w:val="009840A4"/>
    <w:rsid w:val="00984486"/>
    <w:rsid w:val="00985DAC"/>
    <w:rsid w:val="00985FB2"/>
    <w:rsid w:val="009878CF"/>
    <w:rsid w:val="00987FE0"/>
    <w:rsid w:val="00991307"/>
    <w:rsid w:val="00991CBF"/>
    <w:rsid w:val="00991EC5"/>
    <w:rsid w:val="009928E4"/>
    <w:rsid w:val="00993820"/>
    <w:rsid w:val="009943F1"/>
    <w:rsid w:val="00994684"/>
    <w:rsid w:val="0099475E"/>
    <w:rsid w:val="0099496F"/>
    <w:rsid w:val="009949D8"/>
    <w:rsid w:val="00994D76"/>
    <w:rsid w:val="00994EA3"/>
    <w:rsid w:val="00995DEB"/>
    <w:rsid w:val="00996E24"/>
    <w:rsid w:val="00997548"/>
    <w:rsid w:val="0099770A"/>
    <w:rsid w:val="00997A59"/>
    <w:rsid w:val="009A0346"/>
    <w:rsid w:val="009A046D"/>
    <w:rsid w:val="009A06D2"/>
    <w:rsid w:val="009A08A0"/>
    <w:rsid w:val="009A0AAC"/>
    <w:rsid w:val="009A23B6"/>
    <w:rsid w:val="009A368E"/>
    <w:rsid w:val="009A3E70"/>
    <w:rsid w:val="009A4058"/>
    <w:rsid w:val="009A497F"/>
    <w:rsid w:val="009A4AC1"/>
    <w:rsid w:val="009A4B3C"/>
    <w:rsid w:val="009A4BAE"/>
    <w:rsid w:val="009A51B9"/>
    <w:rsid w:val="009A59B3"/>
    <w:rsid w:val="009A5C62"/>
    <w:rsid w:val="009A7333"/>
    <w:rsid w:val="009B0073"/>
    <w:rsid w:val="009B1208"/>
    <w:rsid w:val="009B1557"/>
    <w:rsid w:val="009B1612"/>
    <w:rsid w:val="009B1EE1"/>
    <w:rsid w:val="009B211D"/>
    <w:rsid w:val="009B320A"/>
    <w:rsid w:val="009B384F"/>
    <w:rsid w:val="009B405C"/>
    <w:rsid w:val="009B40D9"/>
    <w:rsid w:val="009B477F"/>
    <w:rsid w:val="009B4F2F"/>
    <w:rsid w:val="009B4FCE"/>
    <w:rsid w:val="009B5AA8"/>
    <w:rsid w:val="009B5ECA"/>
    <w:rsid w:val="009B60FD"/>
    <w:rsid w:val="009B6424"/>
    <w:rsid w:val="009B6BE7"/>
    <w:rsid w:val="009B6C69"/>
    <w:rsid w:val="009B6ECA"/>
    <w:rsid w:val="009B71C2"/>
    <w:rsid w:val="009B7245"/>
    <w:rsid w:val="009B757F"/>
    <w:rsid w:val="009B7850"/>
    <w:rsid w:val="009C03AE"/>
    <w:rsid w:val="009C08B7"/>
    <w:rsid w:val="009C09EB"/>
    <w:rsid w:val="009C0DBD"/>
    <w:rsid w:val="009C0EA6"/>
    <w:rsid w:val="009C0F77"/>
    <w:rsid w:val="009C110C"/>
    <w:rsid w:val="009C15DE"/>
    <w:rsid w:val="009C17DF"/>
    <w:rsid w:val="009C2505"/>
    <w:rsid w:val="009C281D"/>
    <w:rsid w:val="009C2BC3"/>
    <w:rsid w:val="009C5115"/>
    <w:rsid w:val="009C52B4"/>
    <w:rsid w:val="009C5640"/>
    <w:rsid w:val="009C6554"/>
    <w:rsid w:val="009C6D92"/>
    <w:rsid w:val="009C6FDB"/>
    <w:rsid w:val="009C75B2"/>
    <w:rsid w:val="009C77D2"/>
    <w:rsid w:val="009D0465"/>
    <w:rsid w:val="009D0609"/>
    <w:rsid w:val="009D0A23"/>
    <w:rsid w:val="009D118F"/>
    <w:rsid w:val="009D161B"/>
    <w:rsid w:val="009D24CF"/>
    <w:rsid w:val="009D265E"/>
    <w:rsid w:val="009D2880"/>
    <w:rsid w:val="009D3227"/>
    <w:rsid w:val="009D47BD"/>
    <w:rsid w:val="009D4A7D"/>
    <w:rsid w:val="009D5222"/>
    <w:rsid w:val="009D58E7"/>
    <w:rsid w:val="009D5970"/>
    <w:rsid w:val="009D5EC9"/>
    <w:rsid w:val="009D62C2"/>
    <w:rsid w:val="009D66D9"/>
    <w:rsid w:val="009D712F"/>
    <w:rsid w:val="009D7600"/>
    <w:rsid w:val="009D7984"/>
    <w:rsid w:val="009E0F3A"/>
    <w:rsid w:val="009E1260"/>
    <w:rsid w:val="009E136C"/>
    <w:rsid w:val="009E1739"/>
    <w:rsid w:val="009E1ED3"/>
    <w:rsid w:val="009E229E"/>
    <w:rsid w:val="009E2AA6"/>
    <w:rsid w:val="009E2D5A"/>
    <w:rsid w:val="009E3331"/>
    <w:rsid w:val="009E356E"/>
    <w:rsid w:val="009E371F"/>
    <w:rsid w:val="009E3CA7"/>
    <w:rsid w:val="009E3D83"/>
    <w:rsid w:val="009E403A"/>
    <w:rsid w:val="009E4545"/>
    <w:rsid w:val="009E4A4F"/>
    <w:rsid w:val="009E5722"/>
    <w:rsid w:val="009E5803"/>
    <w:rsid w:val="009E59DA"/>
    <w:rsid w:val="009E5CE7"/>
    <w:rsid w:val="009E6321"/>
    <w:rsid w:val="009E7152"/>
    <w:rsid w:val="009E77EE"/>
    <w:rsid w:val="009E791A"/>
    <w:rsid w:val="009E7D67"/>
    <w:rsid w:val="009E7DEF"/>
    <w:rsid w:val="009E7ED6"/>
    <w:rsid w:val="009F0085"/>
    <w:rsid w:val="009F0226"/>
    <w:rsid w:val="009F0386"/>
    <w:rsid w:val="009F052F"/>
    <w:rsid w:val="009F0540"/>
    <w:rsid w:val="009F07D6"/>
    <w:rsid w:val="009F0A97"/>
    <w:rsid w:val="009F1937"/>
    <w:rsid w:val="009F1C57"/>
    <w:rsid w:val="009F24E1"/>
    <w:rsid w:val="009F2BBA"/>
    <w:rsid w:val="009F2D91"/>
    <w:rsid w:val="009F343D"/>
    <w:rsid w:val="009F39BD"/>
    <w:rsid w:val="009F3E16"/>
    <w:rsid w:val="009F3F6B"/>
    <w:rsid w:val="009F4334"/>
    <w:rsid w:val="009F46D8"/>
    <w:rsid w:val="009F4ED2"/>
    <w:rsid w:val="009F507F"/>
    <w:rsid w:val="009F5E5E"/>
    <w:rsid w:val="009F6000"/>
    <w:rsid w:val="009F60AD"/>
    <w:rsid w:val="009F6782"/>
    <w:rsid w:val="009F73DE"/>
    <w:rsid w:val="009F757E"/>
    <w:rsid w:val="009F7647"/>
    <w:rsid w:val="009F76CB"/>
    <w:rsid w:val="009F7F2D"/>
    <w:rsid w:val="00A001D0"/>
    <w:rsid w:val="00A00BB8"/>
    <w:rsid w:val="00A00C2F"/>
    <w:rsid w:val="00A01805"/>
    <w:rsid w:val="00A01DA1"/>
    <w:rsid w:val="00A02144"/>
    <w:rsid w:val="00A0245D"/>
    <w:rsid w:val="00A028EA"/>
    <w:rsid w:val="00A03841"/>
    <w:rsid w:val="00A041E5"/>
    <w:rsid w:val="00A042DC"/>
    <w:rsid w:val="00A0440C"/>
    <w:rsid w:val="00A048F4"/>
    <w:rsid w:val="00A04F2A"/>
    <w:rsid w:val="00A04F72"/>
    <w:rsid w:val="00A05023"/>
    <w:rsid w:val="00A069A0"/>
    <w:rsid w:val="00A06F04"/>
    <w:rsid w:val="00A07000"/>
    <w:rsid w:val="00A07B44"/>
    <w:rsid w:val="00A10149"/>
    <w:rsid w:val="00A1050B"/>
    <w:rsid w:val="00A1056E"/>
    <w:rsid w:val="00A10A26"/>
    <w:rsid w:val="00A10A50"/>
    <w:rsid w:val="00A10BBB"/>
    <w:rsid w:val="00A10DD8"/>
    <w:rsid w:val="00A110ED"/>
    <w:rsid w:val="00A11267"/>
    <w:rsid w:val="00A11D78"/>
    <w:rsid w:val="00A11EDA"/>
    <w:rsid w:val="00A1220E"/>
    <w:rsid w:val="00A12B69"/>
    <w:rsid w:val="00A12C6E"/>
    <w:rsid w:val="00A1384D"/>
    <w:rsid w:val="00A1424A"/>
    <w:rsid w:val="00A149AC"/>
    <w:rsid w:val="00A15167"/>
    <w:rsid w:val="00A15691"/>
    <w:rsid w:val="00A15D61"/>
    <w:rsid w:val="00A16449"/>
    <w:rsid w:val="00A1667A"/>
    <w:rsid w:val="00A16A5A"/>
    <w:rsid w:val="00A17128"/>
    <w:rsid w:val="00A178DE"/>
    <w:rsid w:val="00A17B5F"/>
    <w:rsid w:val="00A205F2"/>
    <w:rsid w:val="00A20656"/>
    <w:rsid w:val="00A208A5"/>
    <w:rsid w:val="00A21075"/>
    <w:rsid w:val="00A21F1C"/>
    <w:rsid w:val="00A220A0"/>
    <w:rsid w:val="00A224AA"/>
    <w:rsid w:val="00A22A68"/>
    <w:rsid w:val="00A23025"/>
    <w:rsid w:val="00A232C2"/>
    <w:rsid w:val="00A235AF"/>
    <w:rsid w:val="00A23BCB"/>
    <w:rsid w:val="00A24110"/>
    <w:rsid w:val="00A243C9"/>
    <w:rsid w:val="00A254CF"/>
    <w:rsid w:val="00A2553D"/>
    <w:rsid w:val="00A25A98"/>
    <w:rsid w:val="00A25AF5"/>
    <w:rsid w:val="00A26E30"/>
    <w:rsid w:val="00A27079"/>
    <w:rsid w:val="00A2746D"/>
    <w:rsid w:val="00A27819"/>
    <w:rsid w:val="00A27972"/>
    <w:rsid w:val="00A27FFD"/>
    <w:rsid w:val="00A3033A"/>
    <w:rsid w:val="00A3076B"/>
    <w:rsid w:val="00A30C8C"/>
    <w:rsid w:val="00A3131C"/>
    <w:rsid w:val="00A316FF"/>
    <w:rsid w:val="00A31952"/>
    <w:rsid w:val="00A31E97"/>
    <w:rsid w:val="00A32008"/>
    <w:rsid w:val="00A32228"/>
    <w:rsid w:val="00A326D1"/>
    <w:rsid w:val="00A32F61"/>
    <w:rsid w:val="00A3316D"/>
    <w:rsid w:val="00A3330A"/>
    <w:rsid w:val="00A3330D"/>
    <w:rsid w:val="00A33BBB"/>
    <w:rsid w:val="00A34313"/>
    <w:rsid w:val="00A346F9"/>
    <w:rsid w:val="00A349E6"/>
    <w:rsid w:val="00A352B6"/>
    <w:rsid w:val="00A356D0"/>
    <w:rsid w:val="00A35F43"/>
    <w:rsid w:val="00A36599"/>
    <w:rsid w:val="00A366DE"/>
    <w:rsid w:val="00A37170"/>
    <w:rsid w:val="00A371C0"/>
    <w:rsid w:val="00A3736D"/>
    <w:rsid w:val="00A37762"/>
    <w:rsid w:val="00A402A8"/>
    <w:rsid w:val="00A402ED"/>
    <w:rsid w:val="00A4066B"/>
    <w:rsid w:val="00A40A49"/>
    <w:rsid w:val="00A40AC1"/>
    <w:rsid w:val="00A41AB8"/>
    <w:rsid w:val="00A41C85"/>
    <w:rsid w:val="00A41E31"/>
    <w:rsid w:val="00A42155"/>
    <w:rsid w:val="00A425C3"/>
    <w:rsid w:val="00A425CC"/>
    <w:rsid w:val="00A427C3"/>
    <w:rsid w:val="00A42862"/>
    <w:rsid w:val="00A42D2D"/>
    <w:rsid w:val="00A42D65"/>
    <w:rsid w:val="00A42F1C"/>
    <w:rsid w:val="00A43108"/>
    <w:rsid w:val="00A43229"/>
    <w:rsid w:val="00A4340E"/>
    <w:rsid w:val="00A4350F"/>
    <w:rsid w:val="00A43943"/>
    <w:rsid w:val="00A43CDE"/>
    <w:rsid w:val="00A44185"/>
    <w:rsid w:val="00A441D4"/>
    <w:rsid w:val="00A44D3E"/>
    <w:rsid w:val="00A457DD"/>
    <w:rsid w:val="00A457F8"/>
    <w:rsid w:val="00A460AE"/>
    <w:rsid w:val="00A462BC"/>
    <w:rsid w:val="00A46990"/>
    <w:rsid w:val="00A46ACC"/>
    <w:rsid w:val="00A46DB5"/>
    <w:rsid w:val="00A478FA"/>
    <w:rsid w:val="00A4796E"/>
    <w:rsid w:val="00A47C1E"/>
    <w:rsid w:val="00A5074A"/>
    <w:rsid w:val="00A50B2B"/>
    <w:rsid w:val="00A5148E"/>
    <w:rsid w:val="00A517D1"/>
    <w:rsid w:val="00A51C91"/>
    <w:rsid w:val="00A51D71"/>
    <w:rsid w:val="00A51EED"/>
    <w:rsid w:val="00A52042"/>
    <w:rsid w:val="00A5296D"/>
    <w:rsid w:val="00A52C23"/>
    <w:rsid w:val="00A52D7B"/>
    <w:rsid w:val="00A52EF0"/>
    <w:rsid w:val="00A534E8"/>
    <w:rsid w:val="00A53596"/>
    <w:rsid w:val="00A535AA"/>
    <w:rsid w:val="00A537D5"/>
    <w:rsid w:val="00A538D8"/>
    <w:rsid w:val="00A53C41"/>
    <w:rsid w:val="00A5478F"/>
    <w:rsid w:val="00A54A4B"/>
    <w:rsid w:val="00A559B0"/>
    <w:rsid w:val="00A5677A"/>
    <w:rsid w:val="00A567ED"/>
    <w:rsid w:val="00A57307"/>
    <w:rsid w:val="00A57719"/>
    <w:rsid w:val="00A604BC"/>
    <w:rsid w:val="00A605C2"/>
    <w:rsid w:val="00A60700"/>
    <w:rsid w:val="00A60FF4"/>
    <w:rsid w:val="00A610D4"/>
    <w:rsid w:val="00A6140E"/>
    <w:rsid w:val="00A61414"/>
    <w:rsid w:val="00A621CD"/>
    <w:rsid w:val="00A62210"/>
    <w:rsid w:val="00A6246F"/>
    <w:rsid w:val="00A6249C"/>
    <w:rsid w:val="00A62F9D"/>
    <w:rsid w:val="00A6310F"/>
    <w:rsid w:val="00A6350F"/>
    <w:rsid w:val="00A635FF"/>
    <w:rsid w:val="00A63AA9"/>
    <w:rsid w:val="00A64803"/>
    <w:rsid w:val="00A6483A"/>
    <w:rsid w:val="00A65462"/>
    <w:rsid w:val="00A65795"/>
    <w:rsid w:val="00A65BFA"/>
    <w:rsid w:val="00A66281"/>
    <w:rsid w:val="00A66694"/>
    <w:rsid w:val="00A66DF6"/>
    <w:rsid w:val="00A672C7"/>
    <w:rsid w:val="00A67417"/>
    <w:rsid w:val="00A678D0"/>
    <w:rsid w:val="00A67A41"/>
    <w:rsid w:val="00A67B1F"/>
    <w:rsid w:val="00A707D8"/>
    <w:rsid w:val="00A70A9C"/>
    <w:rsid w:val="00A70C4B"/>
    <w:rsid w:val="00A71092"/>
    <w:rsid w:val="00A710FF"/>
    <w:rsid w:val="00A7227B"/>
    <w:rsid w:val="00A73316"/>
    <w:rsid w:val="00A736AF"/>
    <w:rsid w:val="00A7477D"/>
    <w:rsid w:val="00A74ADC"/>
    <w:rsid w:val="00A74FDE"/>
    <w:rsid w:val="00A75AAB"/>
    <w:rsid w:val="00A76138"/>
    <w:rsid w:val="00A7637E"/>
    <w:rsid w:val="00A764A7"/>
    <w:rsid w:val="00A7680B"/>
    <w:rsid w:val="00A768F8"/>
    <w:rsid w:val="00A770FB"/>
    <w:rsid w:val="00A773F7"/>
    <w:rsid w:val="00A779BB"/>
    <w:rsid w:val="00A77D5F"/>
    <w:rsid w:val="00A77EF6"/>
    <w:rsid w:val="00A77F0E"/>
    <w:rsid w:val="00A800A7"/>
    <w:rsid w:val="00A804E3"/>
    <w:rsid w:val="00A8076D"/>
    <w:rsid w:val="00A80E37"/>
    <w:rsid w:val="00A813F8"/>
    <w:rsid w:val="00A818A2"/>
    <w:rsid w:val="00A820FC"/>
    <w:rsid w:val="00A82769"/>
    <w:rsid w:val="00A828CD"/>
    <w:rsid w:val="00A82EA2"/>
    <w:rsid w:val="00A83A34"/>
    <w:rsid w:val="00A83DEC"/>
    <w:rsid w:val="00A83ED6"/>
    <w:rsid w:val="00A84114"/>
    <w:rsid w:val="00A847FB"/>
    <w:rsid w:val="00A84996"/>
    <w:rsid w:val="00A84C2F"/>
    <w:rsid w:val="00A85484"/>
    <w:rsid w:val="00A85B3E"/>
    <w:rsid w:val="00A85C03"/>
    <w:rsid w:val="00A85CA5"/>
    <w:rsid w:val="00A860DB"/>
    <w:rsid w:val="00A86713"/>
    <w:rsid w:val="00A87078"/>
    <w:rsid w:val="00A876C1"/>
    <w:rsid w:val="00A90479"/>
    <w:rsid w:val="00A90487"/>
    <w:rsid w:val="00A90B2F"/>
    <w:rsid w:val="00A91086"/>
    <w:rsid w:val="00A91098"/>
    <w:rsid w:val="00A91767"/>
    <w:rsid w:val="00A919DD"/>
    <w:rsid w:val="00A91AD6"/>
    <w:rsid w:val="00A91CD2"/>
    <w:rsid w:val="00A91F4A"/>
    <w:rsid w:val="00A923FB"/>
    <w:rsid w:val="00A92551"/>
    <w:rsid w:val="00A927DC"/>
    <w:rsid w:val="00A93141"/>
    <w:rsid w:val="00A93243"/>
    <w:rsid w:val="00A935AD"/>
    <w:rsid w:val="00A9372E"/>
    <w:rsid w:val="00A9381A"/>
    <w:rsid w:val="00A9417D"/>
    <w:rsid w:val="00A947B9"/>
    <w:rsid w:val="00A94C3D"/>
    <w:rsid w:val="00A94F46"/>
    <w:rsid w:val="00A9507C"/>
    <w:rsid w:val="00A9515F"/>
    <w:rsid w:val="00A95877"/>
    <w:rsid w:val="00A959FC"/>
    <w:rsid w:val="00A95D02"/>
    <w:rsid w:val="00A9607E"/>
    <w:rsid w:val="00A96118"/>
    <w:rsid w:val="00A9614C"/>
    <w:rsid w:val="00A967BB"/>
    <w:rsid w:val="00A96B10"/>
    <w:rsid w:val="00A96E5D"/>
    <w:rsid w:val="00A975C6"/>
    <w:rsid w:val="00A97641"/>
    <w:rsid w:val="00A978C4"/>
    <w:rsid w:val="00A97EDA"/>
    <w:rsid w:val="00AA004E"/>
    <w:rsid w:val="00AA0D5A"/>
    <w:rsid w:val="00AA133B"/>
    <w:rsid w:val="00AA1CCB"/>
    <w:rsid w:val="00AA1E47"/>
    <w:rsid w:val="00AA2045"/>
    <w:rsid w:val="00AA2CF4"/>
    <w:rsid w:val="00AA2F6F"/>
    <w:rsid w:val="00AA3EC8"/>
    <w:rsid w:val="00AA4985"/>
    <w:rsid w:val="00AA5568"/>
    <w:rsid w:val="00AA5D79"/>
    <w:rsid w:val="00AA5DFF"/>
    <w:rsid w:val="00AA5E09"/>
    <w:rsid w:val="00AA6335"/>
    <w:rsid w:val="00AA6734"/>
    <w:rsid w:val="00AA7279"/>
    <w:rsid w:val="00AA7330"/>
    <w:rsid w:val="00AA7464"/>
    <w:rsid w:val="00AA7A9C"/>
    <w:rsid w:val="00AA7F4E"/>
    <w:rsid w:val="00AB04BE"/>
    <w:rsid w:val="00AB0BC2"/>
    <w:rsid w:val="00AB102B"/>
    <w:rsid w:val="00AB1241"/>
    <w:rsid w:val="00AB1933"/>
    <w:rsid w:val="00AB1D3E"/>
    <w:rsid w:val="00AB20BA"/>
    <w:rsid w:val="00AB22BD"/>
    <w:rsid w:val="00AB25C5"/>
    <w:rsid w:val="00AB2AB3"/>
    <w:rsid w:val="00AB2D84"/>
    <w:rsid w:val="00AB3110"/>
    <w:rsid w:val="00AB4005"/>
    <w:rsid w:val="00AB498B"/>
    <w:rsid w:val="00AB5410"/>
    <w:rsid w:val="00AB5A0D"/>
    <w:rsid w:val="00AB5F1E"/>
    <w:rsid w:val="00AB68B0"/>
    <w:rsid w:val="00AB6D4D"/>
    <w:rsid w:val="00AB71D6"/>
    <w:rsid w:val="00AB7BE4"/>
    <w:rsid w:val="00AB7FFE"/>
    <w:rsid w:val="00AC04BA"/>
    <w:rsid w:val="00AC08DC"/>
    <w:rsid w:val="00AC0D20"/>
    <w:rsid w:val="00AC19C2"/>
    <w:rsid w:val="00AC2636"/>
    <w:rsid w:val="00AC3C12"/>
    <w:rsid w:val="00AC3C1C"/>
    <w:rsid w:val="00AC3E9C"/>
    <w:rsid w:val="00AC4117"/>
    <w:rsid w:val="00AC4139"/>
    <w:rsid w:val="00AC466B"/>
    <w:rsid w:val="00AC47AC"/>
    <w:rsid w:val="00AC4EA7"/>
    <w:rsid w:val="00AC4EBD"/>
    <w:rsid w:val="00AC58B0"/>
    <w:rsid w:val="00AC5D18"/>
    <w:rsid w:val="00AC5FD9"/>
    <w:rsid w:val="00AC622F"/>
    <w:rsid w:val="00AC64C0"/>
    <w:rsid w:val="00AC66B1"/>
    <w:rsid w:val="00AC6723"/>
    <w:rsid w:val="00AC6A34"/>
    <w:rsid w:val="00AC6BFC"/>
    <w:rsid w:val="00AC794B"/>
    <w:rsid w:val="00AC7B0D"/>
    <w:rsid w:val="00AC7D11"/>
    <w:rsid w:val="00AD044D"/>
    <w:rsid w:val="00AD059B"/>
    <w:rsid w:val="00AD1364"/>
    <w:rsid w:val="00AD1895"/>
    <w:rsid w:val="00AD19AD"/>
    <w:rsid w:val="00AD212B"/>
    <w:rsid w:val="00AD2483"/>
    <w:rsid w:val="00AD2D96"/>
    <w:rsid w:val="00AD3392"/>
    <w:rsid w:val="00AD360A"/>
    <w:rsid w:val="00AD3B5B"/>
    <w:rsid w:val="00AD3EC0"/>
    <w:rsid w:val="00AD40B7"/>
    <w:rsid w:val="00AD41E8"/>
    <w:rsid w:val="00AD43C2"/>
    <w:rsid w:val="00AD4684"/>
    <w:rsid w:val="00AD48F0"/>
    <w:rsid w:val="00AD4B6C"/>
    <w:rsid w:val="00AD4BDF"/>
    <w:rsid w:val="00AD52F4"/>
    <w:rsid w:val="00AD57DB"/>
    <w:rsid w:val="00AD5BDE"/>
    <w:rsid w:val="00AD63CA"/>
    <w:rsid w:val="00AD6485"/>
    <w:rsid w:val="00AD6809"/>
    <w:rsid w:val="00AD77FE"/>
    <w:rsid w:val="00AD78A7"/>
    <w:rsid w:val="00AD7AF1"/>
    <w:rsid w:val="00AD7CFA"/>
    <w:rsid w:val="00AE0C35"/>
    <w:rsid w:val="00AE0CE5"/>
    <w:rsid w:val="00AE1360"/>
    <w:rsid w:val="00AE1407"/>
    <w:rsid w:val="00AE16FC"/>
    <w:rsid w:val="00AE2655"/>
    <w:rsid w:val="00AE26E2"/>
    <w:rsid w:val="00AE2946"/>
    <w:rsid w:val="00AE29E4"/>
    <w:rsid w:val="00AE2B2B"/>
    <w:rsid w:val="00AE2D6E"/>
    <w:rsid w:val="00AE2E01"/>
    <w:rsid w:val="00AE3183"/>
    <w:rsid w:val="00AE3D77"/>
    <w:rsid w:val="00AE48E7"/>
    <w:rsid w:val="00AE4D01"/>
    <w:rsid w:val="00AE5DF2"/>
    <w:rsid w:val="00AE6004"/>
    <w:rsid w:val="00AE60DD"/>
    <w:rsid w:val="00AE6190"/>
    <w:rsid w:val="00AE654B"/>
    <w:rsid w:val="00AE655F"/>
    <w:rsid w:val="00AE72C8"/>
    <w:rsid w:val="00AE749D"/>
    <w:rsid w:val="00AE7C61"/>
    <w:rsid w:val="00AE7FDD"/>
    <w:rsid w:val="00AF04AD"/>
    <w:rsid w:val="00AF0F0F"/>
    <w:rsid w:val="00AF1648"/>
    <w:rsid w:val="00AF181C"/>
    <w:rsid w:val="00AF1DCE"/>
    <w:rsid w:val="00AF238D"/>
    <w:rsid w:val="00AF243C"/>
    <w:rsid w:val="00AF2724"/>
    <w:rsid w:val="00AF2D85"/>
    <w:rsid w:val="00AF3172"/>
    <w:rsid w:val="00AF3193"/>
    <w:rsid w:val="00AF389F"/>
    <w:rsid w:val="00AF390A"/>
    <w:rsid w:val="00AF3C8E"/>
    <w:rsid w:val="00AF45A7"/>
    <w:rsid w:val="00AF49BE"/>
    <w:rsid w:val="00AF49E6"/>
    <w:rsid w:val="00AF5057"/>
    <w:rsid w:val="00AF53DE"/>
    <w:rsid w:val="00AF568B"/>
    <w:rsid w:val="00AF617F"/>
    <w:rsid w:val="00AF61E5"/>
    <w:rsid w:val="00AF6570"/>
    <w:rsid w:val="00AF658D"/>
    <w:rsid w:val="00AF66CC"/>
    <w:rsid w:val="00AF6AA6"/>
    <w:rsid w:val="00AF6AAE"/>
    <w:rsid w:val="00AF6CCF"/>
    <w:rsid w:val="00AF7056"/>
    <w:rsid w:val="00AF72FE"/>
    <w:rsid w:val="00AF73C5"/>
    <w:rsid w:val="00AF75E7"/>
    <w:rsid w:val="00B00B4F"/>
    <w:rsid w:val="00B00C2F"/>
    <w:rsid w:val="00B00E0D"/>
    <w:rsid w:val="00B01EE1"/>
    <w:rsid w:val="00B020E5"/>
    <w:rsid w:val="00B0210F"/>
    <w:rsid w:val="00B02B53"/>
    <w:rsid w:val="00B03744"/>
    <w:rsid w:val="00B03766"/>
    <w:rsid w:val="00B037E7"/>
    <w:rsid w:val="00B04598"/>
    <w:rsid w:val="00B0485B"/>
    <w:rsid w:val="00B049D6"/>
    <w:rsid w:val="00B04B1B"/>
    <w:rsid w:val="00B054DF"/>
    <w:rsid w:val="00B0567C"/>
    <w:rsid w:val="00B05EFA"/>
    <w:rsid w:val="00B05F4D"/>
    <w:rsid w:val="00B060AC"/>
    <w:rsid w:val="00B0632C"/>
    <w:rsid w:val="00B076E1"/>
    <w:rsid w:val="00B07A1D"/>
    <w:rsid w:val="00B07C8D"/>
    <w:rsid w:val="00B103C3"/>
    <w:rsid w:val="00B108A9"/>
    <w:rsid w:val="00B115B8"/>
    <w:rsid w:val="00B11A60"/>
    <w:rsid w:val="00B11DA1"/>
    <w:rsid w:val="00B120E7"/>
    <w:rsid w:val="00B13126"/>
    <w:rsid w:val="00B1322C"/>
    <w:rsid w:val="00B1349A"/>
    <w:rsid w:val="00B13D6B"/>
    <w:rsid w:val="00B13FAF"/>
    <w:rsid w:val="00B1425D"/>
    <w:rsid w:val="00B14366"/>
    <w:rsid w:val="00B145C4"/>
    <w:rsid w:val="00B145CA"/>
    <w:rsid w:val="00B1460F"/>
    <w:rsid w:val="00B14DA0"/>
    <w:rsid w:val="00B153B5"/>
    <w:rsid w:val="00B15424"/>
    <w:rsid w:val="00B1546F"/>
    <w:rsid w:val="00B15830"/>
    <w:rsid w:val="00B15A01"/>
    <w:rsid w:val="00B15CB1"/>
    <w:rsid w:val="00B1623A"/>
    <w:rsid w:val="00B16D21"/>
    <w:rsid w:val="00B17060"/>
    <w:rsid w:val="00B170C2"/>
    <w:rsid w:val="00B20519"/>
    <w:rsid w:val="00B20A58"/>
    <w:rsid w:val="00B21502"/>
    <w:rsid w:val="00B21AD7"/>
    <w:rsid w:val="00B21C90"/>
    <w:rsid w:val="00B21D15"/>
    <w:rsid w:val="00B221B5"/>
    <w:rsid w:val="00B2246E"/>
    <w:rsid w:val="00B224E9"/>
    <w:rsid w:val="00B22B5C"/>
    <w:rsid w:val="00B22EAE"/>
    <w:rsid w:val="00B233C7"/>
    <w:rsid w:val="00B235DF"/>
    <w:rsid w:val="00B235E0"/>
    <w:rsid w:val="00B23688"/>
    <w:rsid w:val="00B239F5"/>
    <w:rsid w:val="00B23A8F"/>
    <w:rsid w:val="00B23CCD"/>
    <w:rsid w:val="00B23CE1"/>
    <w:rsid w:val="00B23E21"/>
    <w:rsid w:val="00B24B7D"/>
    <w:rsid w:val="00B24CE6"/>
    <w:rsid w:val="00B25066"/>
    <w:rsid w:val="00B25ECD"/>
    <w:rsid w:val="00B2654B"/>
    <w:rsid w:val="00B267EE"/>
    <w:rsid w:val="00B269F6"/>
    <w:rsid w:val="00B26A46"/>
    <w:rsid w:val="00B26CFE"/>
    <w:rsid w:val="00B277E7"/>
    <w:rsid w:val="00B27EBA"/>
    <w:rsid w:val="00B3107B"/>
    <w:rsid w:val="00B31770"/>
    <w:rsid w:val="00B317B8"/>
    <w:rsid w:val="00B31CB2"/>
    <w:rsid w:val="00B325E6"/>
    <w:rsid w:val="00B32B82"/>
    <w:rsid w:val="00B33BD5"/>
    <w:rsid w:val="00B33D5D"/>
    <w:rsid w:val="00B34186"/>
    <w:rsid w:val="00B345BC"/>
    <w:rsid w:val="00B34D98"/>
    <w:rsid w:val="00B34DC4"/>
    <w:rsid w:val="00B354F4"/>
    <w:rsid w:val="00B35E06"/>
    <w:rsid w:val="00B360D8"/>
    <w:rsid w:val="00B370ED"/>
    <w:rsid w:val="00B37278"/>
    <w:rsid w:val="00B407E8"/>
    <w:rsid w:val="00B40CB9"/>
    <w:rsid w:val="00B40F99"/>
    <w:rsid w:val="00B41D67"/>
    <w:rsid w:val="00B41DB3"/>
    <w:rsid w:val="00B42741"/>
    <w:rsid w:val="00B42D4A"/>
    <w:rsid w:val="00B44007"/>
    <w:rsid w:val="00B44071"/>
    <w:rsid w:val="00B443C3"/>
    <w:rsid w:val="00B4494A"/>
    <w:rsid w:val="00B459DC"/>
    <w:rsid w:val="00B45B37"/>
    <w:rsid w:val="00B464EF"/>
    <w:rsid w:val="00B466AE"/>
    <w:rsid w:val="00B46A17"/>
    <w:rsid w:val="00B46BDC"/>
    <w:rsid w:val="00B472E8"/>
    <w:rsid w:val="00B47C39"/>
    <w:rsid w:val="00B50645"/>
    <w:rsid w:val="00B50D6D"/>
    <w:rsid w:val="00B50F5E"/>
    <w:rsid w:val="00B514E4"/>
    <w:rsid w:val="00B51544"/>
    <w:rsid w:val="00B51792"/>
    <w:rsid w:val="00B51AF6"/>
    <w:rsid w:val="00B51F91"/>
    <w:rsid w:val="00B52658"/>
    <w:rsid w:val="00B529BC"/>
    <w:rsid w:val="00B52B3F"/>
    <w:rsid w:val="00B52F72"/>
    <w:rsid w:val="00B531FE"/>
    <w:rsid w:val="00B536AE"/>
    <w:rsid w:val="00B5460D"/>
    <w:rsid w:val="00B54CF0"/>
    <w:rsid w:val="00B552F4"/>
    <w:rsid w:val="00B553C0"/>
    <w:rsid w:val="00B557B1"/>
    <w:rsid w:val="00B5606D"/>
    <w:rsid w:val="00B565A0"/>
    <w:rsid w:val="00B56A82"/>
    <w:rsid w:val="00B56A8F"/>
    <w:rsid w:val="00B56DCA"/>
    <w:rsid w:val="00B574DE"/>
    <w:rsid w:val="00B57640"/>
    <w:rsid w:val="00B60083"/>
    <w:rsid w:val="00B60324"/>
    <w:rsid w:val="00B6082F"/>
    <w:rsid w:val="00B60DC2"/>
    <w:rsid w:val="00B613BD"/>
    <w:rsid w:val="00B617C7"/>
    <w:rsid w:val="00B62613"/>
    <w:rsid w:val="00B62A89"/>
    <w:rsid w:val="00B62AAB"/>
    <w:rsid w:val="00B62D24"/>
    <w:rsid w:val="00B62DF4"/>
    <w:rsid w:val="00B634A1"/>
    <w:rsid w:val="00B634E5"/>
    <w:rsid w:val="00B635D1"/>
    <w:rsid w:val="00B63D2B"/>
    <w:rsid w:val="00B64059"/>
    <w:rsid w:val="00B6412A"/>
    <w:rsid w:val="00B643DA"/>
    <w:rsid w:val="00B645E3"/>
    <w:rsid w:val="00B6504B"/>
    <w:rsid w:val="00B65370"/>
    <w:rsid w:val="00B65671"/>
    <w:rsid w:val="00B65863"/>
    <w:rsid w:val="00B664DE"/>
    <w:rsid w:val="00B66732"/>
    <w:rsid w:val="00B667A6"/>
    <w:rsid w:val="00B66994"/>
    <w:rsid w:val="00B67045"/>
    <w:rsid w:val="00B67F66"/>
    <w:rsid w:val="00B67FEC"/>
    <w:rsid w:val="00B67FFB"/>
    <w:rsid w:val="00B7199C"/>
    <w:rsid w:val="00B71FF0"/>
    <w:rsid w:val="00B728B9"/>
    <w:rsid w:val="00B72ABB"/>
    <w:rsid w:val="00B72CCD"/>
    <w:rsid w:val="00B73C00"/>
    <w:rsid w:val="00B73FC2"/>
    <w:rsid w:val="00B74E6A"/>
    <w:rsid w:val="00B75053"/>
    <w:rsid w:val="00B751C2"/>
    <w:rsid w:val="00B7520D"/>
    <w:rsid w:val="00B75B57"/>
    <w:rsid w:val="00B76024"/>
    <w:rsid w:val="00B761E5"/>
    <w:rsid w:val="00B76D63"/>
    <w:rsid w:val="00B771F7"/>
    <w:rsid w:val="00B7747F"/>
    <w:rsid w:val="00B77C0B"/>
    <w:rsid w:val="00B77EC3"/>
    <w:rsid w:val="00B80A9C"/>
    <w:rsid w:val="00B81BF9"/>
    <w:rsid w:val="00B81CBE"/>
    <w:rsid w:val="00B82689"/>
    <w:rsid w:val="00B82F15"/>
    <w:rsid w:val="00B82F52"/>
    <w:rsid w:val="00B82FA3"/>
    <w:rsid w:val="00B835E8"/>
    <w:rsid w:val="00B83F12"/>
    <w:rsid w:val="00B840D0"/>
    <w:rsid w:val="00B842F8"/>
    <w:rsid w:val="00B847BA"/>
    <w:rsid w:val="00B84901"/>
    <w:rsid w:val="00B85CA5"/>
    <w:rsid w:val="00B85FB3"/>
    <w:rsid w:val="00B861BF"/>
    <w:rsid w:val="00B868F2"/>
    <w:rsid w:val="00B869EE"/>
    <w:rsid w:val="00B86EF8"/>
    <w:rsid w:val="00B8704D"/>
    <w:rsid w:val="00B87571"/>
    <w:rsid w:val="00B879EE"/>
    <w:rsid w:val="00B87D1A"/>
    <w:rsid w:val="00B87E1F"/>
    <w:rsid w:val="00B900C7"/>
    <w:rsid w:val="00B908EE"/>
    <w:rsid w:val="00B90ADB"/>
    <w:rsid w:val="00B9116F"/>
    <w:rsid w:val="00B91C64"/>
    <w:rsid w:val="00B91F07"/>
    <w:rsid w:val="00B92F39"/>
    <w:rsid w:val="00B930D1"/>
    <w:rsid w:val="00B936E5"/>
    <w:rsid w:val="00B941C9"/>
    <w:rsid w:val="00B9435A"/>
    <w:rsid w:val="00B945A5"/>
    <w:rsid w:val="00B94686"/>
    <w:rsid w:val="00B94719"/>
    <w:rsid w:val="00B94B69"/>
    <w:rsid w:val="00B94FAF"/>
    <w:rsid w:val="00B955AD"/>
    <w:rsid w:val="00B95C5A"/>
    <w:rsid w:val="00B96015"/>
    <w:rsid w:val="00B96597"/>
    <w:rsid w:val="00B9675F"/>
    <w:rsid w:val="00B9677B"/>
    <w:rsid w:val="00B967D0"/>
    <w:rsid w:val="00B967F7"/>
    <w:rsid w:val="00B96BA4"/>
    <w:rsid w:val="00B972FB"/>
    <w:rsid w:val="00B9763D"/>
    <w:rsid w:val="00B97E62"/>
    <w:rsid w:val="00B97EC0"/>
    <w:rsid w:val="00BA01CA"/>
    <w:rsid w:val="00BA088B"/>
    <w:rsid w:val="00BA0AA5"/>
    <w:rsid w:val="00BA0EDB"/>
    <w:rsid w:val="00BA122E"/>
    <w:rsid w:val="00BA125D"/>
    <w:rsid w:val="00BA154F"/>
    <w:rsid w:val="00BA289E"/>
    <w:rsid w:val="00BA2B72"/>
    <w:rsid w:val="00BA2C9A"/>
    <w:rsid w:val="00BA4628"/>
    <w:rsid w:val="00BA4BA9"/>
    <w:rsid w:val="00BA54BF"/>
    <w:rsid w:val="00BA561D"/>
    <w:rsid w:val="00BA5AE2"/>
    <w:rsid w:val="00BA5BDC"/>
    <w:rsid w:val="00BA6453"/>
    <w:rsid w:val="00BA66E4"/>
    <w:rsid w:val="00BA6AB4"/>
    <w:rsid w:val="00BA6B5D"/>
    <w:rsid w:val="00BA6D67"/>
    <w:rsid w:val="00BA746C"/>
    <w:rsid w:val="00BA765F"/>
    <w:rsid w:val="00BA7A18"/>
    <w:rsid w:val="00BB0546"/>
    <w:rsid w:val="00BB06DB"/>
    <w:rsid w:val="00BB0D0B"/>
    <w:rsid w:val="00BB0D66"/>
    <w:rsid w:val="00BB18A2"/>
    <w:rsid w:val="00BB1A0E"/>
    <w:rsid w:val="00BB1C55"/>
    <w:rsid w:val="00BB1EA4"/>
    <w:rsid w:val="00BB2639"/>
    <w:rsid w:val="00BB29C2"/>
    <w:rsid w:val="00BB3140"/>
    <w:rsid w:val="00BB34B2"/>
    <w:rsid w:val="00BB39B8"/>
    <w:rsid w:val="00BB3F81"/>
    <w:rsid w:val="00BB438B"/>
    <w:rsid w:val="00BB47F9"/>
    <w:rsid w:val="00BB4B5B"/>
    <w:rsid w:val="00BB50ED"/>
    <w:rsid w:val="00BB5135"/>
    <w:rsid w:val="00BB552E"/>
    <w:rsid w:val="00BB56FC"/>
    <w:rsid w:val="00BB584A"/>
    <w:rsid w:val="00BB58D8"/>
    <w:rsid w:val="00BB5D4A"/>
    <w:rsid w:val="00BB613C"/>
    <w:rsid w:val="00BB6218"/>
    <w:rsid w:val="00BB6B0B"/>
    <w:rsid w:val="00BB6E58"/>
    <w:rsid w:val="00BB6E9C"/>
    <w:rsid w:val="00BB79E5"/>
    <w:rsid w:val="00BB7B51"/>
    <w:rsid w:val="00BB7EA0"/>
    <w:rsid w:val="00BC04F1"/>
    <w:rsid w:val="00BC0B7A"/>
    <w:rsid w:val="00BC11A3"/>
    <w:rsid w:val="00BC202C"/>
    <w:rsid w:val="00BC23FC"/>
    <w:rsid w:val="00BC27B7"/>
    <w:rsid w:val="00BC2EAD"/>
    <w:rsid w:val="00BC2F7C"/>
    <w:rsid w:val="00BC30D7"/>
    <w:rsid w:val="00BC3213"/>
    <w:rsid w:val="00BC361E"/>
    <w:rsid w:val="00BC3863"/>
    <w:rsid w:val="00BC3B2E"/>
    <w:rsid w:val="00BC489D"/>
    <w:rsid w:val="00BC4902"/>
    <w:rsid w:val="00BC49E1"/>
    <w:rsid w:val="00BC4AFB"/>
    <w:rsid w:val="00BC4FD1"/>
    <w:rsid w:val="00BC5D7B"/>
    <w:rsid w:val="00BC737F"/>
    <w:rsid w:val="00BD1A2D"/>
    <w:rsid w:val="00BD1C95"/>
    <w:rsid w:val="00BD1CAB"/>
    <w:rsid w:val="00BD2BA0"/>
    <w:rsid w:val="00BD3040"/>
    <w:rsid w:val="00BD3328"/>
    <w:rsid w:val="00BD3BBD"/>
    <w:rsid w:val="00BD40D2"/>
    <w:rsid w:val="00BD491E"/>
    <w:rsid w:val="00BD4A28"/>
    <w:rsid w:val="00BD4AF0"/>
    <w:rsid w:val="00BD5756"/>
    <w:rsid w:val="00BD5761"/>
    <w:rsid w:val="00BD5CAA"/>
    <w:rsid w:val="00BD5CEB"/>
    <w:rsid w:val="00BD5E0E"/>
    <w:rsid w:val="00BD5E20"/>
    <w:rsid w:val="00BD6727"/>
    <w:rsid w:val="00BD682C"/>
    <w:rsid w:val="00BD6B71"/>
    <w:rsid w:val="00BD6EB5"/>
    <w:rsid w:val="00BD6EE5"/>
    <w:rsid w:val="00BD6F73"/>
    <w:rsid w:val="00BD70C9"/>
    <w:rsid w:val="00BD74B7"/>
    <w:rsid w:val="00BE0BC0"/>
    <w:rsid w:val="00BE1050"/>
    <w:rsid w:val="00BE111B"/>
    <w:rsid w:val="00BE1144"/>
    <w:rsid w:val="00BE16CB"/>
    <w:rsid w:val="00BE19AF"/>
    <w:rsid w:val="00BE1CF7"/>
    <w:rsid w:val="00BE1E66"/>
    <w:rsid w:val="00BE2015"/>
    <w:rsid w:val="00BE22F1"/>
    <w:rsid w:val="00BE2391"/>
    <w:rsid w:val="00BE254D"/>
    <w:rsid w:val="00BE27E8"/>
    <w:rsid w:val="00BE3614"/>
    <w:rsid w:val="00BE3A94"/>
    <w:rsid w:val="00BE444D"/>
    <w:rsid w:val="00BE477E"/>
    <w:rsid w:val="00BE48C1"/>
    <w:rsid w:val="00BE57EC"/>
    <w:rsid w:val="00BE5811"/>
    <w:rsid w:val="00BE589A"/>
    <w:rsid w:val="00BE5E11"/>
    <w:rsid w:val="00BE6074"/>
    <w:rsid w:val="00BE662E"/>
    <w:rsid w:val="00BE6F7D"/>
    <w:rsid w:val="00BE7848"/>
    <w:rsid w:val="00BE7D88"/>
    <w:rsid w:val="00BE7EEB"/>
    <w:rsid w:val="00BF0540"/>
    <w:rsid w:val="00BF05CF"/>
    <w:rsid w:val="00BF0838"/>
    <w:rsid w:val="00BF120E"/>
    <w:rsid w:val="00BF15DC"/>
    <w:rsid w:val="00BF18FA"/>
    <w:rsid w:val="00BF1C6E"/>
    <w:rsid w:val="00BF2779"/>
    <w:rsid w:val="00BF27F7"/>
    <w:rsid w:val="00BF2BB6"/>
    <w:rsid w:val="00BF3647"/>
    <w:rsid w:val="00BF3E8E"/>
    <w:rsid w:val="00BF40CC"/>
    <w:rsid w:val="00BF4341"/>
    <w:rsid w:val="00BF46A8"/>
    <w:rsid w:val="00BF475D"/>
    <w:rsid w:val="00BF4893"/>
    <w:rsid w:val="00BF4B59"/>
    <w:rsid w:val="00BF5DCA"/>
    <w:rsid w:val="00BF6484"/>
    <w:rsid w:val="00BF65C6"/>
    <w:rsid w:val="00BF7111"/>
    <w:rsid w:val="00BF7185"/>
    <w:rsid w:val="00BF7187"/>
    <w:rsid w:val="00BF72D5"/>
    <w:rsid w:val="00BF7C12"/>
    <w:rsid w:val="00C001CF"/>
    <w:rsid w:val="00C00259"/>
    <w:rsid w:val="00C004FD"/>
    <w:rsid w:val="00C00559"/>
    <w:rsid w:val="00C00708"/>
    <w:rsid w:val="00C009F0"/>
    <w:rsid w:val="00C01261"/>
    <w:rsid w:val="00C01C06"/>
    <w:rsid w:val="00C028EF"/>
    <w:rsid w:val="00C029FB"/>
    <w:rsid w:val="00C02E26"/>
    <w:rsid w:val="00C02ECD"/>
    <w:rsid w:val="00C0374F"/>
    <w:rsid w:val="00C03F30"/>
    <w:rsid w:val="00C04452"/>
    <w:rsid w:val="00C04702"/>
    <w:rsid w:val="00C04F5D"/>
    <w:rsid w:val="00C050AF"/>
    <w:rsid w:val="00C05503"/>
    <w:rsid w:val="00C05858"/>
    <w:rsid w:val="00C06515"/>
    <w:rsid w:val="00C06D73"/>
    <w:rsid w:val="00C0717A"/>
    <w:rsid w:val="00C0717C"/>
    <w:rsid w:val="00C079A5"/>
    <w:rsid w:val="00C07BB4"/>
    <w:rsid w:val="00C102A5"/>
    <w:rsid w:val="00C11392"/>
    <w:rsid w:val="00C117DE"/>
    <w:rsid w:val="00C11939"/>
    <w:rsid w:val="00C11B2A"/>
    <w:rsid w:val="00C11BDB"/>
    <w:rsid w:val="00C11EA5"/>
    <w:rsid w:val="00C124D1"/>
    <w:rsid w:val="00C12D0A"/>
    <w:rsid w:val="00C12FA5"/>
    <w:rsid w:val="00C13404"/>
    <w:rsid w:val="00C13764"/>
    <w:rsid w:val="00C13EEE"/>
    <w:rsid w:val="00C14080"/>
    <w:rsid w:val="00C14810"/>
    <w:rsid w:val="00C154B9"/>
    <w:rsid w:val="00C154FB"/>
    <w:rsid w:val="00C157B1"/>
    <w:rsid w:val="00C15B3A"/>
    <w:rsid w:val="00C15F8F"/>
    <w:rsid w:val="00C161BD"/>
    <w:rsid w:val="00C16ACA"/>
    <w:rsid w:val="00C16D49"/>
    <w:rsid w:val="00C17012"/>
    <w:rsid w:val="00C176B6"/>
    <w:rsid w:val="00C179B7"/>
    <w:rsid w:val="00C17C10"/>
    <w:rsid w:val="00C20113"/>
    <w:rsid w:val="00C20AEC"/>
    <w:rsid w:val="00C20DC9"/>
    <w:rsid w:val="00C20F9A"/>
    <w:rsid w:val="00C21A4E"/>
    <w:rsid w:val="00C21A7B"/>
    <w:rsid w:val="00C21A7F"/>
    <w:rsid w:val="00C220BD"/>
    <w:rsid w:val="00C2229C"/>
    <w:rsid w:val="00C22687"/>
    <w:rsid w:val="00C22AD1"/>
    <w:rsid w:val="00C22DC4"/>
    <w:rsid w:val="00C22F2F"/>
    <w:rsid w:val="00C23F94"/>
    <w:rsid w:val="00C2400C"/>
    <w:rsid w:val="00C2476D"/>
    <w:rsid w:val="00C2532B"/>
    <w:rsid w:val="00C2547D"/>
    <w:rsid w:val="00C2581C"/>
    <w:rsid w:val="00C25FB0"/>
    <w:rsid w:val="00C267B5"/>
    <w:rsid w:val="00C26B2D"/>
    <w:rsid w:val="00C26CD4"/>
    <w:rsid w:val="00C27BDC"/>
    <w:rsid w:val="00C27D37"/>
    <w:rsid w:val="00C30332"/>
    <w:rsid w:val="00C304C1"/>
    <w:rsid w:val="00C30B8A"/>
    <w:rsid w:val="00C30E94"/>
    <w:rsid w:val="00C311C1"/>
    <w:rsid w:val="00C31509"/>
    <w:rsid w:val="00C31B46"/>
    <w:rsid w:val="00C33177"/>
    <w:rsid w:val="00C337BD"/>
    <w:rsid w:val="00C33ABD"/>
    <w:rsid w:val="00C33CBA"/>
    <w:rsid w:val="00C34343"/>
    <w:rsid w:val="00C345AE"/>
    <w:rsid w:val="00C3486F"/>
    <w:rsid w:val="00C3490A"/>
    <w:rsid w:val="00C34B35"/>
    <w:rsid w:val="00C34FBE"/>
    <w:rsid w:val="00C35123"/>
    <w:rsid w:val="00C35214"/>
    <w:rsid w:val="00C352D7"/>
    <w:rsid w:val="00C35D87"/>
    <w:rsid w:val="00C365BA"/>
    <w:rsid w:val="00C366F5"/>
    <w:rsid w:val="00C367BE"/>
    <w:rsid w:val="00C37487"/>
    <w:rsid w:val="00C37811"/>
    <w:rsid w:val="00C379E1"/>
    <w:rsid w:val="00C37B30"/>
    <w:rsid w:val="00C37B68"/>
    <w:rsid w:val="00C37B8A"/>
    <w:rsid w:val="00C37BC9"/>
    <w:rsid w:val="00C400FC"/>
    <w:rsid w:val="00C4116C"/>
    <w:rsid w:val="00C41256"/>
    <w:rsid w:val="00C415F4"/>
    <w:rsid w:val="00C4176B"/>
    <w:rsid w:val="00C41A2B"/>
    <w:rsid w:val="00C41E24"/>
    <w:rsid w:val="00C4242B"/>
    <w:rsid w:val="00C42718"/>
    <w:rsid w:val="00C42EC9"/>
    <w:rsid w:val="00C43682"/>
    <w:rsid w:val="00C439BD"/>
    <w:rsid w:val="00C43C41"/>
    <w:rsid w:val="00C43CCB"/>
    <w:rsid w:val="00C43D2E"/>
    <w:rsid w:val="00C44542"/>
    <w:rsid w:val="00C45034"/>
    <w:rsid w:val="00C45211"/>
    <w:rsid w:val="00C46088"/>
    <w:rsid w:val="00C46E81"/>
    <w:rsid w:val="00C47605"/>
    <w:rsid w:val="00C47A24"/>
    <w:rsid w:val="00C5004A"/>
    <w:rsid w:val="00C51606"/>
    <w:rsid w:val="00C516A9"/>
    <w:rsid w:val="00C51714"/>
    <w:rsid w:val="00C51CB4"/>
    <w:rsid w:val="00C51EB3"/>
    <w:rsid w:val="00C51ED7"/>
    <w:rsid w:val="00C5207C"/>
    <w:rsid w:val="00C52346"/>
    <w:rsid w:val="00C52850"/>
    <w:rsid w:val="00C52B3E"/>
    <w:rsid w:val="00C52BFE"/>
    <w:rsid w:val="00C52D30"/>
    <w:rsid w:val="00C52FA7"/>
    <w:rsid w:val="00C5345E"/>
    <w:rsid w:val="00C539C0"/>
    <w:rsid w:val="00C54293"/>
    <w:rsid w:val="00C5441F"/>
    <w:rsid w:val="00C54493"/>
    <w:rsid w:val="00C54FFC"/>
    <w:rsid w:val="00C55266"/>
    <w:rsid w:val="00C55B43"/>
    <w:rsid w:val="00C5669F"/>
    <w:rsid w:val="00C569E2"/>
    <w:rsid w:val="00C572BC"/>
    <w:rsid w:val="00C57865"/>
    <w:rsid w:val="00C57A32"/>
    <w:rsid w:val="00C6077A"/>
    <w:rsid w:val="00C6090A"/>
    <w:rsid w:val="00C6103C"/>
    <w:rsid w:val="00C614A8"/>
    <w:rsid w:val="00C6201B"/>
    <w:rsid w:val="00C622A3"/>
    <w:rsid w:val="00C62397"/>
    <w:rsid w:val="00C62DEA"/>
    <w:rsid w:val="00C6340C"/>
    <w:rsid w:val="00C63530"/>
    <w:rsid w:val="00C63746"/>
    <w:rsid w:val="00C64001"/>
    <w:rsid w:val="00C6417D"/>
    <w:rsid w:val="00C64671"/>
    <w:rsid w:val="00C651E4"/>
    <w:rsid w:val="00C65205"/>
    <w:rsid w:val="00C6546B"/>
    <w:rsid w:val="00C65571"/>
    <w:rsid w:val="00C65B4D"/>
    <w:rsid w:val="00C65DB0"/>
    <w:rsid w:val="00C65F44"/>
    <w:rsid w:val="00C660AC"/>
    <w:rsid w:val="00C66813"/>
    <w:rsid w:val="00C668EC"/>
    <w:rsid w:val="00C66A58"/>
    <w:rsid w:val="00C66B0A"/>
    <w:rsid w:val="00C66F2B"/>
    <w:rsid w:val="00C675E7"/>
    <w:rsid w:val="00C67BEF"/>
    <w:rsid w:val="00C67DC9"/>
    <w:rsid w:val="00C700A1"/>
    <w:rsid w:val="00C70A55"/>
    <w:rsid w:val="00C70AD1"/>
    <w:rsid w:val="00C70E41"/>
    <w:rsid w:val="00C70E7A"/>
    <w:rsid w:val="00C717E7"/>
    <w:rsid w:val="00C717E9"/>
    <w:rsid w:val="00C71856"/>
    <w:rsid w:val="00C72463"/>
    <w:rsid w:val="00C72805"/>
    <w:rsid w:val="00C7296B"/>
    <w:rsid w:val="00C729FD"/>
    <w:rsid w:val="00C72F12"/>
    <w:rsid w:val="00C73235"/>
    <w:rsid w:val="00C73389"/>
    <w:rsid w:val="00C7355C"/>
    <w:rsid w:val="00C7389B"/>
    <w:rsid w:val="00C73D0C"/>
    <w:rsid w:val="00C73DC7"/>
    <w:rsid w:val="00C73FAA"/>
    <w:rsid w:val="00C750A6"/>
    <w:rsid w:val="00C752C8"/>
    <w:rsid w:val="00C75578"/>
    <w:rsid w:val="00C75A85"/>
    <w:rsid w:val="00C75FE2"/>
    <w:rsid w:val="00C761B0"/>
    <w:rsid w:val="00C76CAF"/>
    <w:rsid w:val="00C7721E"/>
    <w:rsid w:val="00C7797F"/>
    <w:rsid w:val="00C77ADE"/>
    <w:rsid w:val="00C77C42"/>
    <w:rsid w:val="00C77F38"/>
    <w:rsid w:val="00C80162"/>
    <w:rsid w:val="00C80629"/>
    <w:rsid w:val="00C8075E"/>
    <w:rsid w:val="00C809FF"/>
    <w:rsid w:val="00C80BD3"/>
    <w:rsid w:val="00C80F1E"/>
    <w:rsid w:val="00C8140D"/>
    <w:rsid w:val="00C816FF"/>
    <w:rsid w:val="00C8176F"/>
    <w:rsid w:val="00C81DA9"/>
    <w:rsid w:val="00C820EE"/>
    <w:rsid w:val="00C824E8"/>
    <w:rsid w:val="00C82A36"/>
    <w:rsid w:val="00C82A74"/>
    <w:rsid w:val="00C82BB1"/>
    <w:rsid w:val="00C82BCA"/>
    <w:rsid w:val="00C8474D"/>
    <w:rsid w:val="00C84AB1"/>
    <w:rsid w:val="00C85058"/>
    <w:rsid w:val="00C850AD"/>
    <w:rsid w:val="00C853E5"/>
    <w:rsid w:val="00C85770"/>
    <w:rsid w:val="00C85AAB"/>
    <w:rsid w:val="00C85B69"/>
    <w:rsid w:val="00C85C8E"/>
    <w:rsid w:val="00C87AFD"/>
    <w:rsid w:val="00C87E10"/>
    <w:rsid w:val="00C87F48"/>
    <w:rsid w:val="00C9007B"/>
    <w:rsid w:val="00C90180"/>
    <w:rsid w:val="00C90283"/>
    <w:rsid w:val="00C90976"/>
    <w:rsid w:val="00C91399"/>
    <w:rsid w:val="00C9159A"/>
    <w:rsid w:val="00C916C9"/>
    <w:rsid w:val="00C91A72"/>
    <w:rsid w:val="00C91BE0"/>
    <w:rsid w:val="00C9243E"/>
    <w:rsid w:val="00C92458"/>
    <w:rsid w:val="00C92736"/>
    <w:rsid w:val="00C92C28"/>
    <w:rsid w:val="00C93ACB"/>
    <w:rsid w:val="00C93DE6"/>
    <w:rsid w:val="00C9414A"/>
    <w:rsid w:val="00C94710"/>
    <w:rsid w:val="00C94819"/>
    <w:rsid w:val="00C94922"/>
    <w:rsid w:val="00C94E2A"/>
    <w:rsid w:val="00C94FB8"/>
    <w:rsid w:val="00C9574B"/>
    <w:rsid w:val="00C95B44"/>
    <w:rsid w:val="00C95F3F"/>
    <w:rsid w:val="00C9618F"/>
    <w:rsid w:val="00C96659"/>
    <w:rsid w:val="00C9679C"/>
    <w:rsid w:val="00C96926"/>
    <w:rsid w:val="00C96D03"/>
    <w:rsid w:val="00C96EB2"/>
    <w:rsid w:val="00C9780F"/>
    <w:rsid w:val="00C97F65"/>
    <w:rsid w:val="00C97FCF"/>
    <w:rsid w:val="00CA0067"/>
    <w:rsid w:val="00CA0130"/>
    <w:rsid w:val="00CA0D54"/>
    <w:rsid w:val="00CA147F"/>
    <w:rsid w:val="00CA1E83"/>
    <w:rsid w:val="00CA2115"/>
    <w:rsid w:val="00CA23D2"/>
    <w:rsid w:val="00CA2988"/>
    <w:rsid w:val="00CA3328"/>
    <w:rsid w:val="00CA3768"/>
    <w:rsid w:val="00CA38EE"/>
    <w:rsid w:val="00CA39CD"/>
    <w:rsid w:val="00CA3C23"/>
    <w:rsid w:val="00CA3FD6"/>
    <w:rsid w:val="00CA444A"/>
    <w:rsid w:val="00CA4835"/>
    <w:rsid w:val="00CA4ADF"/>
    <w:rsid w:val="00CA4CF7"/>
    <w:rsid w:val="00CA4DDA"/>
    <w:rsid w:val="00CA4F5A"/>
    <w:rsid w:val="00CA51AA"/>
    <w:rsid w:val="00CA520E"/>
    <w:rsid w:val="00CA5386"/>
    <w:rsid w:val="00CA5A1F"/>
    <w:rsid w:val="00CA64CF"/>
    <w:rsid w:val="00CA6C8F"/>
    <w:rsid w:val="00CA7812"/>
    <w:rsid w:val="00CB00A8"/>
    <w:rsid w:val="00CB05AB"/>
    <w:rsid w:val="00CB0897"/>
    <w:rsid w:val="00CB0C5C"/>
    <w:rsid w:val="00CB0F9A"/>
    <w:rsid w:val="00CB100F"/>
    <w:rsid w:val="00CB121D"/>
    <w:rsid w:val="00CB222E"/>
    <w:rsid w:val="00CB272C"/>
    <w:rsid w:val="00CB28E2"/>
    <w:rsid w:val="00CB2CCF"/>
    <w:rsid w:val="00CB3292"/>
    <w:rsid w:val="00CB3303"/>
    <w:rsid w:val="00CB346A"/>
    <w:rsid w:val="00CB35E5"/>
    <w:rsid w:val="00CB3EE1"/>
    <w:rsid w:val="00CB427A"/>
    <w:rsid w:val="00CB46FA"/>
    <w:rsid w:val="00CB4CD6"/>
    <w:rsid w:val="00CB5070"/>
    <w:rsid w:val="00CB517A"/>
    <w:rsid w:val="00CB51CC"/>
    <w:rsid w:val="00CB555C"/>
    <w:rsid w:val="00CB556A"/>
    <w:rsid w:val="00CB59F7"/>
    <w:rsid w:val="00CB5A8B"/>
    <w:rsid w:val="00CB5C71"/>
    <w:rsid w:val="00CB5D02"/>
    <w:rsid w:val="00CB68E5"/>
    <w:rsid w:val="00CB68F4"/>
    <w:rsid w:val="00CB74DD"/>
    <w:rsid w:val="00CB7691"/>
    <w:rsid w:val="00CB77B8"/>
    <w:rsid w:val="00CB79FE"/>
    <w:rsid w:val="00CB7F1A"/>
    <w:rsid w:val="00CC00C1"/>
    <w:rsid w:val="00CC02BE"/>
    <w:rsid w:val="00CC067E"/>
    <w:rsid w:val="00CC0890"/>
    <w:rsid w:val="00CC0F9B"/>
    <w:rsid w:val="00CC16B6"/>
    <w:rsid w:val="00CC16F3"/>
    <w:rsid w:val="00CC1A68"/>
    <w:rsid w:val="00CC21EF"/>
    <w:rsid w:val="00CC27B4"/>
    <w:rsid w:val="00CC31EC"/>
    <w:rsid w:val="00CC39C6"/>
    <w:rsid w:val="00CC4E77"/>
    <w:rsid w:val="00CC5131"/>
    <w:rsid w:val="00CC528E"/>
    <w:rsid w:val="00CC55B9"/>
    <w:rsid w:val="00CC57AB"/>
    <w:rsid w:val="00CC5EEB"/>
    <w:rsid w:val="00CC5FC5"/>
    <w:rsid w:val="00CC615F"/>
    <w:rsid w:val="00CC62DC"/>
    <w:rsid w:val="00CC6658"/>
    <w:rsid w:val="00CC66C7"/>
    <w:rsid w:val="00CC7040"/>
    <w:rsid w:val="00CC7082"/>
    <w:rsid w:val="00CC7502"/>
    <w:rsid w:val="00CC78DC"/>
    <w:rsid w:val="00CC7953"/>
    <w:rsid w:val="00CC7A75"/>
    <w:rsid w:val="00CC7CB7"/>
    <w:rsid w:val="00CD03BF"/>
    <w:rsid w:val="00CD06D3"/>
    <w:rsid w:val="00CD1758"/>
    <w:rsid w:val="00CD1CAA"/>
    <w:rsid w:val="00CD1D7A"/>
    <w:rsid w:val="00CD1E06"/>
    <w:rsid w:val="00CD222C"/>
    <w:rsid w:val="00CD251F"/>
    <w:rsid w:val="00CD2636"/>
    <w:rsid w:val="00CD2B60"/>
    <w:rsid w:val="00CD2EB6"/>
    <w:rsid w:val="00CD3125"/>
    <w:rsid w:val="00CD36B5"/>
    <w:rsid w:val="00CD39CD"/>
    <w:rsid w:val="00CD491B"/>
    <w:rsid w:val="00CD49F9"/>
    <w:rsid w:val="00CD4B04"/>
    <w:rsid w:val="00CD4C4F"/>
    <w:rsid w:val="00CD4E1E"/>
    <w:rsid w:val="00CD4E4A"/>
    <w:rsid w:val="00CD5505"/>
    <w:rsid w:val="00CD5535"/>
    <w:rsid w:val="00CD5689"/>
    <w:rsid w:val="00CD5AA4"/>
    <w:rsid w:val="00CD60D4"/>
    <w:rsid w:val="00CD6CA2"/>
    <w:rsid w:val="00CD6F75"/>
    <w:rsid w:val="00CD7BD6"/>
    <w:rsid w:val="00CE0138"/>
    <w:rsid w:val="00CE0E60"/>
    <w:rsid w:val="00CE1339"/>
    <w:rsid w:val="00CE135F"/>
    <w:rsid w:val="00CE1543"/>
    <w:rsid w:val="00CE2A5B"/>
    <w:rsid w:val="00CE354D"/>
    <w:rsid w:val="00CE3813"/>
    <w:rsid w:val="00CE385A"/>
    <w:rsid w:val="00CE3B50"/>
    <w:rsid w:val="00CE3DB6"/>
    <w:rsid w:val="00CE4D92"/>
    <w:rsid w:val="00CE5073"/>
    <w:rsid w:val="00CE573B"/>
    <w:rsid w:val="00CE5B0C"/>
    <w:rsid w:val="00CE6135"/>
    <w:rsid w:val="00CE62C7"/>
    <w:rsid w:val="00CE65AB"/>
    <w:rsid w:val="00CE6A97"/>
    <w:rsid w:val="00CE6ED7"/>
    <w:rsid w:val="00CE773A"/>
    <w:rsid w:val="00CE7AD5"/>
    <w:rsid w:val="00CE7B84"/>
    <w:rsid w:val="00CF02C2"/>
    <w:rsid w:val="00CF0B13"/>
    <w:rsid w:val="00CF0BE1"/>
    <w:rsid w:val="00CF0C22"/>
    <w:rsid w:val="00CF149A"/>
    <w:rsid w:val="00CF1502"/>
    <w:rsid w:val="00CF16E2"/>
    <w:rsid w:val="00CF188B"/>
    <w:rsid w:val="00CF2279"/>
    <w:rsid w:val="00CF24DB"/>
    <w:rsid w:val="00CF27AE"/>
    <w:rsid w:val="00CF3106"/>
    <w:rsid w:val="00CF3397"/>
    <w:rsid w:val="00CF33A8"/>
    <w:rsid w:val="00CF39F8"/>
    <w:rsid w:val="00CF3AB1"/>
    <w:rsid w:val="00CF3B44"/>
    <w:rsid w:val="00CF464C"/>
    <w:rsid w:val="00CF47C3"/>
    <w:rsid w:val="00CF4DDB"/>
    <w:rsid w:val="00CF55EC"/>
    <w:rsid w:val="00CF5A41"/>
    <w:rsid w:val="00CF5ABD"/>
    <w:rsid w:val="00CF6699"/>
    <w:rsid w:val="00CF6936"/>
    <w:rsid w:val="00CF69BD"/>
    <w:rsid w:val="00CF7688"/>
    <w:rsid w:val="00CF78F6"/>
    <w:rsid w:val="00CF791F"/>
    <w:rsid w:val="00CF7CB8"/>
    <w:rsid w:val="00D002D0"/>
    <w:rsid w:val="00D00384"/>
    <w:rsid w:val="00D003C4"/>
    <w:rsid w:val="00D00A35"/>
    <w:rsid w:val="00D00A8C"/>
    <w:rsid w:val="00D00D53"/>
    <w:rsid w:val="00D01185"/>
    <w:rsid w:val="00D01B87"/>
    <w:rsid w:val="00D01FED"/>
    <w:rsid w:val="00D02200"/>
    <w:rsid w:val="00D0295D"/>
    <w:rsid w:val="00D031AB"/>
    <w:rsid w:val="00D0339B"/>
    <w:rsid w:val="00D03917"/>
    <w:rsid w:val="00D03A41"/>
    <w:rsid w:val="00D03E63"/>
    <w:rsid w:val="00D04747"/>
    <w:rsid w:val="00D04F77"/>
    <w:rsid w:val="00D05ECC"/>
    <w:rsid w:val="00D06866"/>
    <w:rsid w:val="00D068A5"/>
    <w:rsid w:val="00D06979"/>
    <w:rsid w:val="00D06AB0"/>
    <w:rsid w:val="00D07078"/>
    <w:rsid w:val="00D0736B"/>
    <w:rsid w:val="00D079DF"/>
    <w:rsid w:val="00D07D85"/>
    <w:rsid w:val="00D101D4"/>
    <w:rsid w:val="00D1076A"/>
    <w:rsid w:val="00D10A27"/>
    <w:rsid w:val="00D10AD6"/>
    <w:rsid w:val="00D113DF"/>
    <w:rsid w:val="00D11628"/>
    <w:rsid w:val="00D121DB"/>
    <w:rsid w:val="00D1244B"/>
    <w:rsid w:val="00D12A7B"/>
    <w:rsid w:val="00D12D19"/>
    <w:rsid w:val="00D13731"/>
    <w:rsid w:val="00D13B7E"/>
    <w:rsid w:val="00D13B97"/>
    <w:rsid w:val="00D14581"/>
    <w:rsid w:val="00D14703"/>
    <w:rsid w:val="00D14F71"/>
    <w:rsid w:val="00D151A5"/>
    <w:rsid w:val="00D152E8"/>
    <w:rsid w:val="00D15310"/>
    <w:rsid w:val="00D1597E"/>
    <w:rsid w:val="00D15CAC"/>
    <w:rsid w:val="00D16B89"/>
    <w:rsid w:val="00D171FE"/>
    <w:rsid w:val="00D1743A"/>
    <w:rsid w:val="00D178DB"/>
    <w:rsid w:val="00D17CA1"/>
    <w:rsid w:val="00D20A1C"/>
    <w:rsid w:val="00D20AB8"/>
    <w:rsid w:val="00D20F82"/>
    <w:rsid w:val="00D21815"/>
    <w:rsid w:val="00D21C1F"/>
    <w:rsid w:val="00D22CD9"/>
    <w:rsid w:val="00D22DEA"/>
    <w:rsid w:val="00D248DE"/>
    <w:rsid w:val="00D24C28"/>
    <w:rsid w:val="00D24DA2"/>
    <w:rsid w:val="00D24ECD"/>
    <w:rsid w:val="00D24FF4"/>
    <w:rsid w:val="00D25377"/>
    <w:rsid w:val="00D262A4"/>
    <w:rsid w:val="00D2647D"/>
    <w:rsid w:val="00D26D1B"/>
    <w:rsid w:val="00D27053"/>
    <w:rsid w:val="00D2751F"/>
    <w:rsid w:val="00D27835"/>
    <w:rsid w:val="00D279BC"/>
    <w:rsid w:val="00D303D5"/>
    <w:rsid w:val="00D3070C"/>
    <w:rsid w:val="00D30D0A"/>
    <w:rsid w:val="00D313EE"/>
    <w:rsid w:val="00D313F8"/>
    <w:rsid w:val="00D314C1"/>
    <w:rsid w:val="00D3194D"/>
    <w:rsid w:val="00D31C62"/>
    <w:rsid w:val="00D3221F"/>
    <w:rsid w:val="00D32361"/>
    <w:rsid w:val="00D323C1"/>
    <w:rsid w:val="00D32E9C"/>
    <w:rsid w:val="00D331DE"/>
    <w:rsid w:val="00D33223"/>
    <w:rsid w:val="00D33992"/>
    <w:rsid w:val="00D33A6D"/>
    <w:rsid w:val="00D34270"/>
    <w:rsid w:val="00D34750"/>
    <w:rsid w:val="00D34D81"/>
    <w:rsid w:val="00D359A6"/>
    <w:rsid w:val="00D3616D"/>
    <w:rsid w:val="00D36696"/>
    <w:rsid w:val="00D36D09"/>
    <w:rsid w:val="00D378B5"/>
    <w:rsid w:val="00D37D7C"/>
    <w:rsid w:val="00D40E6F"/>
    <w:rsid w:val="00D4154F"/>
    <w:rsid w:val="00D4184A"/>
    <w:rsid w:val="00D42507"/>
    <w:rsid w:val="00D42E3E"/>
    <w:rsid w:val="00D42E98"/>
    <w:rsid w:val="00D42FCB"/>
    <w:rsid w:val="00D43598"/>
    <w:rsid w:val="00D4379B"/>
    <w:rsid w:val="00D43B94"/>
    <w:rsid w:val="00D43E91"/>
    <w:rsid w:val="00D4402E"/>
    <w:rsid w:val="00D447B6"/>
    <w:rsid w:val="00D448F0"/>
    <w:rsid w:val="00D44A61"/>
    <w:rsid w:val="00D44A87"/>
    <w:rsid w:val="00D44E65"/>
    <w:rsid w:val="00D44FF2"/>
    <w:rsid w:val="00D45E1C"/>
    <w:rsid w:val="00D460FF"/>
    <w:rsid w:val="00D46663"/>
    <w:rsid w:val="00D476C6"/>
    <w:rsid w:val="00D477A6"/>
    <w:rsid w:val="00D478E0"/>
    <w:rsid w:val="00D47FAF"/>
    <w:rsid w:val="00D5000A"/>
    <w:rsid w:val="00D50294"/>
    <w:rsid w:val="00D50BEB"/>
    <w:rsid w:val="00D50E44"/>
    <w:rsid w:val="00D51414"/>
    <w:rsid w:val="00D5171B"/>
    <w:rsid w:val="00D5171E"/>
    <w:rsid w:val="00D52859"/>
    <w:rsid w:val="00D52A40"/>
    <w:rsid w:val="00D52F14"/>
    <w:rsid w:val="00D53290"/>
    <w:rsid w:val="00D53471"/>
    <w:rsid w:val="00D53BED"/>
    <w:rsid w:val="00D53E5F"/>
    <w:rsid w:val="00D545D3"/>
    <w:rsid w:val="00D545EC"/>
    <w:rsid w:val="00D54E2F"/>
    <w:rsid w:val="00D54F93"/>
    <w:rsid w:val="00D55266"/>
    <w:rsid w:val="00D554D4"/>
    <w:rsid w:val="00D55823"/>
    <w:rsid w:val="00D563E9"/>
    <w:rsid w:val="00D56DF7"/>
    <w:rsid w:val="00D57F0E"/>
    <w:rsid w:val="00D6008F"/>
    <w:rsid w:val="00D6087A"/>
    <w:rsid w:val="00D6089B"/>
    <w:rsid w:val="00D6110F"/>
    <w:rsid w:val="00D618A8"/>
    <w:rsid w:val="00D6196B"/>
    <w:rsid w:val="00D62D6F"/>
    <w:rsid w:val="00D62E05"/>
    <w:rsid w:val="00D63061"/>
    <w:rsid w:val="00D636C2"/>
    <w:rsid w:val="00D63DF5"/>
    <w:rsid w:val="00D63F30"/>
    <w:rsid w:val="00D643D2"/>
    <w:rsid w:val="00D6501E"/>
    <w:rsid w:val="00D65090"/>
    <w:rsid w:val="00D65B0C"/>
    <w:rsid w:val="00D66D5E"/>
    <w:rsid w:val="00D673F3"/>
    <w:rsid w:val="00D67939"/>
    <w:rsid w:val="00D67FE7"/>
    <w:rsid w:val="00D706ED"/>
    <w:rsid w:val="00D70A70"/>
    <w:rsid w:val="00D71205"/>
    <w:rsid w:val="00D72747"/>
    <w:rsid w:val="00D72A59"/>
    <w:rsid w:val="00D73242"/>
    <w:rsid w:val="00D738B8"/>
    <w:rsid w:val="00D73FDF"/>
    <w:rsid w:val="00D74186"/>
    <w:rsid w:val="00D7422A"/>
    <w:rsid w:val="00D74346"/>
    <w:rsid w:val="00D744E9"/>
    <w:rsid w:val="00D7496D"/>
    <w:rsid w:val="00D74A2E"/>
    <w:rsid w:val="00D74AE0"/>
    <w:rsid w:val="00D74F71"/>
    <w:rsid w:val="00D75422"/>
    <w:rsid w:val="00D758D6"/>
    <w:rsid w:val="00D76EB7"/>
    <w:rsid w:val="00D76EBF"/>
    <w:rsid w:val="00D7703C"/>
    <w:rsid w:val="00D77089"/>
    <w:rsid w:val="00D77646"/>
    <w:rsid w:val="00D8042D"/>
    <w:rsid w:val="00D804D9"/>
    <w:rsid w:val="00D80C44"/>
    <w:rsid w:val="00D80E47"/>
    <w:rsid w:val="00D815E3"/>
    <w:rsid w:val="00D817B9"/>
    <w:rsid w:val="00D81B61"/>
    <w:rsid w:val="00D820FD"/>
    <w:rsid w:val="00D82448"/>
    <w:rsid w:val="00D8310E"/>
    <w:rsid w:val="00D8320D"/>
    <w:rsid w:val="00D842FC"/>
    <w:rsid w:val="00D85024"/>
    <w:rsid w:val="00D851FA"/>
    <w:rsid w:val="00D8564F"/>
    <w:rsid w:val="00D856F1"/>
    <w:rsid w:val="00D85C25"/>
    <w:rsid w:val="00D85D4D"/>
    <w:rsid w:val="00D85F0D"/>
    <w:rsid w:val="00D86210"/>
    <w:rsid w:val="00D863FF"/>
    <w:rsid w:val="00D8680D"/>
    <w:rsid w:val="00D86E55"/>
    <w:rsid w:val="00D86F4A"/>
    <w:rsid w:val="00D877C3"/>
    <w:rsid w:val="00D878E7"/>
    <w:rsid w:val="00D87984"/>
    <w:rsid w:val="00D90F7B"/>
    <w:rsid w:val="00D911FD"/>
    <w:rsid w:val="00D92192"/>
    <w:rsid w:val="00D922EC"/>
    <w:rsid w:val="00D92CA1"/>
    <w:rsid w:val="00D930BA"/>
    <w:rsid w:val="00D932E7"/>
    <w:rsid w:val="00D935D8"/>
    <w:rsid w:val="00D93B1F"/>
    <w:rsid w:val="00D94022"/>
    <w:rsid w:val="00D9407E"/>
    <w:rsid w:val="00D94168"/>
    <w:rsid w:val="00D9601B"/>
    <w:rsid w:val="00D960B5"/>
    <w:rsid w:val="00D96150"/>
    <w:rsid w:val="00D96291"/>
    <w:rsid w:val="00D9663F"/>
    <w:rsid w:val="00D96984"/>
    <w:rsid w:val="00D96FDA"/>
    <w:rsid w:val="00D978EA"/>
    <w:rsid w:val="00D9798D"/>
    <w:rsid w:val="00D97C08"/>
    <w:rsid w:val="00D97C63"/>
    <w:rsid w:val="00D97F20"/>
    <w:rsid w:val="00DA064F"/>
    <w:rsid w:val="00DA0751"/>
    <w:rsid w:val="00DA0E04"/>
    <w:rsid w:val="00DA1FB7"/>
    <w:rsid w:val="00DA2064"/>
    <w:rsid w:val="00DA219B"/>
    <w:rsid w:val="00DA21D4"/>
    <w:rsid w:val="00DA21D9"/>
    <w:rsid w:val="00DA278C"/>
    <w:rsid w:val="00DA2B12"/>
    <w:rsid w:val="00DA2E7A"/>
    <w:rsid w:val="00DA2FB6"/>
    <w:rsid w:val="00DA39A4"/>
    <w:rsid w:val="00DA3A74"/>
    <w:rsid w:val="00DA4523"/>
    <w:rsid w:val="00DA479F"/>
    <w:rsid w:val="00DA47A0"/>
    <w:rsid w:val="00DA5067"/>
    <w:rsid w:val="00DA557C"/>
    <w:rsid w:val="00DA5684"/>
    <w:rsid w:val="00DA57A5"/>
    <w:rsid w:val="00DA5B15"/>
    <w:rsid w:val="00DA5F6F"/>
    <w:rsid w:val="00DA645E"/>
    <w:rsid w:val="00DA6532"/>
    <w:rsid w:val="00DA66CF"/>
    <w:rsid w:val="00DA6B07"/>
    <w:rsid w:val="00DA6EC1"/>
    <w:rsid w:val="00DA6F76"/>
    <w:rsid w:val="00DA72CB"/>
    <w:rsid w:val="00DA7C9C"/>
    <w:rsid w:val="00DB017A"/>
    <w:rsid w:val="00DB0EE2"/>
    <w:rsid w:val="00DB13D2"/>
    <w:rsid w:val="00DB1C62"/>
    <w:rsid w:val="00DB1E5F"/>
    <w:rsid w:val="00DB211E"/>
    <w:rsid w:val="00DB22E7"/>
    <w:rsid w:val="00DB29E0"/>
    <w:rsid w:val="00DB2ABB"/>
    <w:rsid w:val="00DB2B58"/>
    <w:rsid w:val="00DB30B3"/>
    <w:rsid w:val="00DB30E9"/>
    <w:rsid w:val="00DB3869"/>
    <w:rsid w:val="00DB42F1"/>
    <w:rsid w:val="00DB4321"/>
    <w:rsid w:val="00DB47BA"/>
    <w:rsid w:val="00DB4AC4"/>
    <w:rsid w:val="00DB4E84"/>
    <w:rsid w:val="00DB5096"/>
    <w:rsid w:val="00DB52F9"/>
    <w:rsid w:val="00DB5324"/>
    <w:rsid w:val="00DB62A8"/>
    <w:rsid w:val="00DB635E"/>
    <w:rsid w:val="00DB6BCC"/>
    <w:rsid w:val="00DB7714"/>
    <w:rsid w:val="00DC022C"/>
    <w:rsid w:val="00DC0356"/>
    <w:rsid w:val="00DC0406"/>
    <w:rsid w:val="00DC094F"/>
    <w:rsid w:val="00DC0BDA"/>
    <w:rsid w:val="00DC0CA1"/>
    <w:rsid w:val="00DC0F6F"/>
    <w:rsid w:val="00DC131D"/>
    <w:rsid w:val="00DC1D8B"/>
    <w:rsid w:val="00DC1DD4"/>
    <w:rsid w:val="00DC2654"/>
    <w:rsid w:val="00DC2F02"/>
    <w:rsid w:val="00DC41EB"/>
    <w:rsid w:val="00DC45A3"/>
    <w:rsid w:val="00DC4D5B"/>
    <w:rsid w:val="00DC52E9"/>
    <w:rsid w:val="00DC5364"/>
    <w:rsid w:val="00DC55C5"/>
    <w:rsid w:val="00DC5A45"/>
    <w:rsid w:val="00DC62B1"/>
    <w:rsid w:val="00DC62F4"/>
    <w:rsid w:val="00DC632F"/>
    <w:rsid w:val="00DC6430"/>
    <w:rsid w:val="00DC644E"/>
    <w:rsid w:val="00DC67C3"/>
    <w:rsid w:val="00DC6AE1"/>
    <w:rsid w:val="00DC7892"/>
    <w:rsid w:val="00DD04D5"/>
    <w:rsid w:val="00DD051A"/>
    <w:rsid w:val="00DD0AE6"/>
    <w:rsid w:val="00DD1175"/>
    <w:rsid w:val="00DD125D"/>
    <w:rsid w:val="00DD1CC6"/>
    <w:rsid w:val="00DD1D73"/>
    <w:rsid w:val="00DD1DCA"/>
    <w:rsid w:val="00DD1DF9"/>
    <w:rsid w:val="00DD1EC6"/>
    <w:rsid w:val="00DD2205"/>
    <w:rsid w:val="00DD2A10"/>
    <w:rsid w:val="00DD2DCE"/>
    <w:rsid w:val="00DD2DFB"/>
    <w:rsid w:val="00DD2EEA"/>
    <w:rsid w:val="00DD3413"/>
    <w:rsid w:val="00DD3736"/>
    <w:rsid w:val="00DD37CC"/>
    <w:rsid w:val="00DD393F"/>
    <w:rsid w:val="00DD3FAB"/>
    <w:rsid w:val="00DD491D"/>
    <w:rsid w:val="00DD4E81"/>
    <w:rsid w:val="00DD4FE7"/>
    <w:rsid w:val="00DD5190"/>
    <w:rsid w:val="00DD599E"/>
    <w:rsid w:val="00DD5A9F"/>
    <w:rsid w:val="00DD5B06"/>
    <w:rsid w:val="00DD5B81"/>
    <w:rsid w:val="00DD6974"/>
    <w:rsid w:val="00DD6D30"/>
    <w:rsid w:val="00DD7392"/>
    <w:rsid w:val="00DD7508"/>
    <w:rsid w:val="00DE0563"/>
    <w:rsid w:val="00DE1485"/>
    <w:rsid w:val="00DE17E0"/>
    <w:rsid w:val="00DE2463"/>
    <w:rsid w:val="00DE2471"/>
    <w:rsid w:val="00DE2DCC"/>
    <w:rsid w:val="00DE3281"/>
    <w:rsid w:val="00DE36D4"/>
    <w:rsid w:val="00DE37BE"/>
    <w:rsid w:val="00DE3D91"/>
    <w:rsid w:val="00DE4010"/>
    <w:rsid w:val="00DE643C"/>
    <w:rsid w:val="00DE6792"/>
    <w:rsid w:val="00DE6C11"/>
    <w:rsid w:val="00DE6E0F"/>
    <w:rsid w:val="00DE7A73"/>
    <w:rsid w:val="00DF0136"/>
    <w:rsid w:val="00DF05EE"/>
    <w:rsid w:val="00DF0C7C"/>
    <w:rsid w:val="00DF0C94"/>
    <w:rsid w:val="00DF1347"/>
    <w:rsid w:val="00DF1366"/>
    <w:rsid w:val="00DF1673"/>
    <w:rsid w:val="00DF1C5A"/>
    <w:rsid w:val="00DF20F2"/>
    <w:rsid w:val="00DF245E"/>
    <w:rsid w:val="00DF2479"/>
    <w:rsid w:val="00DF2ABA"/>
    <w:rsid w:val="00DF2B87"/>
    <w:rsid w:val="00DF32B2"/>
    <w:rsid w:val="00DF36E0"/>
    <w:rsid w:val="00DF3A7C"/>
    <w:rsid w:val="00DF4B02"/>
    <w:rsid w:val="00DF56FD"/>
    <w:rsid w:val="00DF5BB6"/>
    <w:rsid w:val="00DF5C05"/>
    <w:rsid w:val="00DF5CE1"/>
    <w:rsid w:val="00DF5CFE"/>
    <w:rsid w:val="00DF654A"/>
    <w:rsid w:val="00DF73E0"/>
    <w:rsid w:val="00DF7599"/>
    <w:rsid w:val="00DF7AA2"/>
    <w:rsid w:val="00E006AA"/>
    <w:rsid w:val="00E007A8"/>
    <w:rsid w:val="00E00810"/>
    <w:rsid w:val="00E00BC1"/>
    <w:rsid w:val="00E00E3B"/>
    <w:rsid w:val="00E00F2F"/>
    <w:rsid w:val="00E00FFB"/>
    <w:rsid w:val="00E01163"/>
    <w:rsid w:val="00E01282"/>
    <w:rsid w:val="00E01F97"/>
    <w:rsid w:val="00E0224B"/>
    <w:rsid w:val="00E0280D"/>
    <w:rsid w:val="00E03092"/>
    <w:rsid w:val="00E034EB"/>
    <w:rsid w:val="00E035D0"/>
    <w:rsid w:val="00E03CF4"/>
    <w:rsid w:val="00E043F7"/>
    <w:rsid w:val="00E053E0"/>
    <w:rsid w:val="00E054AF"/>
    <w:rsid w:val="00E05676"/>
    <w:rsid w:val="00E058B4"/>
    <w:rsid w:val="00E05B6C"/>
    <w:rsid w:val="00E069D4"/>
    <w:rsid w:val="00E06ED3"/>
    <w:rsid w:val="00E07315"/>
    <w:rsid w:val="00E075B2"/>
    <w:rsid w:val="00E101C1"/>
    <w:rsid w:val="00E112F4"/>
    <w:rsid w:val="00E11B82"/>
    <w:rsid w:val="00E122B4"/>
    <w:rsid w:val="00E129C8"/>
    <w:rsid w:val="00E12CFC"/>
    <w:rsid w:val="00E131B3"/>
    <w:rsid w:val="00E13272"/>
    <w:rsid w:val="00E133BA"/>
    <w:rsid w:val="00E13682"/>
    <w:rsid w:val="00E137D2"/>
    <w:rsid w:val="00E13959"/>
    <w:rsid w:val="00E13E65"/>
    <w:rsid w:val="00E1455D"/>
    <w:rsid w:val="00E14723"/>
    <w:rsid w:val="00E14DE2"/>
    <w:rsid w:val="00E1506F"/>
    <w:rsid w:val="00E1520A"/>
    <w:rsid w:val="00E15929"/>
    <w:rsid w:val="00E15A76"/>
    <w:rsid w:val="00E15DBB"/>
    <w:rsid w:val="00E15DD2"/>
    <w:rsid w:val="00E162FC"/>
    <w:rsid w:val="00E1655B"/>
    <w:rsid w:val="00E16956"/>
    <w:rsid w:val="00E16962"/>
    <w:rsid w:val="00E16C56"/>
    <w:rsid w:val="00E16DDC"/>
    <w:rsid w:val="00E1718B"/>
    <w:rsid w:val="00E176A4"/>
    <w:rsid w:val="00E17937"/>
    <w:rsid w:val="00E17ED0"/>
    <w:rsid w:val="00E20081"/>
    <w:rsid w:val="00E20108"/>
    <w:rsid w:val="00E203FF"/>
    <w:rsid w:val="00E20451"/>
    <w:rsid w:val="00E20C2D"/>
    <w:rsid w:val="00E216CC"/>
    <w:rsid w:val="00E21E5A"/>
    <w:rsid w:val="00E226FC"/>
    <w:rsid w:val="00E22B12"/>
    <w:rsid w:val="00E22DCF"/>
    <w:rsid w:val="00E233F7"/>
    <w:rsid w:val="00E238FA"/>
    <w:rsid w:val="00E2397D"/>
    <w:rsid w:val="00E2439C"/>
    <w:rsid w:val="00E2455F"/>
    <w:rsid w:val="00E245AA"/>
    <w:rsid w:val="00E251FC"/>
    <w:rsid w:val="00E2544F"/>
    <w:rsid w:val="00E25B93"/>
    <w:rsid w:val="00E2629E"/>
    <w:rsid w:val="00E26524"/>
    <w:rsid w:val="00E26DDF"/>
    <w:rsid w:val="00E27867"/>
    <w:rsid w:val="00E27E43"/>
    <w:rsid w:val="00E311F4"/>
    <w:rsid w:val="00E312CD"/>
    <w:rsid w:val="00E312F4"/>
    <w:rsid w:val="00E31BFE"/>
    <w:rsid w:val="00E337EA"/>
    <w:rsid w:val="00E33B0F"/>
    <w:rsid w:val="00E34339"/>
    <w:rsid w:val="00E34B39"/>
    <w:rsid w:val="00E352A3"/>
    <w:rsid w:val="00E3546C"/>
    <w:rsid w:val="00E35B6A"/>
    <w:rsid w:val="00E36FAE"/>
    <w:rsid w:val="00E378B9"/>
    <w:rsid w:val="00E378D8"/>
    <w:rsid w:val="00E40031"/>
    <w:rsid w:val="00E40E38"/>
    <w:rsid w:val="00E40FEE"/>
    <w:rsid w:val="00E414B9"/>
    <w:rsid w:val="00E4154C"/>
    <w:rsid w:val="00E41BAE"/>
    <w:rsid w:val="00E41BCF"/>
    <w:rsid w:val="00E41DF9"/>
    <w:rsid w:val="00E41E40"/>
    <w:rsid w:val="00E42122"/>
    <w:rsid w:val="00E4260C"/>
    <w:rsid w:val="00E42FB0"/>
    <w:rsid w:val="00E43551"/>
    <w:rsid w:val="00E43619"/>
    <w:rsid w:val="00E439A8"/>
    <w:rsid w:val="00E43E93"/>
    <w:rsid w:val="00E44448"/>
    <w:rsid w:val="00E448A7"/>
    <w:rsid w:val="00E452F1"/>
    <w:rsid w:val="00E45756"/>
    <w:rsid w:val="00E4587B"/>
    <w:rsid w:val="00E45EE1"/>
    <w:rsid w:val="00E46174"/>
    <w:rsid w:val="00E46578"/>
    <w:rsid w:val="00E47183"/>
    <w:rsid w:val="00E47661"/>
    <w:rsid w:val="00E5062C"/>
    <w:rsid w:val="00E5126C"/>
    <w:rsid w:val="00E51FD9"/>
    <w:rsid w:val="00E521E3"/>
    <w:rsid w:val="00E526AC"/>
    <w:rsid w:val="00E5284F"/>
    <w:rsid w:val="00E528DE"/>
    <w:rsid w:val="00E53067"/>
    <w:rsid w:val="00E531D2"/>
    <w:rsid w:val="00E535AD"/>
    <w:rsid w:val="00E53B8D"/>
    <w:rsid w:val="00E54703"/>
    <w:rsid w:val="00E549BE"/>
    <w:rsid w:val="00E54DEF"/>
    <w:rsid w:val="00E54F02"/>
    <w:rsid w:val="00E5572E"/>
    <w:rsid w:val="00E55C7C"/>
    <w:rsid w:val="00E55E42"/>
    <w:rsid w:val="00E55F72"/>
    <w:rsid w:val="00E56182"/>
    <w:rsid w:val="00E5624B"/>
    <w:rsid w:val="00E5689D"/>
    <w:rsid w:val="00E57454"/>
    <w:rsid w:val="00E576BA"/>
    <w:rsid w:val="00E57A59"/>
    <w:rsid w:val="00E60A4C"/>
    <w:rsid w:val="00E60A6F"/>
    <w:rsid w:val="00E60B53"/>
    <w:rsid w:val="00E61052"/>
    <w:rsid w:val="00E6127A"/>
    <w:rsid w:val="00E612D2"/>
    <w:rsid w:val="00E61B84"/>
    <w:rsid w:val="00E61BD7"/>
    <w:rsid w:val="00E61DFC"/>
    <w:rsid w:val="00E62357"/>
    <w:rsid w:val="00E62B1F"/>
    <w:rsid w:val="00E6342B"/>
    <w:rsid w:val="00E63913"/>
    <w:rsid w:val="00E63A93"/>
    <w:rsid w:val="00E640B1"/>
    <w:rsid w:val="00E641F2"/>
    <w:rsid w:val="00E64448"/>
    <w:rsid w:val="00E6485F"/>
    <w:rsid w:val="00E64929"/>
    <w:rsid w:val="00E64BBC"/>
    <w:rsid w:val="00E6501B"/>
    <w:rsid w:val="00E6560C"/>
    <w:rsid w:val="00E657DA"/>
    <w:rsid w:val="00E66082"/>
    <w:rsid w:val="00E66232"/>
    <w:rsid w:val="00E664DC"/>
    <w:rsid w:val="00E66800"/>
    <w:rsid w:val="00E66B54"/>
    <w:rsid w:val="00E66B72"/>
    <w:rsid w:val="00E66E09"/>
    <w:rsid w:val="00E673D1"/>
    <w:rsid w:val="00E673D6"/>
    <w:rsid w:val="00E70306"/>
    <w:rsid w:val="00E70DAA"/>
    <w:rsid w:val="00E71EA4"/>
    <w:rsid w:val="00E72322"/>
    <w:rsid w:val="00E72482"/>
    <w:rsid w:val="00E7264E"/>
    <w:rsid w:val="00E7278B"/>
    <w:rsid w:val="00E72E00"/>
    <w:rsid w:val="00E72ED0"/>
    <w:rsid w:val="00E73DB2"/>
    <w:rsid w:val="00E74318"/>
    <w:rsid w:val="00E74755"/>
    <w:rsid w:val="00E74A17"/>
    <w:rsid w:val="00E753BE"/>
    <w:rsid w:val="00E75401"/>
    <w:rsid w:val="00E7552E"/>
    <w:rsid w:val="00E75689"/>
    <w:rsid w:val="00E75B51"/>
    <w:rsid w:val="00E75C57"/>
    <w:rsid w:val="00E75F77"/>
    <w:rsid w:val="00E762E5"/>
    <w:rsid w:val="00E766D2"/>
    <w:rsid w:val="00E77536"/>
    <w:rsid w:val="00E77C2E"/>
    <w:rsid w:val="00E80010"/>
    <w:rsid w:val="00E80311"/>
    <w:rsid w:val="00E807E4"/>
    <w:rsid w:val="00E81BB3"/>
    <w:rsid w:val="00E81DC5"/>
    <w:rsid w:val="00E82280"/>
    <w:rsid w:val="00E82886"/>
    <w:rsid w:val="00E829A1"/>
    <w:rsid w:val="00E829D8"/>
    <w:rsid w:val="00E82DF5"/>
    <w:rsid w:val="00E83200"/>
    <w:rsid w:val="00E836A7"/>
    <w:rsid w:val="00E83804"/>
    <w:rsid w:val="00E83AA1"/>
    <w:rsid w:val="00E83B32"/>
    <w:rsid w:val="00E83C8F"/>
    <w:rsid w:val="00E848E2"/>
    <w:rsid w:val="00E84A21"/>
    <w:rsid w:val="00E84B90"/>
    <w:rsid w:val="00E84F86"/>
    <w:rsid w:val="00E859D9"/>
    <w:rsid w:val="00E85DBA"/>
    <w:rsid w:val="00E85E02"/>
    <w:rsid w:val="00E85EA9"/>
    <w:rsid w:val="00E8658A"/>
    <w:rsid w:val="00E86857"/>
    <w:rsid w:val="00E86933"/>
    <w:rsid w:val="00E86A35"/>
    <w:rsid w:val="00E8765A"/>
    <w:rsid w:val="00E87768"/>
    <w:rsid w:val="00E879CA"/>
    <w:rsid w:val="00E87CC6"/>
    <w:rsid w:val="00E90D3C"/>
    <w:rsid w:val="00E90E78"/>
    <w:rsid w:val="00E9174B"/>
    <w:rsid w:val="00E91A47"/>
    <w:rsid w:val="00E91DB0"/>
    <w:rsid w:val="00E91F94"/>
    <w:rsid w:val="00E93EEE"/>
    <w:rsid w:val="00E93FC7"/>
    <w:rsid w:val="00E941B3"/>
    <w:rsid w:val="00E942B9"/>
    <w:rsid w:val="00E94399"/>
    <w:rsid w:val="00E9462E"/>
    <w:rsid w:val="00E94C79"/>
    <w:rsid w:val="00E9603E"/>
    <w:rsid w:val="00E963B9"/>
    <w:rsid w:val="00E964F2"/>
    <w:rsid w:val="00E967A8"/>
    <w:rsid w:val="00E96982"/>
    <w:rsid w:val="00E96BC4"/>
    <w:rsid w:val="00E96D60"/>
    <w:rsid w:val="00E96EEF"/>
    <w:rsid w:val="00E9721A"/>
    <w:rsid w:val="00EA0401"/>
    <w:rsid w:val="00EA05D9"/>
    <w:rsid w:val="00EA0C1B"/>
    <w:rsid w:val="00EA16CF"/>
    <w:rsid w:val="00EA209D"/>
    <w:rsid w:val="00EA23E4"/>
    <w:rsid w:val="00EA264C"/>
    <w:rsid w:val="00EA28EE"/>
    <w:rsid w:val="00EA2FD6"/>
    <w:rsid w:val="00EA347E"/>
    <w:rsid w:val="00EA3A42"/>
    <w:rsid w:val="00EA3AA4"/>
    <w:rsid w:val="00EA40EA"/>
    <w:rsid w:val="00EA43E4"/>
    <w:rsid w:val="00EA46B3"/>
    <w:rsid w:val="00EA495F"/>
    <w:rsid w:val="00EA5358"/>
    <w:rsid w:val="00EA5BDF"/>
    <w:rsid w:val="00EA61B3"/>
    <w:rsid w:val="00EA6EA3"/>
    <w:rsid w:val="00EA7149"/>
    <w:rsid w:val="00EB0732"/>
    <w:rsid w:val="00EB0FD8"/>
    <w:rsid w:val="00EB1016"/>
    <w:rsid w:val="00EB1490"/>
    <w:rsid w:val="00EB14A3"/>
    <w:rsid w:val="00EB162B"/>
    <w:rsid w:val="00EB18A9"/>
    <w:rsid w:val="00EB18DA"/>
    <w:rsid w:val="00EB1917"/>
    <w:rsid w:val="00EB1995"/>
    <w:rsid w:val="00EB2784"/>
    <w:rsid w:val="00EB296E"/>
    <w:rsid w:val="00EB3565"/>
    <w:rsid w:val="00EB3603"/>
    <w:rsid w:val="00EB4325"/>
    <w:rsid w:val="00EB4400"/>
    <w:rsid w:val="00EB4589"/>
    <w:rsid w:val="00EB49E9"/>
    <w:rsid w:val="00EB4F35"/>
    <w:rsid w:val="00EB4FCD"/>
    <w:rsid w:val="00EB5247"/>
    <w:rsid w:val="00EB533D"/>
    <w:rsid w:val="00EB554C"/>
    <w:rsid w:val="00EB5575"/>
    <w:rsid w:val="00EB5729"/>
    <w:rsid w:val="00EB59E4"/>
    <w:rsid w:val="00EB5DB0"/>
    <w:rsid w:val="00EB5E75"/>
    <w:rsid w:val="00EB6038"/>
    <w:rsid w:val="00EB6116"/>
    <w:rsid w:val="00EB6161"/>
    <w:rsid w:val="00EB6B4B"/>
    <w:rsid w:val="00EB7613"/>
    <w:rsid w:val="00EB788E"/>
    <w:rsid w:val="00EB7BD3"/>
    <w:rsid w:val="00EC00C8"/>
    <w:rsid w:val="00EC01D1"/>
    <w:rsid w:val="00EC1149"/>
    <w:rsid w:val="00EC11B1"/>
    <w:rsid w:val="00EC11FA"/>
    <w:rsid w:val="00EC2C43"/>
    <w:rsid w:val="00EC2D08"/>
    <w:rsid w:val="00EC31E2"/>
    <w:rsid w:val="00EC325D"/>
    <w:rsid w:val="00EC349B"/>
    <w:rsid w:val="00EC36D0"/>
    <w:rsid w:val="00EC3839"/>
    <w:rsid w:val="00EC3B82"/>
    <w:rsid w:val="00EC3BA1"/>
    <w:rsid w:val="00EC4300"/>
    <w:rsid w:val="00EC48E5"/>
    <w:rsid w:val="00EC551C"/>
    <w:rsid w:val="00EC5672"/>
    <w:rsid w:val="00EC5C63"/>
    <w:rsid w:val="00EC6957"/>
    <w:rsid w:val="00EC6A44"/>
    <w:rsid w:val="00EC6D2F"/>
    <w:rsid w:val="00EC6DC1"/>
    <w:rsid w:val="00EC6E3E"/>
    <w:rsid w:val="00EC7079"/>
    <w:rsid w:val="00EC78BA"/>
    <w:rsid w:val="00ED008B"/>
    <w:rsid w:val="00ED0313"/>
    <w:rsid w:val="00ED0B79"/>
    <w:rsid w:val="00ED0C22"/>
    <w:rsid w:val="00ED0F24"/>
    <w:rsid w:val="00ED206A"/>
    <w:rsid w:val="00ED2637"/>
    <w:rsid w:val="00ED277A"/>
    <w:rsid w:val="00ED2F88"/>
    <w:rsid w:val="00ED3C62"/>
    <w:rsid w:val="00ED517E"/>
    <w:rsid w:val="00ED534C"/>
    <w:rsid w:val="00ED6071"/>
    <w:rsid w:val="00ED65FF"/>
    <w:rsid w:val="00ED6CCD"/>
    <w:rsid w:val="00ED7392"/>
    <w:rsid w:val="00ED7A3B"/>
    <w:rsid w:val="00EE111A"/>
    <w:rsid w:val="00EE122D"/>
    <w:rsid w:val="00EE15F5"/>
    <w:rsid w:val="00EE1662"/>
    <w:rsid w:val="00EE1741"/>
    <w:rsid w:val="00EE1749"/>
    <w:rsid w:val="00EE197B"/>
    <w:rsid w:val="00EE1F59"/>
    <w:rsid w:val="00EE2453"/>
    <w:rsid w:val="00EE2D77"/>
    <w:rsid w:val="00EE2E60"/>
    <w:rsid w:val="00EE3822"/>
    <w:rsid w:val="00EE3C4D"/>
    <w:rsid w:val="00EE3D74"/>
    <w:rsid w:val="00EE4991"/>
    <w:rsid w:val="00EE4B25"/>
    <w:rsid w:val="00EE4CA0"/>
    <w:rsid w:val="00EE5219"/>
    <w:rsid w:val="00EE54E6"/>
    <w:rsid w:val="00EE5518"/>
    <w:rsid w:val="00EE5D46"/>
    <w:rsid w:val="00EE5EA8"/>
    <w:rsid w:val="00EE5EAD"/>
    <w:rsid w:val="00EE60E9"/>
    <w:rsid w:val="00EE691E"/>
    <w:rsid w:val="00EE6953"/>
    <w:rsid w:val="00EE70FB"/>
    <w:rsid w:val="00EE7944"/>
    <w:rsid w:val="00EF046C"/>
    <w:rsid w:val="00EF08AD"/>
    <w:rsid w:val="00EF0F3C"/>
    <w:rsid w:val="00EF18A3"/>
    <w:rsid w:val="00EF1B3F"/>
    <w:rsid w:val="00EF1C07"/>
    <w:rsid w:val="00EF2512"/>
    <w:rsid w:val="00EF28B8"/>
    <w:rsid w:val="00EF2A8D"/>
    <w:rsid w:val="00EF2B71"/>
    <w:rsid w:val="00EF3255"/>
    <w:rsid w:val="00EF3570"/>
    <w:rsid w:val="00EF38D8"/>
    <w:rsid w:val="00EF3D6D"/>
    <w:rsid w:val="00EF4126"/>
    <w:rsid w:val="00EF4236"/>
    <w:rsid w:val="00EF4877"/>
    <w:rsid w:val="00EF48D8"/>
    <w:rsid w:val="00EF4C2F"/>
    <w:rsid w:val="00EF55D0"/>
    <w:rsid w:val="00EF655F"/>
    <w:rsid w:val="00EF6BD6"/>
    <w:rsid w:val="00F0038B"/>
    <w:rsid w:val="00F00636"/>
    <w:rsid w:val="00F00D69"/>
    <w:rsid w:val="00F00E19"/>
    <w:rsid w:val="00F01334"/>
    <w:rsid w:val="00F01A53"/>
    <w:rsid w:val="00F026A6"/>
    <w:rsid w:val="00F02ABE"/>
    <w:rsid w:val="00F02E9D"/>
    <w:rsid w:val="00F02EA5"/>
    <w:rsid w:val="00F053F5"/>
    <w:rsid w:val="00F0597F"/>
    <w:rsid w:val="00F05A7C"/>
    <w:rsid w:val="00F05D42"/>
    <w:rsid w:val="00F05EFD"/>
    <w:rsid w:val="00F06F94"/>
    <w:rsid w:val="00F07D32"/>
    <w:rsid w:val="00F10179"/>
    <w:rsid w:val="00F104A7"/>
    <w:rsid w:val="00F104BF"/>
    <w:rsid w:val="00F1052F"/>
    <w:rsid w:val="00F1057F"/>
    <w:rsid w:val="00F10772"/>
    <w:rsid w:val="00F10C0F"/>
    <w:rsid w:val="00F10D4E"/>
    <w:rsid w:val="00F10E1E"/>
    <w:rsid w:val="00F11880"/>
    <w:rsid w:val="00F12ACA"/>
    <w:rsid w:val="00F12C6A"/>
    <w:rsid w:val="00F12CAA"/>
    <w:rsid w:val="00F12F40"/>
    <w:rsid w:val="00F12F7E"/>
    <w:rsid w:val="00F134BC"/>
    <w:rsid w:val="00F13564"/>
    <w:rsid w:val="00F13677"/>
    <w:rsid w:val="00F1376D"/>
    <w:rsid w:val="00F140E6"/>
    <w:rsid w:val="00F141DC"/>
    <w:rsid w:val="00F146A1"/>
    <w:rsid w:val="00F1487B"/>
    <w:rsid w:val="00F14A82"/>
    <w:rsid w:val="00F14CD8"/>
    <w:rsid w:val="00F1585F"/>
    <w:rsid w:val="00F15875"/>
    <w:rsid w:val="00F158FB"/>
    <w:rsid w:val="00F15BB1"/>
    <w:rsid w:val="00F15D82"/>
    <w:rsid w:val="00F16138"/>
    <w:rsid w:val="00F161DF"/>
    <w:rsid w:val="00F16566"/>
    <w:rsid w:val="00F16652"/>
    <w:rsid w:val="00F16A2E"/>
    <w:rsid w:val="00F17C2A"/>
    <w:rsid w:val="00F17D7C"/>
    <w:rsid w:val="00F207E7"/>
    <w:rsid w:val="00F20A71"/>
    <w:rsid w:val="00F20FBF"/>
    <w:rsid w:val="00F21196"/>
    <w:rsid w:val="00F23196"/>
    <w:rsid w:val="00F23334"/>
    <w:rsid w:val="00F233F1"/>
    <w:rsid w:val="00F2389A"/>
    <w:rsid w:val="00F24343"/>
    <w:rsid w:val="00F2450A"/>
    <w:rsid w:val="00F2518F"/>
    <w:rsid w:val="00F2631D"/>
    <w:rsid w:val="00F2667E"/>
    <w:rsid w:val="00F26745"/>
    <w:rsid w:val="00F26794"/>
    <w:rsid w:val="00F2695E"/>
    <w:rsid w:val="00F26A7C"/>
    <w:rsid w:val="00F26BAC"/>
    <w:rsid w:val="00F26C9D"/>
    <w:rsid w:val="00F26D8A"/>
    <w:rsid w:val="00F2705F"/>
    <w:rsid w:val="00F27204"/>
    <w:rsid w:val="00F2721F"/>
    <w:rsid w:val="00F272FB"/>
    <w:rsid w:val="00F2762F"/>
    <w:rsid w:val="00F27BF0"/>
    <w:rsid w:val="00F27D57"/>
    <w:rsid w:val="00F3007C"/>
    <w:rsid w:val="00F306A4"/>
    <w:rsid w:val="00F306D8"/>
    <w:rsid w:val="00F307AD"/>
    <w:rsid w:val="00F30A4B"/>
    <w:rsid w:val="00F31252"/>
    <w:rsid w:val="00F312AE"/>
    <w:rsid w:val="00F31C95"/>
    <w:rsid w:val="00F31F91"/>
    <w:rsid w:val="00F32282"/>
    <w:rsid w:val="00F327B7"/>
    <w:rsid w:val="00F32B33"/>
    <w:rsid w:val="00F32E09"/>
    <w:rsid w:val="00F33710"/>
    <w:rsid w:val="00F34653"/>
    <w:rsid w:val="00F34C1B"/>
    <w:rsid w:val="00F34E67"/>
    <w:rsid w:val="00F35B4A"/>
    <w:rsid w:val="00F35D17"/>
    <w:rsid w:val="00F35F7D"/>
    <w:rsid w:val="00F360F3"/>
    <w:rsid w:val="00F36642"/>
    <w:rsid w:val="00F36AD7"/>
    <w:rsid w:val="00F36D2A"/>
    <w:rsid w:val="00F36E1C"/>
    <w:rsid w:val="00F37448"/>
    <w:rsid w:val="00F377D2"/>
    <w:rsid w:val="00F37B0B"/>
    <w:rsid w:val="00F401AC"/>
    <w:rsid w:val="00F40921"/>
    <w:rsid w:val="00F40C2F"/>
    <w:rsid w:val="00F41043"/>
    <w:rsid w:val="00F4115B"/>
    <w:rsid w:val="00F417A0"/>
    <w:rsid w:val="00F41B6B"/>
    <w:rsid w:val="00F41E9C"/>
    <w:rsid w:val="00F43217"/>
    <w:rsid w:val="00F43319"/>
    <w:rsid w:val="00F43357"/>
    <w:rsid w:val="00F43695"/>
    <w:rsid w:val="00F436AE"/>
    <w:rsid w:val="00F43EC8"/>
    <w:rsid w:val="00F44070"/>
    <w:rsid w:val="00F44916"/>
    <w:rsid w:val="00F44F08"/>
    <w:rsid w:val="00F4522A"/>
    <w:rsid w:val="00F461ED"/>
    <w:rsid w:val="00F468B2"/>
    <w:rsid w:val="00F4696D"/>
    <w:rsid w:val="00F46983"/>
    <w:rsid w:val="00F46FD2"/>
    <w:rsid w:val="00F4720A"/>
    <w:rsid w:val="00F475B7"/>
    <w:rsid w:val="00F4784A"/>
    <w:rsid w:val="00F47938"/>
    <w:rsid w:val="00F4796C"/>
    <w:rsid w:val="00F47AE5"/>
    <w:rsid w:val="00F50334"/>
    <w:rsid w:val="00F5092A"/>
    <w:rsid w:val="00F50E0D"/>
    <w:rsid w:val="00F51762"/>
    <w:rsid w:val="00F51B85"/>
    <w:rsid w:val="00F522A5"/>
    <w:rsid w:val="00F5256C"/>
    <w:rsid w:val="00F527FE"/>
    <w:rsid w:val="00F52EF9"/>
    <w:rsid w:val="00F52F3F"/>
    <w:rsid w:val="00F53D19"/>
    <w:rsid w:val="00F53E07"/>
    <w:rsid w:val="00F5430F"/>
    <w:rsid w:val="00F54527"/>
    <w:rsid w:val="00F54995"/>
    <w:rsid w:val="00F54A1B"/>
    <w:rsid w:val="00F54AD1"/>
    <w:rsid w:val="00F55175"/>
    <w:rsid w:val="00F5525A"/>
    <w:rsid w:val="00F55398"/>
    <w:rsid w:val="00F5568C"/>
    <w:rsid w:val="00F55E20"/>
    <w:rsid w:val="00F569F8"/>
    <w:rsid w:val="00F56A3E"/>
    <w:rsid w:val="00F56D65"/>
    <w:rsid w:val="00F56E04"/>
    <w:rsid w:val="00F57236"/>
    <w:rsid w:val="00F572F0"/>
    <w:rsid w:val="00F57A31"/>
    <w:rsid w:val="00F60025"/>
    <w:rsid w:val="00F6053E"/>
    <w:rsid w:val="00F609BA"/>
    <w:rsid w:val="00F60CB2"/>
    <w:rsid w:val="00F60E10"/>
    <w:rsid w:val="00F61669"/>
    <w:rsid w:val="00F6175A"/>
    <w:rsid w:val="00F62278"/>
    <w:rsid w:val="00F62408"/>
    <w:rsid w:val="00F626F9"/>
    <w:rsid w:val="00F62AB1"/>
    <w:rsid w:val="00F62EFF"/>
    <w:rsid w:val="00F63016"/>
    <w:rsid w:val="00F6319C"/>
    <w:rsid w:val="00F63C4D"/>
    <w:rsid w:val="00F63DBD"/>
    <w:rsid w:val="00F648F8"/>
    <w:rsid w:val="00F649AD"/>
    <w:rsid w:val="00F64AAE"/>
    <w:rsid w:val="00F64C56"/>
    <w:rsid w:val="00F64F5C"/>
    <w:rsid w:val="00F656CD"/>
    <w:rsid w:val="00F6597D"/>
    <w:rsid w:val="00F65DF8"/>
    <w:rsid w:val="00F65ECD"/>
    <w:rsid w:val="00F66134"/>
    <w:rsid w:val="00F662C4"/>
    <w:rsid w:val="00F66615"/>
    <w:rsid w:val="00F66F67"/>
    <w:rsid w:val="00F676CB"/>
    <w:rsid w:val="00F67EC4"/>
    <w:rsid w:val="00F7037D"/>
    <w:rsid w:val="00F70838"/>
    <w:rsid w:val="00F7151B"/>
    <w:rsid w:val="00F71825"/>
    <w:rsid w:val="00F718DF"/>
    <w:rsid w:val="00F72091"/>
    <w:rsid w:val="00F72565"/>
    <w:rsid w:val="00F7258F"/>
    <w:rsid w:val="00F73272"/>
    <w:rsid w:val="00F738B6"/>
    <w:rsid w:val="00F7406B"/>
    <w:rsid w:val="00F75080"/>
    <w:rsid w:val="00F7580B"/>
    <w:rsid w:val="00F75B35"/>
    <w:rsid w:val="00F75F9C"/>
    <w:rsid w:val="00F75FE1"/>
    <w:rsid w:val="00F766D0"/>
    <w:rsid w:val="00F769B5"/>
    <w:rsid w:val="00F76DE4"/>
    <w:rsid w:val="00F76F57"/>
    <w:rsid w:val="00F77133"/>
    <w:rsid w:val="00F7729A"/>
    <w:rsid w:val="00F77B52"/>
    <w:rsid w:val="00F77B8E"/>
    <w:rsid w:val="00F80487"/>
    <w:rsid w:val="00F8101F"/>
    <w:rsid w:val="00F810BB"/>
    <w:rsid w:val="00F81D60"/>
    <w:rsid w:val="00F81E41"/>
    <w:rsid w:val="00F81F03"/>
    <w:rsid w:val="00F820C3"/>
    <w:rsid w:val="00F82627"/>
    <w:rsid w:val="00F82809"/>
    <w:rsid w:val="00F82939"/>
    <w:rsid w:val="00F829D1"/>
    <w:rsid w:val="00F8336D"/>
    <w:rsid w:val="00F83712"/>
    <w:rsid w:val="00F84260"/>
    <w:rsid w:val="00F846F5"/>
    <w:rsid w:val="00F8475E"/>
    <w:rsid w:val="00F852C1"/>
    <w:rsid w:val="00F85F8F"/>
    <w:rsid w:val="00F860C9"/>
    <w:rsid w:val="00F86139"/>
    <w:rsid w:val="00F869F2"/>
    <w:rsid w:val="00F86D34"/>
    <w:rsid w:val="00F86F88"/>
    <w:rsid w:val="00F86FFE"/>
    <w:rsid w:val="00F8796C"/>
    <w:rsid w:val="00F87A9A"/>
    <w:rsid w:val="00F87B60"/>
    <w:rsid w:val="00F90368"/>
    <w:rsid w:val="00F90A3D"/>
    <w:rsid w:val="00F90F97"/>
    <w:rsid w:val="00F911B4"/>
    <w:rsid w:val="00F929BF"/>
    <w:rsid w:val="00F9303A"/>
    <w:rsid w:val="00F93176"/>
    <w:rsid w:val="00F95045"/>
    <w:rsid w:val="00F953F9"/>
    <w:rsid w:val="00F9555A"/>
    <w:rsid w:val="00F95638"/>
    <w:rsid w:val="00F959E3"/>
    <w:rsid w:val="00F95ECB"/>
    <w:rsid w:val="00F96094"/>
    <w:rsid w:val="00F9641A"/>
    <w:rsid w:val="00F9694A"/>
    <w:rsid w:val="00F96C4E"/>
    <w:rsid w:val="00F96D2D"/>
    <w:rsid w:val="00F97133"/>
    <w:rsid w:val="00F97DA9"/>
    <w:rsid w:val="00FA145C"/>
    <w:rsid w:val="00FA197C"/>
    <w:rsid w:val="00FA28B8"/>
    <w:rsid w:val="00FA2F7D"/>
    <w:rsid w:val="00FA3332"/>
    <w:rsid w:val="00FA342B"/>
    <w:rsid w:val="00FA3452"/>
    <w:rsid w:val="00FA3DE3"/>
    <w:rsid w:val="00FA4D9D"/>
    <w:rsid w:val="00FA501F"/>
    <w:rsid w:val="00FA531E"/>
    <w:rsid w:val="00FA5864"/>
    <w:rsid w:val="00FA66F6"/>
    <w:rsid w:val="00FA6EA5"/>
    <w:rsid w:val="00FA75FA"/>
    <w:rsid w:val="00FA795C"/>
    <w:rsid w:val="00FB0273"/>
    <w:rsid w:val="00FB0443"/>
    <w:rsid w:val="00FB0540"/>
    <w:rsid w:val="00FB12DC"/>
    <w:rsid w:val="00FB14D9"/>
    <w:rsid w:val="00FB205B"/>
    <w:rsid w:val="00FB2659"/>
    <w:rsid w:val="00FB2D10"/>
    <w:rsid w:val="00FB31E1"/>
    <w:rsid w:val="00FB33F7"/>
    <w:rsid w:val="00FB3769"/>
    <w:rsid w:val="00FB3A38"/>
    <w:rsid w:val="00FB49D0"/>
    <w:rsid w:val="00FB4BEA"/>
    <w:rsid w:val="00FB516D"/>
    <w:rsid w:val="00FB54D7"/>
    <w:rsid w:val="00FB5744"/>
    <w:rsid w:val="00FB58AC"/>
    <w:rsid w:val="00FB5BFF"/>
    <w:rsid w:val="00FB5CEC"/>
    <w:rsid w:val="00FB5F3B"/>
    <w:rsid w:val="00FB6028"/>
    <w:rsid w:val="00FB60E9"/>
    <w:rsid w:val="00FB611B"/>
    <w:rsid w:val="00FB6164"/>
    <w:rsid w:val="00FB66C9"/>
    <w:rsid w:val="00FB673D"/>
    <w:rsid w:val="00FB683B"/>
    <w:rsid w:val="00FB6B8A"/>
    <w:rsid w:val="00FB6EC0"/>
    <w:rsid w:val="00FB727B"/>
    <w:rsid w:val="00FB7461"/>
    <w:rsid w:val="00FB7720"/>
    <w:rsid w:val="00FB79F0"/>
    <w:rsid w:val="00FC00A7"/>
    <w:rsid w:val="00FC0D97"/>
    <w:rsid w:val="00FC0ECB"/>
    <w:rsid w:val="00FC0F7D"/>
    <w:rsid w:val="00FC14B7"/>
    <w:rsid w:val="00FC14C3"/>
    <w:rsid w:val="00FC1F54"/>
    <w:rsid w:val="00FC2247"/>
    <w:rsid w:val="00FC27D0"/>
    <w:rsid w:val="00FC27D9"/>
    <w:rsid w:val="00FC2975"/>
    <w:rsid w:val="00FC2A36"/>
    <w:rsid w:val="00FC2BFC"/>
    <w:rsid w:val="00FC2E30"/>
    <w:rsid w:val="00FC3020"/>
    <w:rsid w:val="00FC31E0"/>
    <w:rsid w:val="00FC32B9"/>
    <w:rsid w:val="00FC3542"/>
    <w:rsid w:val="00FC3940"/>
    <w:rsid w:val="00FC3954"/>
    <w:rsid w:val="00FC46EE"/>
    <w:rsid w:val="00FC4C77"/>
    <w:rsid w:val="00FC51D0"/>
    <w:rsid w:val="00FC54DD"/>
    <w:rsid w:val="00FC5A68"/>
    <w:rsid w:val="00FC69CF"/>
    <w:rsid w:val="00FC6CBC"/>
    <w:rsid w:val="00FC7699"/>
    <w:rsid w:val="00FC7830"/>
    <w:rsid w:val="00FC7973"/>
    <w:rsid w:val="00FC7E58"/>
    <w:rsid w:val="00FC7EC5"/>
    <w:rsid w:val="00FD012D"/>
    <w:rsid w:val="00FD0BD5"/>
    <w:rsid w:val="00FD14B3"/>
    <w:rsid w:val="00FD1A9B"/>
    <w:rsid w:val="00FD1E2D"/>
    <w:rsid w:val="00FD1EA0"/>
    <w:rsid w:val="00FD47CE"/>
    <w:rsid w:val="00FD482C"/>
    <w:rsid w:val="00FD54A5"/>
    <w:rsid w:val="00FD61FE"/>
    <w:rsid w:val="00FD6528"/>
    <w:rsid w:val="00FD66E1"/>
    <w:rsid w:val="00FD6B5E"/>
    <w:rsid w:val="00FD6E4C"/>
    <w:rsid w:val="00FD70AA"/>
    <w:rsid w:val="00FD715D"/>
    <w:rsid w:val="00FD73EF"/>
    <w:rsid w:val="00FD7B17"/>
    <w:rsid w:val="00FE00E6"/>
    <w:rsid w:val="00FE00FE"/>
    <w:rsid w:val="00FE04C5"/>
    <w:rsid w:val="00FE07E8"/>
    <w:rsid w:val="00FE08DF"/>
    <w:rsid w:val="00FE0AD8"/>
    <w:rsid w:val="00FE113E"/>
    <w:rsid w:val="00FE1773"/>
    <w:rsid w:val="00FE189B"/>
    <w:rsid w:val="00FE2BF7"/>
    <w:rsid w:val="00FE2D33"/>
    <w:rsid w:val="00FE2D72"/>
    <w:rsid w:val="00FE2DCA"/>
    <w:rsid w:val="00FE2F21"/>
    <w:rsid w:val="00FE33DA"/>
    <w:rsid w:val="00FE39C0"/>
    <w:rsid w:val="00FE3AD2"/>
    <w:rsid w:val="00FE45F1"/>
    <w:rsid w:val="00FE489D"/>
    <w:rsid w:val="00FE4CD0"/>
    <w:rsid w:val="00FE51C9"/>
    <w:rsid w:val="00FE55B1"/>
    <w:rsid w:val="00FE55C3"/>
    <w:rsid w:val="00FE5ECC"/>
    <w:rsid w:val="00FE69AD"/>
    <w:rsid w:val="00FE6CD6"/>
    <w:rsid w:val="00FE6E2F"/>
    <w:rsid w:val="00FE6F63"/>
    <w:rsid w:val="00FE7037"/>
    <w:rsid w:val="00FE72C2"/>
    <w:rsid w:val="00FE7421"/>
    <w:rsid w:val="00FE762D"/>
    <w:rsid w:val="00FE7FCD"/>
    <w:rsid w:val="00FF0821"/>
    <w:rsid w:val="00FF0D8E"/>
    <w:rsid w:val="00FF11CA"/>
    <w:rsid w:val="00FF159A"/>
    <w:rsid w:val="00FF1CB8"/>
    <w:rsid w:val="00FF23AA"/>
    <w:rsid w:val="00FF2852"/>
    <w:rsid w:val="00FF2A75"/>
    <w:rsid w:val="00FF36A1"/>
    <w:rsid w:val="00FF3835"/>
    <w:rsid w:val="00FF3D5D"/>
    <w:rsid w:val="00FF4249"/>
    <w:rsid w:val="00FF4269"/>
    <w:rsid w:val="00FF47A6"/>
    <w:rsid w:val="00FF47E6"/>
    <w:rsid w:val="00FF4AC3"/>
    <w:rsid w:val="00FF5739"/>
    <w:rsid w:val="00FF59BE"/>
    <w:rsid w:val="00FF60C7"/>
    <w:rsid w:val="00FF6133"/>
    <w:rsid w:val="00FF6B71"/>
    <w:rsid w:val="00FF746F"/>
    <w:rsid w:val="00FF7536"/>
    <w:rsid w:val="00FF7800"/>
    <w:rsid w:val="00FF7C20"/>
    <w:rsid w:val="0169DA7D"/>
    <w:rsid w:val="016B4D67"/>
    <w:rsid w:val="01C6ABE7"/>
    <w:rsid w:val="01F1B079"/>
    <w:rsid w:val="020AF0C1"/>
    <w:rsid w:val="021D844E"/>
    <w:rsid w:val="02452906"/>
    <w:rsid w:val="02AAFC9E"/>
    <w:rsid w:val="02EE0428"/>
    <w:rsid w:val="0332605F"/>
    <w:rsid w:val="036DD137"/>
    <w:rsid w:val="03C25D9E"/>
    <w:rsid w:val="04440B17"/>
    <w:rsid w:val="058168CD"/>
    <w:rsid w:val="05AB9051"/>
    <w:rsid w:val="0622D64C"/>
    <w:rsid w:val="066B5EAC"/>
    <w:rsid w:val="06B4959A"/>
    <w:rsid w:val="072F40EC"/>
    <w:rsid w:val="079472C0"/>
    <w:rsid w:val="07D22A19"/>
    <w:rsid w:val="083B652B"/>
    <w:rsid w:val="08D5A7BD"/>
    <w:rsid w:val="09499D1B"/>
    <w:rsid w:val="098D746B"/>
    <w:rsid w:val="09B99089"/>
    <w:rsid w:val="0A4FF398"/>
    <w:rsid w:val="0A9157BB"/>
    <w:rsid w:val="0BD86BF8"/>
    <w:rsid w:val="0C6E573F"/>
    <w:rsid w:val="0C786243"/>
    <w:rsid w:val="0D102ACE"/>
    <w:rsid w:val="0D301C59"/>
    <w:rsid w:val="0D4D721D"/>
    <w:rsid w:val="0E21212E"/>
    <w:rsid w:val="0F75621B"/>
    <w:rsid w:val="101665A7"/>
    <w:rsid w:val="11A35C9D"/>
    <w:rsid w:val="11EAB1DC"/>
    <w:rsid w:val="122FEC4F"/>
    <w:rsid w:val="123AB1B3"/>
    <w:rsid w:val="12FEE1BF"/>
    <w:rsid w:val="1363AF5C"/>
    <w:rsid w:val="1374C970"/>
    <w:rsid w:val="13A2826D"/>
    <w:rsid w:val="140ABC8A"/>
    <w:rsid w:val="144B5FD3"/>
    <w:rsid w:val="15034F8C"/>
    <w:rsid w:val="15148BB5"/>
    <w:rsid w:val="16047F13"/>
    <w:rsid w:val="167A0B36"/>
    <w:rsid w:val="16E45E88"/>
    <w:rsid w:val="17DC57C8"/>
    <w:rsid w:val="185FB03D"/>
    <w:rsid w:val="18764A5F"/>
    <w:rsid w:val="187C3913"/>
    <w:rsid w:val="18A6C127"/>
    <w:rsid w:val="191A7494"/>
    <w:rsid w:val="19B22A34"/>
    <w:rsid w:val="1A0C4C1A"/>
    <w:rsid w:val="1A42612E"/>
    <w:rsid w:val="1A4FB0CE"/>
    <w:rsid w:val="1A7B2B00"/>
    <w:rsid w:val="1A7EDC0E"/>
    <w:rsid w:val="1ABEBF23"/>
    <w:rsid w:val="1B4FA3C4"/>
    <w:rsid w:val="1BAE6848"/>
    <w:rsid w:val="1C47DCC2"/>
    <w:rsid w:val="1C6D03B5"/>
    <w:rsid w:val="1C7463B1"/>
    <w:rsid w:val="1CE89D57"/>
    <w:rsid w:val="1D242D73"/>
    <w:rsid w:val="1EE33C0A"/>
    <w:rsid w:val="1F0A97FD"/>
    <w:rsid w:val="1F1DCC1C"/>
    <w:rsid w:val="1F93A949"/>
    <w:rsid w:val="201687EE"/>
    <w:rsid w:val="208D0698"/>
    <w:rsid w:val="218A36D3"/>
    <w:rsid w:val="219C4010"/>
    <w:rsid w:val="21F3E02D"/>
    <w:rsid w:val="224F81EC"/>
    <w:rsid w:val="227DC4F6"/>
    <w:rsid w:val="22C22527"/>
    <w:rsid w:val="22E418FF"/>
    <w:rsid w:val="22F7C046"/>
    <w:rsid w:val="2328557A"/>
    <w:rsid w:val="232885A0"/>
    <w:rsid w:val="23E8FE07"/>
    <w:rsid w:val="2493C666"/>
    <w:rsid w:val="2665EC88"/>
    <w:rsid w:val="267A6D2A"/>
    <w:rsid w:val="2825770C"/>
    <w:rsid w:val="2944F21F"/>
    <w:rsid w:val="2954F47D"/>
    <w:rsid w:val="2A5F2A1F"/>
    <w:rsid w:val="2AF037B2"/>
    <w:rsid w:val="2B575351"/>
    <w:rsid w:val="2BA9C394"/>
    <w:rsid w:val="2C0FF391"/>
    <w:rsid w:val="2C165F03"/>
    <w:rsid w:val="2D13ECB5"/>
    <w:rsid w:val="2DB51747"/>
    <w:rsid w:val="2DB76862"/>
    <w:rsid w:val="2E810967"/>
    <w:rsid w:val="2EEAB0E0"/>
    <w:rsid w:val="2F34A4B2"/>
    <w:rsid w:val="2FCEFE2F"/>
    <w:rsid w:val="30A85FD2"/>
    <w:rsid w:val="30F1EC31"/>
    <w:rsid w:val="3163C4B4"/>
    <w:rsid w:val="328A4156"/>
    <w:rsid w:val="32B4E375"/>
    <w:rsid w:val="32C8D86B"/>
    <w:rsid w:val="34219717"/>
    <w:rsid w:val="34395685"/>
    <w:rsid w:val="34982FCC"/>
    <w:rsid w:val="35B78C04"/>
    <w:rsid w:val="36110756"/>
    <w:rsid w:val="364F647C"/>
    <w:rsid w:val="374197C8"/>
    <w:rsid w:val="376A7466"/>
    <w:rsid w:val="37A2FC91"/>
    <w:rsid w:val="37D5E9E4"/>
    <w:rsid w:val="38AAC9EE"/>
    <w:rsid w:val="38B6FBDB"/>
    <w:rsid w:val="3902F402"/>
    <w:rsid w:val="3919BE6F"/>
    <w:rsid w:val="3996BEAD"/>
    <w:rsid w:val="39CC961C"/>
    <w:rsid w:val="3A45E560"/>
    <w:rsid w:val="3A84F5CB"/>
    <w:rsid w:val="3BCB87AA"/>
    <w:rsid w:val="3BF6A8A8"/>
    <w:rsid w:val="3C4ED23C"/>
    <w:rsid w:val="3C92B278"/>
    <w:rsid w:val="3C9D9909"/>
    <w:rsid w:val="3CE3CE9E"/>
    <w:rsid w:val="3DC76402"/>
    <w:rsid w:val="3DC7BCD9"/>
    <w:rsid w:val="3EBB7CE7"/>
    <w:rsid w:val="3EC19BF6"/>
    <w:rsid w:val="3EF753FF"/>
    <w:rsid w:val="403EB5D8"/>
    <w:rsid w:val="40DA40BD"/>
    <w:rsid w:val="40DFA010"/>
    <w:rsid w:val="419BD222"/>
    <w:rsid w:val="42948537"/>
    <w:rsid w:val="42F5620B"/>
    <w:rsid w:val="4378B45B"/>
    <w:rsid w:val="43AFE610"/>
    <w:rsid w:val="4437C849"/>
    <w:rsid w:val="44C60B7A"/>
    <w:rsid w:val="45836869"/>
    <w:rsid w:val="45900C81"/>
    <w:rsid w:val="45BBA9D8"/>
    <w:rsid w:val="45D69FA2"/>
    <w:rsid w:val="45F31A95"/>
    <w:rsid w:val="461AFDBB"/>
    <w:rsid w:val="4638DFD4"/>
    <w:rsid w:val="4728EB66"/>
    <w:rsid w:val="47568505"/>
    <w:rsid w:val="4775B466"/>
    <w:rsid w:val="47AE32BF"/>
    <w:rsid w:val="48F496F7"/>
    <w:rsid w:val="49058E20"/>
    <w:rsid w:val="49660954"/>
    <w:rsid w:val="49860709"/>
    <w:rsid w:val="49926143"/>
    <w:rsid w:val="49CFF100"/>
    <w:rsid w:val="49E680E9"/>
    <w:rsid w:val="4A5854E3"/>
    <w:rsid w:val="4ACCB83A"/>
    <w:rsid w:val="4B16774B"/>
    <w:rsid w:val="4B771F2A"/>
    <w:rsid w:val="4B7C3BFE"/>
    <w:rsid w:val="4B8E27A0"/>
    <w:rsid w:val="4B9D6C2F"/>
    <w:rsid w:val="4CAA9756"/>
    <w:rsid w:val="4CDE037D"/>
    <w:rsid w:val="4CE3073E"/>
    <w:rsid w:val="4D7017FE"/>
    <w:rsid w:val="4DFC0739"/>
    <w:rsid w:val="4F0B7026"/>
    <w:rsid w:val="4F0F6A34"/>
    <w:rsid w:val="4F4E1BFB"/>
    <w:rsid w:val="4F57CF84"/>
    <w:rsid w:val="5047DC5A"/>
    <w:rsid w:val="51DE9A5B"/>
    <w:rsid w:val="5235F209"/>
    <w:rsid w:val="52B4251F"/>
    <w:rsid w:val="52FBEDD2"/>
    <w:rsid w:val="5429A84A"/>
    <w:rsid w:val="54946763"/>
    <w:rsid w:val="562F1428"/>
    <w:rsid w:val="584FA9FB"/>
    <w:rsid w:val="5938A82E"/>
    <w:rsid w:val="598F57A4"/>
    <w:rsid w:val="5A7ED1F0"/>
    <w:rsid w:val="5B01CE81"/>
    <w:rsid w:val="5BEFA2E5"/>
    <w:rsid w:val="5C4A752F"/>
    <w:rsid w:val="5CC74C5C"/>
    <w:rsid w:val="5D4CBBEF"/>
    <w:rsid w:val="5D7DFE4D"/>
    <w:rsid w:val="5D8BE3F7"/>
    <w:rsid w:val="5DECDA6A"/>
    <w:rsid w:val="5E378C1E"/>
    <w:rsid w:val="6019B890"/>
    <w:rsid w:val="603191C5"/>
    <w:rsid w:val="60F244D4"/>
    <w:rsid w:val="623C2A82"/>
    <w:rsid w:val="624084BD"/>
    <w:rsid w:val="62627599"/>
    <w:rsid w:val="626E4A9E"/>
    <w:rsid w:val="6288E962"/>
    <w:rsid w:val="62964BB8"/>
    <w:rsid w:val="633D27EA"/>
    <w:rsid w:val="635CBF9A"/>
    <w:rsid w:val="646EDD2A"/>
    <w:rsid w:val="64CE6E4F"/>
    <w:rsid w:val="657C9C9D"/>
    <w:rsid w:val="65C41CF0"/>
    <w:rsid w:val="66DFADED"/>
    <w:rsid w:val="675023C7"/>
    <w:rsid w:val="67800DC9"/>
    <w:rsid w:val="67C66CF7"/>
    <w:rsid w:val="689214A7"/>
    <w:rsid w:val="68A1D143"/>
    <w:rsid w:val="68A84DF7"/>
    <w:rsid w:val="6A38AFAB"/>
    <w:rsid w:val="6A93F8B1"/>
    <w:rsid w:val="6C472CA2"/>
    <w:rsid w:val="6C69CBDC"/>
    <w:rsid w:val="6C8A78AE"/>
    <w:rsid w:val="6CDC6783"/>
    <w:rsid w:val="6CEF9F99"/>
    <w:rsid w:val="6EB4815D"/>
    <w:rsid w:val="6FB05E2A"/>
    <w:rsid w:val="6FD24912"/>
    <w:rsid w:val="6FDCB0C0"/>
    <w:rsid w:val="6FE720D7"/>
    <w:rsid w:val="7020AF00"/>
    <w:rsid w:val="703BF1D7"/>
    <w:rsid w:val="70A04F58"/>
    <w:rsid w:val="70CEA13A"/>
    <w:rsid w:val="712B5831"/>
    <w:rsid w:val="7326E14C"/>
    <w:rsid w:val="73588726"/>
    <w:rsid w:val="73643CBF"/>
    <w:rsid w:val="736B4A1A"/>
    <w:rsid w:val="736F5FB3"/>
    <w:rsid w:val="7390BACA"/>
    <w:rsid w:val="73E50B6C"/>
    <w:rsid w:val="73EA34A1"/>
    <w:rsid w:val="74034FE4"/>
    <w:rsid w:val="743848BF"/>
    <w:rsid w:val="74B1E172"/>
    <w:rsid w:val="74FF7968"/>
    <w:rsid w:val="75562E80"/>
    <w:rsid w:val="75E709D1"/>
    <w:rsid w:val="7606C97F"/>
    <w:rsid w:val="761F9C39"/>
    <w:rsid w:val="7642CED4"/>
    <w:rsid w:val="76F7FBC1"/>
    <w:rsid w:val="774D88F2"/>
    <w:rsid w:val="784C787B"/>
    <w:rsid w:val="787DE790"/>
    <w:rsid w:val="78AAE1E8"/>
    <w:rsid w:val="78E727AC"/>
    <w:rsid w:val="7C7B5AF5"/>
    <w:rsid w:val="7E569E09"/>
    <w:rsid w:val="7EA66236"/>
    <w:rsid w:val="7ED77860"/>
    <w:rsid w:val="7EEEAF27"/>
    <w:rsid w:val="7F36D32A"/>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68AB9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805"/>
    <w:pPr>
      <w:jc w:val="both"/>
    </w:pPr>
    <w:rPr>
      <w:rFonts w:ascii="Segoe UI" w:hAnsi="Segoe UI" w:cs="Segoe UI"/>
      <w:color w:val="171717"/>
      <w:shd w:val="clear" w:color="auto" w:fill="FFFFFF"/>
    </w:rPr>
  </w:style>
  <w:style w:type="paragraph" w:styleId="Heading1">
    <w:name w:val="heading 1"/>
    <w:basedOn w:val="Normal"/>
    <w:next w:val="Normal"/>
    <w:link w:val="Heading1Char"/>
    <w:uiPriority w:val="9"/>
    <w:qFormat/>
    <w:rsid w:val="006B5065"/>
    <w:pPr>
      <w:keepNext/>
      <w:keepLines/>
      <w:spacing w:before="240" w:after="0"/>
      <w:jc w:val="left"/>
      <w:outlineLvl w:val="0"/>
    </w:pPr>
    <w:rPr>
      <w:rFonts w:eastAsiaTheme="majorEastAsia"/>
      <w:color w:val="auto"/>
      <w:sz w:val="48"/>
      <w:szCs w:val="48"/>
    </w:rPr>
  </w:style>
  <w:style w:type="paragraph" w:styleId="Heading2">
    <w:name w:val="heading 2"/>
    <w:basedOn w:val="Normal"/>
    <w:next w:val="Normal"/>
    <w:link w:val="Heading2Char"/>
    <w:uiPriority w:val="9"/>
    <w:unhideWhenUsed/>
    <w:qFormat/>
    <w:rsid w:val="009F6000"/>
    <w:pPr>
      <w:keepNext/>
      <w:keepLines/>
      <w:spacing w:before="40" w:after="0"/>
      <w:jc w:val="left"/>
      <w:outlineLvl w:val="1"/>
    </w:pPr>
    <w:rPr>
      <w:rFonts w:ascii="Segoe UI Semibold" w:eastAsiaTheme="majorEastAsia" w:hAnsi="Segoe UI Semibold" w:cstheme="minorHAnsi"/>
      <w:color w:val="auto"/>
      <w:sz w:val="28"/>
      <w:szCs w:val="28"/>
    </w:rPr>
  </w:style>
  <w:style w:type="paragraph" w:styleId="Heading3">
    <w:name w:val="heading 3"/>
    <w:basedOn w:val="Normal"/>
    <w:next w:val="Normal"/>
    <w:link w:val="Heading3Char"/>
    <w:uiPriority w:val="9"/>
    <w:unhideWhenUsed/>
    <w:qFormat/>
    <w:rsid w:val="006D5E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1FAC"/>
    <w:pPr>
      <w:keepNext/>
      <w:keepLines/>
      <w:spacing w:before="40" w:after="0"/>
      <w:outlineLvl w:val="3"/>
    </w:pPr>
    <w:rPr>
      <w:rFonts w:ascii="Segoe UI Semibold" w:eastAsiaTheme="majorEastAsia" w:hAnsi="Segoe UI Semibold" w:cs="Segoe UI Semibold"/>
      <w:bCs/>
      <w:iCs/>
      <w:lang w:eastAsia="de-DE"/>
    </w:rPr>
  </w:style>
  <w:style w:type="paragraph" w:styleId="Heading5">
    <w:name w:val="heading 5"/>
    <w:basedOn w:val="Normal"/>
    <w:next w:val="Normal"/>
    <w:link w:val="Heading5Char"/>
    <w:uiPriority w:val="9"/>
    <w:unhideWhenUsed/>
    <w:qFormat/>
    <w:rsid w:val="004E1FAC"/>
    <w:pPr>
      <w:keepNext/>
      <w:keepLines/>
      <w:spacing w:before="40" w:after="0"/>
      <w:outlineLvl w:val="4"/>
    </w:pPr>
    <w:rPr>
      <w:rFonts w:ascii="Segoe UI Light" w:eastAsiaTheme="majorEastAsia" w:hAnsi="Segoe UI Light" w:cs="Segoe U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F6000"/>
    <w:rPr>
      <w:rFonts w:ascii="Segoe UI Semibold" w:eastAsiaTheme="majorEastAsia" w:hAnsi="Segoe UI Semibold" w:cstheme="minorHAnsi"/>
      <w:sz w:val="28"/>
      <w:szCs w:val="28"/>
    </w:rPr>
  </w:style>
  <w:style w:type="character" w:customStyle="1" w:styleId="Heading1Char">
    <w:name w:val="Heading 1 Char"/>
    <w:basedOn w:val="DefaultParagraphFont"/>
    <w:link w:val="Heading1"/>
    <w:uiPriority w:val="9"/>
    <w:rsid w:val="006B5065"/>
    <w:rPr>
      <w:rFonts w:ascii="Segoe UI" w:eastAsiaTheme="majorEastAsia" w:hAnsi="Segoe UI" w:cs="Segoe UI"/>
      <w:sz w:val="48"/>
      <w:szCs w:val="48"/>
    </w:rPr>
  </w:style>
  <w:style w:type="character" w:customStyle="1" w:styleId="Heading3Char">
    <w:name w:val="Heading 3 Char"/>
    <w:basedOn w:val="DefaultParagraphFont"/>
    <w:link w:val="Heading3"/>
    <w:uiPriority w:val="9"/>
    <w:rsid w:val="006D5E5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D5E50"/>
    <w:rPr>
      <w:color w:val="0000FF"/>
      <w:u w:val="single"/>
    </w:rPr>
  </w:style>
  <w:style w:type="character" w:styleId="UnresolvedMention">
    <w:name w:val="Unresolved Mention"/>
    <w:basedOn w:val="DefaultParagraphFont"/>
    <w:uiPriority w:val="99"/>
    <w:semiHidden/>
    <w:unhideWhenUsed/>
    <w:rsid w:val="00A0245D"/>
    <w:rPr>
      <w:color w:val="605E5C"/>
      <w:shd w:val="clear" w:color="auto" w:fill="E1DFDD"/>
    </w:rPr>
  </w:style>
  <w:style w:type="paragraph" w:styleId="TOCHeading">
    <w:name w:val="TOC Heading"/>
    <w:basedOn w:val="Heading1"/>
    <w:next w:val="Normal"/>
    <w:uiPriority w:val="39"/>
    <w:unhideWhenUsed/>
    <w:qFormat/>
    <w:rsid w:val="009831AC"/>
    <w:pPr>
      <w:outlineLvl w:val="9"/>
    </w:pPr>
    <w:rPr>
      <w:lang w:eastAsia="de-DE"/>
    </w:rPr>
  </w:style>
  <w:style w:type="paragraph" w:styleId="TOC2">
    <w:name w:val="toc 2"/>
    <w:basedOn w:val="Normal"/>
    <w:next w:val="Normal"/>
    <w:autoRedefine/>
    <w:uiPriority w:val="39"/>
    <w:unhideWhenUsed/>
    <w:rsid w:val="00C17012"/>
    <w:pPr>
      <w:tabs>
        <w:tab w:val="right" w:leader="dot" w:pos="9062"/>
      </w:tabs>
      <w:spacing w:after="100"/>
      <w:ind w:left="220"/>
      <w:jc w:val="left"/>
    </w:pPr>
  </w:style>
  <w:style w:type="paragraph" w:styleId="TOC3">
    <w:name w:val="toc 3"/>
    <w:basedOn w:val="Normal"/>
    <w:next w:val="Normal"/>
    <w:autoRedefine/>
    <w:uiPriority w:val="39"/>
    <w:unhideWhenUsed/>
    <w:rsid w:val="00F053F5"/>
    <w:pPr>
      <w:tabs>
        <w:tab w:val="right" w:leader="dot" w:pos="9062"/>
      </w:tabs>
      <w:spacing w:after="100"/>
      <w:ind w:left="440"/>
    </w:pPr>
    <w:rPr>
      <w:noProof/>
      <w:lang w:val="en-US"/>
    </w:rPr>
  </w:style>
  <w:style w:type="paragraph" w:styleId="Title">
    <w:name w:val="Title"/>
    <w:basedOn w:val="Normal"/>
    <w:next w:val="Normal"/>
    <w:link w:val="TitleChar"/>
    <w:uiPriority w:val="10"/>
    <w:qFormat/>
    <w:rsid w:val="00114723"/>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A68"/>
    <w:rPr>
      <w:rFonts w:asciiTheme="majorHAnsi" w:eastAsiaTheme="majorEastAsia" w:hAnsiTheme="majorHAnsi" w:cstheme="majorBidi"/>
      <w:spacing w:val="-10"/>
      <w:kern w:val="28"/>
      <w:sz w:val="56"/>
      <w:szCs w:val="56"/>
    </w:rPr>
  </w:style>
  <w:style w:type="paragraph" w:styleId="Header">
    <w:name w:val="header"/>
    <w:basedOn w:val="Normal"/>
    <w:link w:val="HeaderChar"/>
    <w:unhideWhenUsed/>
    <w:rsid w:val="005F43A7"/>
    <w:pPr>
      <w:tabs>
        <w:tab w:val="center" w:pos="4536"/>
        <w:tab w:val="right" w:pos="9072"/>
      </w:tabs>
      <w:spacing w:after="0" w:line="240" w:lineRule="auto"/>
    </w:pPr>
  </w:style>
  <w:style w:type="character" w:customStyle="1" w:styleId="HeaderChar">
    <w:name w:val="Header Char"/>
    <w:basedOn w:val="DefaultParagraphFont"/>
    <w:link w:val="Header"/>
    <w:rsid w:val="005F43A7"/>
  </w:style>
  <w:style w:type="paragraph" w:styleId="Footer">
    <w:name w:val="footer"/>
    <w:basedOn w:val="Normal"/>
    <w:link w:val="FooterChar"/>
    <w:unhideWhenUsed/>
    <w:rsid w:val="005F43A7"/>
    <w:pPr>
      <w:tabs>
        <w:tab w:val="center" w:pos="4536"/>
        <w:tab w:val="right" w:pos="9072"/>
      </w:tabs>
      <w:spacing w:after="0" w:line="240" w:lineRule="auto"/>
    </w:pPr>
  </w:style>
  <w:style w:type="character" w:customStyle="1" w:styleId="FooterChar">
    <w:name w:val="Footer Char"/>
    <w:basedOn w:val="DefaultParagraphFont"/>
    <w:link w:val="Footer"/>
    <w:rsid w:val="005F43A7"/>
  </w:style>
  <w:style w:type="character" w:styleId="FollowedHyperlink">
    <w:name w:val="FollowedHyperlink"/>
    <w:basedOn w:val="DefaultParagraphFont"/>
    <w:uiPriority w:val="99"/>
    <w:semiHidden/>
    <w:unhideWhenUsed/>
    <w:rsid w:val="005F43A7"/>
    <w:rPr>
      <w:color w:val="954F72" w:themeColor="followedHyperlink"/>
      <w:u w:val="single"/>
    </w:rPr>
  </w:style>
  <w:style w:type="table" w:styleId="TableGrid">
    <w:name w:val="Table Grid"/>
    <w:basedOn w:val="TableNormal"/>
    <w:uiPriority w:val="39"/>
    <w:rsid w:val="00EA49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47183"/>
    <w:rPr>
      <w:sz w:val="16"/>
      <w:szCs w:val="16"/>
    </w:rPr>
  </w:style>
  <w:style w:type="paragraph" w:styleId="CommentText">
    <w:name w:val="annotation text"/>
    <w:basedOn w:val="Normal"/>
    <w:link w:val="CommentTextChar"/>
    <w:uiPriority w:val="99"/>
    <w:unhideWhenUsed/>
    <w:rsid w:val="00E47183"/>
    <w:pPr>
      <w:spacing w:line="240" w:lineRule="auto"/>
    </w:pPr>
    <w:rPr>
      <w:sz w:val="20"/>
      <w:szCs w:val="20"/>
    </w:rPr>
  </w:style>
  <w:style w:type="character" w:customStyle="1" w:styleId="CommentTextChar">
    <w:name w:val="Comment Text Char"/>
    <w:basedOn w:val="DefaultParagraphFont"/>
    <w:link w:val="CommentText"/>
    <w:uiPriority w:val="99"/>
    <w:rsid w:val="00E47183"/>
    <w:rPr>
      <w:sz w:val="20"/>
      <w:szCs w:val="20"/>
    </w:rPr>
  </w:style>
  <w:style w:type="paragraph" w:styleId="CommentSubject">
    <w:name w:val="annotation subject"/>
    <w:basedOn w:val="CommentText"/>
    <w:next w:val="CommentText"/>
    <w:link w:val="CommentSubjectChar"/>
    <w:uiPriority w:val="99"/>
    <w:semiHidden/>
    <w:unhideWhenUsed/>
    <w:rsid w:val="00E47183"/>
    <w:rPr>
      <w:b/>
      <w:bCs/>
    </w:rPr>
  </w:style>
  <w:style w:type="character" w:customStyle="1" w:styleId="CommentSubjectChar">
    <w:name w:val="Comment Subject Char"/>
    <w:basedOn w:val="CommentTextChar"/>
    <w:link w:val="CommentSubject"/>
    <w:uiPriority w:val="99"/>
    <w:semiHidden/>
    <w:rsid w:val="00E47183"/>
    <w:rPr>
      <w:b/>
      <w:bCs/>
      <w:sz w:val="20"/>
      <w:szCs w:val="20"/>
    </w:rPr>
  </w:style>
  <w:style w:type="table" w:styleId="GridTable4-Accent1">
    <w:name w:val="Grid Table 4 Accent 1"/>
    <w:basedOn w:val="TableNormal"/>
    <w:uiPriority w:val="49"/>
    <w:rsid w:val="00EA23E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A178DE"/>
    <w:pPr>
      <w:ind w:left="720"/>
      <w:contextualSpacing/>
    </w:pPr>
  </w:style>
  <w:style w:type="paragraph" w:styleId="Revision">
    <w:name w:val="Revision"/>
    <w:hidden/>
    <w:uiPriority w:val="99"/>
    <w:semiHidden/>
    <w:rsid w:val="007B0D2A"/>
    <w:pPr>
      <w:spacing w:after="0" w:line="240" w:lineRule="auto"/>
    </w:pPr>
  </w:style>
  <w:style w:type="paragraph" w:styleId="BalloonText">
    <w:name w:val="Balloon Text"/>
    <w:basedOn w:val="Normal"/>
    <w:link w:val="BalloonTextChar"/>
    <w:uiPriority w:val="99"/>
    <w:semiHidden/>
    <w:unhideWhenUsed/>
    <w:rsid w:val="007B0D2A"/>
    <w:pPr>
      <w:spacing w:after="0" w:line="240" w:lineRule="auto"/>
    </w:pPr>
    <w:rPr>
      <w:sz w:val="18"/>
      <w:szCs w:val="18"/>
    </w:rPr>
  </w:style>
  <w:style w:type="character" w:customStyle="1" w:styleId="BalloonTextChar">
    <w:name w:val="Balloon Text Char"/>
    <w:basedOn w:val="DefaultParagraphFont"/>
    <w:link w:val="BalloonText"/>
    <w:uiPriority w:val="99"/>
    <w:semiHidden/>
    <w:rsid w:val="007B0D2A"/>
    <w:rPr>
      <w:rFonts w:ascii="Segoe UI" w:hAnsi="Segoe UI" w:cs="Segoe UI"/>
      <w:color w:val="171717"/>
      <w:sz w:val="18"/>
      <w:szCs w:val="18"/>
    </w:rPr>
  </w:style>
  <w:style w:type="paragraph" w:styleId="NormalWeb">
    <w:name w:val="Normal (Web)"/>
    <w:basedOn w:val="Normal"/>
    <w:uiPriority w:val="99"/>
    <w:unhideWhenUsed/>
    <w:rsid w:val="00735A2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Emphasis">
    <w:name w:val="Emphasis"/>
    <w:basedOn w:val="DefaultParagraphFont"/>
    <w:uiPriority w:val="20"/>
    <w:qFormat/>
    <w:rsid w:val="00735A24"/>
    <w:rPr>
      <w:i/>
      <w:iCs/>
    </w:rPr>
  </w:style>
  <w:style w:type="paragraph" w:styleId="TOC1">
    <w:name w:val="toc 1"/>
    <w:basedOn w:val="Normal"/>
    <w:next w:val="Normal"/>
    <w:autoRedefine/>
    <w:uiPriority w:val="39"/>
    <w:unhideWhenUsed/>
    <w:rsid w:val="00A0440C"/>
    <w:pPr>
      <w:tabs>
        <w:tab w:val="right" w:leader="dot" w:pos="9062"/>
      </w:tabs>
      <w:spacing w:after="100"/>
    </w:pPr>
  </w:style>
  <w:style w:type="character" w:customStyle="1" w:styleId="sxs-lookup1">
    <w:name w:val="sxs-lookup1"/>
    <w:basedOn w:val="DefaultParagraphFont"/>
    <w:rsid w:val="001344FC"/>
    <w:rPr>
      <w:vanish/>
      <w:webHidden w:val="0"/>
      <w:specVanish w:val="0"/>
    </w:rPr>
  </w:style>
  <w:style w:type="paragraph" w:styleId="NoSpacing">
    <w:name w:val="No Spacing"/>
    <w:uiPriority w:val="1"/>
    <w:qFormat/>
    <w:rsid w:val="008D0BD2"/>
    <w:pPr>
      <w:spacing w:after="0" w:line="240" w:lineRule="auto"/>
    </w:pPr>
  </w:style>
  <w:style w:type="paragraph" w:customStyle="1" w:styleId="alert-title">
    <w:name w:val="alert-title"/>
    <w:basedOn w:val="Normal"/>
    <w:rsid w:val="008D0BD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Strong">
    <w:name w:val="Strong"/>
    <w:basedOn w:val="DefaultParagraphFont"/>
    <w:uiPriority w:val="22"/>
    <w:qFormat/>
    <w:rsid w:val="006D0587"/>
    <w:rPr>
      <w:b/>
      <w:bCs/>
    </w:rPr>
  </w:style>
  <w:style w:type="character" w:customStyle="1" w:styleId="Heading4Char">
    <w:name w:val="Heading 4 Char"/>
    <w:basedOn w:val="DefaultParagraphFont"/>
    <w:link w:val="Heading4"/>
    <w:uiPriority w:val="9"/>
    <w:rsid w:val="00BB58D8"/>
    <w:rPr>
      <w:rFonts w:ascii="Segoe UI Semibold" w:eastAsiaTheme="majorEastAsia" w:hAnsi="Segoe UI Semibold" w:cs="Segoe UI Semibold"/>
      <w:bCs/>
      <w:iCs/>
      <w:color w:val="171717"/>
      <w:lang w:eastAsia="de-DE"/>
    </w:rPr>
  </w:style>
  <w:style w:type="character" w:styleId="HTMLCode">
    <w:name w:val="HTML Code"/>
    <w:basedOn w:val="DefaultParagraphFont"/>
    <w:uiPriority w:val="99"/>
    <w:semiHidden/>
    <w:unhideWhenUsed/>
    <w:rsid w:val="00AE7C61"/>
    <w:rPr>
      <w:rFonts w:ascii="Consolas" w:eastAsia="Times New Roman" w:hAnsi="Consolas" w:cs="Courier New" w:hint="default"/>
      <w:sz w:val="24"/>
      <w:szCs w:val="24"/>
      <w:rtl w:val="0"/>
    </w:rPr>
  </w:style>
  <w:style w:type="paragraph" w:styleId="Caption">
    <w:name w:val="caption"/>
    <w:basedOn w:val="Normal"/>
    <w:next w:val="Normal"/>
    <w:uiPriority w:val="35"/>
    <w:unhideWhenUsed/>
    <w:qFormat/>
    <w:rsid w:val="004E1FAC"/>
    <w:pPr>
      <w:spacing w:after="200" w:line="240" w:lineRule="auto"/>
    </w:pPr>
    <w:rPr>
      <w:i/>
      <w:iCs/>
      <w:sz w:val="20"/>
      <w:szCs w:val="20"/>
    </w:rPr>
  </w:style>
  <w:style w:type="character" w:customStyle="1" w:styleId="ts-alignment-element-highlighted">
    <w:name w:val="ts-alignment-element-highlighted"/>
    <w:basedOn w:val="DefaultParagraphFont"/>
    <w:rsid w:val="008E2692"/>
  </w:style>
  <w:style w:type="character" w:customStyle="1" w:styleId="ts-alignment-element">
    <w:name w:val="ts-alignment-element"/>
    <w:basedOn w:val="DefaultParagraphFont"/>
    <w:rsid w:val="008E2692"/>
  </w:style>
  <w:style w:type="table" w:styleId="TableGridLight">
    <w:name w:val="Grid Table Light"/>
    <w:basedOn w:val="TableNormal"/>
    <w:uiPriority w:val="40"/>
    <w:rsid w:val="00BB1C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5">
    <w:name w:val="Grid Table 1 Light Accent 5"/>
    <w:basedOn w:val="TableNormal"/>
    <w:uiPriority w:val="46"/>
    <w:rsid w:val="005F47A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D85D4D"/>
    <w:rPr>
      <w:rFonts w:ascii="Segoe UI Light" w:eastAsiaTheme="majorEastAsia" w:hAnsi="Segoe UI Light" w:cs="Segoe UI Light"/>
      <w:color w:val="1717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031476">
      <w:bodyDiv w:val="1"/>
      <w:marLeft w:val="0"/>
      <w:marRight w:val="0"/>
      <w:marTop w:val="0"/>
      <w:marBottom w:val="0"/>
      <w:divBdr>
        <w:top w:val="none" w:sz="0" w:space="0" w:color="auto"/>
        <w:left w:val="none" w:sz="0" w:space="0" w:color="auto"/>
        <w:bottom w:val="none" w:sz="0" w:space="0" w:color="auto"/>
        <w:right w:val="none" w:sz="0" w:space="0" w:color="auto"/>
      </w:divBdr>
    </w:div>
    <w:div w:id="44835623">
      <w:bodyDiv w:val="1"/>
      <w:marLeft w:val="0"/>
      <w:marRight w:val="0"/>
      <w:marTop w:val="0"/>
      <w:marBottom w:val="0"/>
      <w:divBdr>
        <w:top w:val="none" w:sz="0" w:space="0" w:color="auto"/>
        <w:left w:val="none" w:sz="0" w:space="0" w:color="auto"/>
        <w:bottom w:val="none" w:sz="0" w:space="0" w:color="auto"/>
        <w:right w:val="none" w:sz="0" w:space="0" w:color="auto"/>
      </w:divBdr>
      <w:divsChild>
        <w:div w:id="623729390">
          <w:marLeft w:val="0"/>
          <w:marRight w:val="0"/>
          <w:marTop w:val="0"/>
          <w:marBottom w:val="0"/>
          <w:divBdr>
            <w:top w:val="none" w:sz="0" w:space="0" w:color="auto"/>
            <w:left w:val="none" w:sz="0" w:space="0" w:color="auto"/>
            <w:bottom w:val="none" w:sz="0" w:space="0" w:color="auto"/>
            <w:right w:val="none" w:sz="0" w:space="0" w:color="auto"/>
          </w:divBdr>
        </w:div>
      </w:divsChild>
    </w:div>
    <w:div w:id="93139178">
      <w:bodyDiv w:val="1"/>
      <w:marLeft w:val="0"/>
      <w:marRight w:val="0"/>
      <w:marTop w:val="0"/>
      <w:marBottom w:val="0"/>
      <w:divBdr>
        <w:top w:val="none" w:sz="0" w:space="0" w:color="auto"/>
        <w:left w:val="none" w:sz="0" w:space="0" w:color="auto"/>
        <w:bottom w:val="none" w:sz="0" w:space="0" w:color="auto"/>
        <w:right w:val="none" w:sz="0" w:space="0" w:color="auto"/>
      </w:divBdr>
    </w:div>
    <w:div w:id="184947844">
      <w:bodyDiv w:val="1"/>
      <w:marLeft w:val="0"/>
      <w:marRight w:val="0"/>
      <w:marTop w:val="0"/>
      <w:marBottom w:val="0"/>
      <w:divBdr>
        <w:top w:val="none" w:sz="0" w:space="0" w:color="auto"/>
        <w:left w:val="none" w:sz="0" w:space="0" w:color="auto"/>
        <w:bottom w:val="none" w:sz="0" w:space="0" w:color="auto"/>
        <w:right w:val="none" w:sz="0" w:space="0" w:color="auto"/>
      </w:divBdr>
    </w:div>
    <w:div w:id="230580858">
      <w:bodyDiv w:val="1"/>
      <w:marLeft w:val="0"/>
      <w:marRight w:val="0"/>
      <w:marTop w:val="0"/>
      <w:marBottom w:val="0"/>
      <w:divBdr>
        <w:top w:val="none" w:sz="0" w:space="0" w:color="auto"/>
        <w:left w:val="none" w:sz="0" w:space="0" w:color="auto"/>
        <w:bottom w:val="none" w:sz="0" w:space="0" w:color="auto"/>
        <w:right w:val="none" w:sz="0" w:space="0" w:color="auto"/>
      </w:divBdr>
    </w:div>
    <w:div w:id="233975415">
      <w:bodyDiv w:val="1"/>
      <w:marLeft w:val="0"/>
      <w:marRight w:val="0"/>
      <w:marTop w:val="0"/>
      <w:marBottom w:val="0"/>
      <w:divBdr>
        <w:top w:val="none" w:sz="0" w:space="0" w:color="auto"/>
        <w:left w:val="none" w:sz="0" w:space="0" w:color="auto"/>
        <w:bottom w:val="none" w:sz="0" w:space="0" w:color="auto"/>
        <w:right w:val="none" w:sz="0" w:space="0" w:color="auto"/>
      </w:divBdr>
      <w:divsChild>
        <w:div w:id="1377317979">
          <w:marLeft w:val="0"/>
          <w:marRight w:val="0"/>
          <w:marTop w:val="0"/>
          <w:marBottom w:val="0"/>
          <w:divBdr>
            <w:top w:val="none" w:sz="0" w:space="0" w:color="auto"/>
            <w:left w:val="none" w:sz="0" w:space="0" w:color="auto"/>
            <w:bottom w:val="none" w:sz="0" w:space="0" w:color="auto"/>
            <w:right w:val="none" w:sz="0" w:space="0" w:color="auto"/>
          </w:divBdr>
          <w:divsChild>
            <w:div w:id="714086320">
              <w:marLeft w:val="0"/>
              <w:marRight w:val="0"/>
              <w:marTop w:val="0"/>
              <w:marBottom w:val="0"/>
              <w:divBdr>
                <w:top w:val="none" w:sz="0" w:space="0" w:color="auto"/>
                <w:left w:val="none" w:sz="0" w:space="0" w:color="auto"/>
                <w:bottom w:val="none" w:sz="0" w:space="0" w:color="auto"/>
                <w:right w:val="none" w:sz="0" w:space="0" w:color="auto"/>
              </w:divBdr>
              <w:divsChild>
                <w:div w:id="767238274">
                  <w:marLeft w:val="0"/>
                  <w:marRight w:val="0"/>
                  <w:marTop w:val="0"/>
                  <w:marBottom w:val="0"/>
                  <w:divBdr>
                    <w:top w:val="none" w:sz="0" w:space="0" w:color="auto"/>
                    <w:left w:val="none" w:sz="0" w:space="0" w:color="auto"/>
                    <w:bottom w:val="none" w:sz="0" w:space="0" w:color="auto"/>
                    <w:right w:val="none" w:sz="0" w:space="0" w:color="auto"/>
                  </w:divBdr>
                  <w:divsChild>
                    <w:div w:id="557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619534">
      <w:bodyDiv w:val="1"/>
      <w:marLeft w:val="0"/>
      <w:marRight w:val="0"/>
      <w:marTop w:val="0"/>
      <w:marBottom w:val="0"/>
      <w:divBdr>
        <w:top w:val="none" w:sz="0" w:space="0" w:color="auto"/>
        <w:left w:val="none" w:sz="0" w:space="0" w:color="auto"/>
        <w:bottom w:val="none" w:sz="0" w:space="0" w:color="auto"/>
        <w:right w:val="none" w:sz="0" w:space="0" w:color="auto"/>
      </w:divBdr>
      <w:divsChild>
        <w:div w:id="1837257010">
          <w:marLeft w:val="0"/>
          <w:marRight w:val="0"/>
          <w:marTop w:val="0"/>
          <w:marBottom w:val="0"/>
          <w:divBdr>
            <w:top w:val="none" w:sz="0" w:space="0" w:color="auto"/>
            <w:left w:val="none" w:sz="0" w:space="0" w:color="auto"/>
            <w:bottom w:val="none" w:sz="0" w:space="0" w:color="auto"/>
            <w:right w:val="none" w:sz="0" w:space="0" w:color="auto"/>
          </w:divBdr>
          <w:divsChild>
            <w:div w:id="516113686">
              <w:marLeft w:val="0"/>
              <w:marRight w:val="0"/>
              <w:marTop w:val="0"/>
              <w:marBottom w:val="0"/>
              <w:divBdr>
                <w:top w:val="none" w:sz="0" w:space="0" w:color="auto"/>
                <w:left w:val="none" w:sz="0" w:space="0" w:color="auto"/>
                <w:bottom w:val="none" w:sz="0" w:space="0" w:color="auto"/>
                <w:right w:val="none" w:sz="0" w:space="0" w:color="auto"/>
              </w:divBdr>
              <w:divsChild>
                <w:div w:id="519707894">
                  <w:marLeft w:val="0"/>
                  <w:marRight w:val="0"/>
                  <w:marTop w:val="0"/>
                  <w:marBottom w:val="0"/>
                  <w:divBdr>
                    <w:top w:val="none" w:sz="0" w:space="0" w:color="auto"/>
                    <w:left w:val="none" w:sz="0" w:space="0" w:color="auto"/>
                    <w:bottom w:val="none" w:sz="0" w:space="0" w:color="auto"/>
                    <w:right w:val="none" w:sz="0" w:space="0" w:color="auto"/>
                  </w:divBdr>
                  <w:divsChild>
                    <w:div w:id="486092804">
                      <w:marLeft w:val="0"/>
                      <w:marRight w:val="0"/>
                      <w:marTop w:val="0"/>
                      <w:marBottom w:val="0"/>
                      <w:divBdr>
                        <w:top w:val="none" w:sz="0" w:space="0" w:color="auto"/>
                        <w:left w:val="none" w:sz="0" w:space="0" w:color="auto"/>
                        <w:bottom w:val="none" w:sz="0" w:space="0" w:color="auto"/>
                        <w:right w:val="none" w:sz="0" w:space="0" w:color="auto"/>
                      </w:divBdr>
                      <w:divsChild>
                        <w:div w:id="1529753477">
                          <w:marLeft w:val="0"/>
                          <w:marRight w:val="0"/>
                          <w:marTop w:val="0"/>
                          <w:marBottom w:val="0"/>
                          <w:divBdr>
                            <w:top w:val="none" w:sz="0" w:space="0" w:color="auto"/>
                            <w:left w:val="none" w:sz="0" w:space="0" w:color="auto"/>
                            <w:bottom w:val="none" w:sz="0" w:space="0" w:color="auto"/>
                            <w:right w:val="none" w:sz="0" w:space="0" w:color="auto"/>
                          </w:divBdr>
                          <w:divsChild>
                            <w:div w:id="1184712147">
                              <w:marLeft w:val="0"/>
                              <w:marRight w:val="0"/>
                              <w:marTop w:val="0"/>
                              <w:marBottom w:val="0"/>
                              <w:divBdr>
                                <w:top w:val="none" w:sz="0" w:space="0" w:color="auto"/>
                                <w:left w:val="none" w:sz="0" w:space="0" w:color="auto"/>
                                <w:bottom w:val="none" w:sz="0" w:space="0" w:color="auto"/>
                                <w:right w:val="none" w:sz="0" w:space="0" w:color="auto"/>
                              </w:divBdr>
                              <w:divsChild>
                                <w:div w:id="1938519187">
                                  <w:marLeft w:val="0"/>
                                  <w:marRight w:val="0"/>
                                  <w:marTop w:val="0"/>
                                  <w:marBottom w:val="0"/>
                                  <w:divBdr>
                                    <w:top w:val="none" w:sz="0" w:space="0" w:color="auto"/>
                                    <w:left w:val="none" w:sz="0" w:space="0" w:color="auto"/>
                                    <w:bottom w:val="none" w:sz="0" w:space="0" w:color="auto"/>
                                    <w:right w:val="none" w:sz="0" w:space="0" w:color="auto"/>
                                  </w:divBdr>
                                  <w:divsChild>
                                    <w:div w:id="1574126873">
                                      <w:marLeft w:val="0"/>
                                      <w:marRight w:val="0"/>
                                      <w:marTop w:val="0"/>
                                      <w:marBottom w:val="0"/>
                                      <w:divBdr>
                                        <w:top w:val="none" w:sz="0" w:space="0" w:color="auto"/>
                                        <w:left w:val="none" w:sz="0" w:space="0" w:color="auto"/>
                                        <w:bottom w:val="none" w:sz="0" w:space="0" w:color="auto"/>
                                        <w:right w:val="none" w:sz="0" w:space="0" w:color="auto"/>
                                      </w:divBdr>
                                      <w:divsChild>
                                        <w:div w:id="1362317180">
                                          <w:marLeft w:val="0"/>
                                          <w:marRight w:val="0"/>
                                          <w:marTop w:val="0"/>
                                          <w:marBottom w:val="0"/>
                                          <w:divBdr>
                                            <w:top w:val="none" w:sz="0" w:space="0" w:color="auto"/>
                                            <w:left w:val="none" w:sz="0" w:space="0" w:color="auto"/>
                                            <w:bottom w:val="none" w:sz="0" w:space="0" w:color="auto"/>
                                            <w:right w:val="none" w:sz="0" w:space="0" w:color="auto"/>
                                          </w:divBdr>
                                          <w:divsChild>
                                            <w:div w:id="1183979440">
                                              <w:marLeft w:val="0"/>
                                              <w:marRight w:val="0"/>
                                              <w:marTop w:val="0"/>
                                              <w:marBottom w:val="495"/>
                                              <w:divBdr>
                                                <w:top w:val="none" w:sz="0" w:space="0" w:color="auto"/>
                                                <w:left w:val="none" w:sz="0" w:space="0" w:color="auto"/>
                                                <w:bottom w:val="none" w:sz="0" w:space="0" w:color="auto"/>
                                                <w:right w:val="none" w:sz="0" w:space="0" w:color="auto"/>
                                              </w:divBdr>
                                              <w:divsChild>
                                                <w:div w:id="9410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2905793">
      <w:bodyDiv w:val="1"/>
      <w:marLeft w:val="0"/>
      <w:marRight w:val="0"/>
      <w:marTop w:val="0"/>
      <w:marBottom w:val="0"/>
      <w:divBdr>
        <w:top w:val="none" w:sz="0" w:space="0" w:color="auto"/>
        <w:left w:val="none" w:sz="0" w:space="0" w:color="auto"/>
        <w:bottom w:val="none" w:sz="0" w:space="0" w:color="auto"/>
        <w:right w:val="none" w:sz="0" w:space="0" w:color="auto"/>
      </w:divBdr>
    </w:div>
    <w:div w:id="306714806">
      <w:bodyDiv w:val="1"/>
      <w:marLeft w:val="0"/>
      <w:marRight w:val="0"/>
      <w:marTop w:val="0"/>
      <w:marBottom w:val="0"/>
      <w:divBdr>
        <w:top w:val="none" w:sz="0" w:space="0" w:color="auto"/>
        <w:left w:val="none" w:sz="0" w:space="0" w:color="auto"/>
        <w:bottom w:val="none" w:sz="0" w:space="0" w:color="auto"/>
        <w:right w:val="none" w:sz="0" w:space="0" w:color="auto"/>
      </w:divBdr>
      <w:divsChild>
        <w:div w:id="1471437577">
          <w:marLeft w:val="0"/>
          <w:marRight w:val="0"/>
          <w:marTop w:val="0"/>
          <w:marBottom w:val="0"/>
          <w:divBdr>
            <w:top w:val="none" w:sz="0" w:space="0" w:color="auto"/>
            <w:left w:val="none" w:sz="0" w:space="0" w:color="auto"/>
            <w:bottom w:val="none" w:sz="0" w:space="0" w:color="auto"/>
            <w:right w:val="none" w:sz="0" w:space="0" w:color="auto"/>
          </w:divBdr>
        </w:div>
      </w:divsChild>
    </w:div>
    <w:div w:id="363484143">
      <w:bodyDiv w:val="1"/>
      <w:marLeft w:val="0"/>
      <w:marRight w:val="0"/>
      <w:marTop w:val="0"/>
      <w:marBottom w:val="0"/>
      <w:divBdr>
        <w:top w:val="none" w:sz="0" w:space="0" w:color="auto"/>
        <w:left w:val="none" w:sz="0" w:space="0" w:color="auto"/>
        <w:bottom w:val="none" w:sz="0" w:space="0" w:color="auto"/>
        <w:right w:val="none" w:sz="0" w:space="0" w:color="auto"/>
      </w:divBdr>
    </w:div>
    <w:div w:id="376393900">
      <w:bodyDiv w:val="1"/>
      <w:marLeft w:val="0"/>
      <w:marRight w:val="0"/>
      <w:marTop w:val="0"/>
      <w:marBottom w:val="0"/>
      <w:divBdr>
        <w:top w:val="none" w:sz="0" w:space="0" w:color="auto"/>
        <w:left w:val="none" w:sz="0" w:space="0" w:color="auto"/>
        <w:bottom w:val="none" w:sz="0" w:space="0" w:color="auto"/>
        <w:right w:val="none" w:sz="0" w:space="0" w:color="auto"/>
      </w:divBdr>
    </w:div>
    <w:div w:id="441531548">
      <w:bodyDiv w:val="1"/>
      <w:marLeft w:val="0"/>
      <w:marRight w:val="0"/>
      <w:marTop w:val="0"/>
      <w:marBottom w:val="0"/>
      <w:divBdr>
        <w:top w:val="none" w:sz="0" w:space="0" w:color="auto"/>
        <w:left w:val="none" w:sz="0" w:space="0" w:color="auto"/>
        <w:bottom w:val="none" w:sz="0" w:space="0" w:color="auto"/>
        <w:right w:val="none" w:sz="0" w:space="0" w:color="auto"/>
      </w:divBdr>
    </w:div>
    <w:div w:id="444736919">
      <w:bodyDiv w:val="1"/>
      <w:marLeft w:val="0"/>
      <w:marRight w:val="0"/>
      <w:marTop w:val="0"/>
      <w:marBottom w:val="0"/>
      <w:divBdr>
        <w:top w:val="none" w:sz="0" w:space="0" w:color="auto"/>
        <w:left w:val="none" w:sz="0" w:space="0" w:color="auto"/>
        <w:bottom w:val="none" w:sz="0" w:space="0" w:color="auto"/>
        <w:right w:val="none" w:sz="0" w:space="0" w:color="auto"/>
      </w:divBdr>
      <w:divsChild>
        <w:div w:id="2436537">
          <w:marLeft w:val="0"/>
          <w:marRight w:val="0"/>
          <w:marTop w:val="0"/>
          <w:marBottom w:val="0"/>
          <w:divBdr>
            <w:top w:val="none" w:sz="0" w:space="0" w:color="auto"/>
            <w:left w:val="none" w:sz="0" w:space="0" w:color="auto"/>
            <w:bottom w:val="none" w:sz="0" w:space="0" w:color="auto"/>
            <w:right w:val="none" w:sz="0" w:space="0" w:color="auto"/>
          </w:divBdr>
          <w:divsChild>
            <w:div w:id="1858277400">
              <w:marLeft w:val="0"/>
              <w:marRight w:val="0"/>
              <w:marTop w:val="0"/>
              <w:marBottom w:val="0"/>
              <w:divBdr>
                <w:top w:val="none" w:sz="0" w:space="0" w:color="auto"/>
                <w:left w:val="none" w:sz="0" w:space="0" w:color="auto"/>
                <w:bottom w:val="none" w:sz="0" w:space="0" w:color="auto"/>
                <w:right w:val="none" w:sz="0" w:space="0" w:color="auto"/>
              </w:divBdr>
              <w:divsChild>
                <w:div w:id="388726509">
                  <w:marLeft w:val="0"/>
                  <w:marRight w:val="0"/>
                  <w:marTop w:val="0"/>
                  <w:marBottom w:val="0"/>
                  <w:divBdr>
                    <w:top w:val="none" w:sz="0" w:space="0" w:color="auto"/>
                    <w:left w:val="none" w:sz="0" w:space="0" w:color="auto"/>
                    <w:bottom w:val="none" w:sz="0" w:space="0" w:color="auto"/>
                    <w:right w:val="none" w:sz="0" w:space="0" w:color="auto"/>
                  </w:divBdr>
                  <w:divsChild>
                    <w:div w:id="16846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41295">
      <w:bodyDiv w:val="1"/>
      <w:marLeft w:val="0"/>
      <w:marRight w:val="0"/>
      <w:marTop w:val="0"/>
      <w:marBottom w:val="0"/>
      <w:divBdr>
        <w:top w:val="none" w:sz="0" w:space="0" w:color="auto"/>
        <w:left w:val="none" w:sz="0" w:space="0" w:color="auto"/>
        <w:bottom w:val="none" w:sz="0" w:space="0" w:color="auto"/>
        <w:right w:val="none" w:sz="0" w:space="0" w:color="auto"/>
      </w:divBdr>
    </w:div>
    <w:div w:id="532571568">
      <w:bodyDiv w:val="1"/>
      <w:marLeft w:val="0"/>
      <w:marRight w:val="0"/>
      <w:marTop w:val="0"/>
      <w:marBottom w:val="0"/>
      <w:divBdr>
        <w:top w:val="none" w:sz="0" w:space="0" w:color="auto"/>
        <w:left w:val="none" w:sz="0" w:space="0" w:color="auto"/>
        <w:bottom w:val="none" w:sz="0" w:space="0" w:color="auto"/>
        <w:right w:val="none" w:sz="0" w:space="0" w:color="auto"/>
      </w:divBdr>
      <w:divsChild>
        <w:div w:id="455828611">
          <w:marLeft w:val="0"/>
          <w:marRight w:val="0"/>
          <w:marTop w:val="0"/>
          <w:marBottom w:val="0"/>
          <w:divBdr>
            <w:top w:val="none" w:sz="0" w:space="0" w:color="auto"/>
            <w:left w:val="none" w:sz="0" w:space="0" w:color="auto"/>
            <w:bottom w:val="none" w:sz="0" w:space="0" w:color="auto"/>
            <w:right w:val="none" w:sz="0" w:space="0" w:color="auto"/>
          </w:divBdr>
        </w:div>
      </w:divsChild>
    </w:div>
    <w:div w:id="533540942">
      <w:bodyDiv w:val="1"/>
      <w:marLeft w:val="0"/>
      <w:marRight w:val="0"/>
      <w:marTop w:val="0"/>
      <w:marBottom w:val="0"/>
      <w:divBdr>
        <w:top w:val="none" w:sz="0" w:space="0" w:color="auto"/>
        <w:left w:val="none" w:sz="0" w:space="0" w:color="auto"/>
        <w:bottom w:val="none" w:sz="0" w:space="0" w:color="auto"/>
        <w:right w:val="none" w:sz="0" w:space="0" w:color="auto"/>
      </w:divBdr>
    </w:div>
    <w:div w:id="538664203">
      <w:bodyDiv w:val="1"/>
      <w:marLeft w:val="0"/>
      <w:marRight w:val="0"/>
      <w:marTop w:val="0"/>
      <w:marBottom w:val="0"/>
      <w:divBdr>
        <w:top w:val="none" w:sz="0" w:space="0" w:color="auto"/>
        <w:left w:val="none" w:sz="0" w:space="0" w:color="auto"/>
        <w:bottom w:val="none" w:sz="0" w:space="0" w:color="auto"/>
        <w:right w:val="none" w:sz="0" w:space="0" w:color="auto"/>
      </w:divBdr>
    </w:div>
    <w:div w:id="541092763">
      <w:bodyDiv w:val="1"/>
      <w:marLeft w:val="0"/>
      <w:marRight w:val="0"/>
      <w:marTop w:val="0"/>
      <w:marBottom w:val="0"/>
      <w:divBdr>
        <w:top w:val="none" w:sz="0" w:space="0" w:color="auto"/>
        <w:left w:val="none" w:sz="0" w:space="0" w:color="auto"/>
        <w:bottom w:val="none" w:sz="0" w:space="0" w:color="auto"/>
        <w:right w:val="none" w:sz="0" w:space="0" w:color="auto"/>
      </w:divBdr>
    </w:div>
    <w:div w:id="548302002">
      <w:bodyDiv w:val="1"/>
      <w:marLeft w:val="0"/>
      <w:marRight w:val="0"/>
      <w:marTop w:val="0"/>
      <w:marBottom w:val="0"/>
      <w:divBdr>
        <w:top w:val="none" w:sz="0" w:space="0" w:color="auto"/>
        <w:left w:val="none" w:sz="0" w:space="0" w:color="auto"/>
        <w:bottom w:val="none" w:sz="0" w:space="0" w:color="auto"/>
        <w:right w:val="none" w:sz="0" w:space="0" w:color="auto"/>
      </w:divBdr>
    </w:div>
    <w:div w:id="604117922">
      <w:bodyDiv w:val="1"/>
      <w:marLeft w:val="0"/>
      <w:marRight w:val="0"/>
      <w:marTop w:val="0"/>
      <w:marBottom w:val="0"/>
      <w:divBdr>
        <w:top w:val="none" w:sz="0" w:space="0" w:color="auto"/>
        <w:left w:val="none" w:sz="0" w:space="0" w:color="auto"/>
        <w:bottom w:val="none" w:sz="0" w:space="0" w:color="auto"/>
        <w:right w:val="none" w:sz="0" w:space="0" w:color="auto"/>
      </w:divBdr>
    </w:div>
    <w:div w:id="615256069">
      <w:bodyDiv w:val="1"/>
      <w:marLeft w:val="0"/>
      <w:marRight w:val="0"/>
      <w:marTop w:val="0"/>
      <w:marBottom w:val="0"/>
      <w:divBdr>
        <w:top w:val="none" w:sz="0" w:space="0" w:color="auto"/>
        <w:left w:val="none" w:sz="0" w:space="0" w:color="auto"/>
        <w:bottom w:val="none" w:sz="0" w:space="0" w:color="auto"/>
        <w:right w:val="none" w:sz="0" w:space="0" w:color="auto"/>
      </w:divBdr>
    </w:div>
    <w:div w:id="620306437">
      <w:bodyDiv w:val="1"/>
      <w:marLeft w:val="0"/>
      <w:marRight w:val="0"/>
      <w:marTop w:val="0"/>
      <w:marBottom w:val="0"/>
      <w:divBdr>
        <w:top w:val="none" w:sz="0" w:space="0" w:color="auto"/>
        <w:left w:val="none" w:sz="0" w:space="0" w:color="auto"/>
        <w:bottom w:val="none" w:sz="0" w:space="0" w:color="auto"/>
        <w:right w:val="none" w:sz="0" w:space="0" w:color="auto"/>
      </w:divBdr>
    </w:div>
    <w:div w:id="624233418">
      <w:bodyDiv w:val="1"/>
      <w:marLeft w:val="0"/>
      <w:marRight w:val="0"/>
      <w:marTop w:val="0"/>
      <w:marBottom w:val="0"/>
      <w:divBdr>
        <w:top w:val="none" w:sz="0" w:space="0" w:color="auto"/>
        <w:left w:val="none" w:sz="0" w:space="0" w:color="auto"/>
        <w:bottom w:val="none" w:sz="0" w:space="0" w:color="auto"/>
        <w:right w:val="none" w:sz="0" w:space="0" w:color="auto"/>
      </w:divBdr>
    </w:div>
    <w:div w:id="646905968">
      <w:bodyDiv w:val="1"/>
      <w:marLeft w:val="0"/>
      <w:marRight w:val="0"/>
      <w:marTop w:val="0"/>
      <w:marBottom w:val="0"/>
      <w:divBdr>
        <w:top w:val="none" w:sz="0" w:space="0" w:color="auto"/>
        <w:left w:val="none" w:sz="0" w:space="0" w:color="auto"/>
        <w:bottom w:val="none" w:sz="0" w:space="0" w:color="auto"/>
        <w:right w:val="none" w:sz="0" w:space="0" w:color="auto"/>
      </w:divBdr>
    </w:div>
    <w:div w:id="657224760">
      <w:bodyDiv w:val="1"/>
      <w:marLeft w:val="0"/>
      <w:marRight w:val="0"/>
      <w:marTop w:val="0"/>
      <w:marBottom w:val="0"/>
      <w:divBdr>
        <w:top w:val="none" w:sz="0" w:space="0" w:color="auto"/>
        <w:left w:val="none" w:sz="0" w:space="0" w:color="auto"/>
        <w:bottom w:val="none" w:sz="0" w:space="0" w:color="auto"/>
        <w:right w:val="none" w:sz="0" w:space="0" w:color="auto"/>
      </w:divBdr>
      <w:divsChild>
        <w:div w:id="655378012">
          <w:marLeft w:val="0"/>
          <w:marRight w:val="0"/>
          <w:marTop w:val="0"/>
          <w:marBottom w:val="0"/>
          <w:divBdr>
            <w:top w:val="none" w:sz="0" w:space="0" w:color="auto"/>
            <w:left w:val="none" w:sz="0" w:space="0" w:color="auto"/>
            <w:bottom w:val="none" w:sz="0" w:space="0" w:color="auto"/>
            <w:right w:val="none" w:sz="0" w:space="0" w:color="auto"/>
          </w:divBdr>
        </w:div>
      </w:divsChild>
    </w:div>
    <w:div w:id="678311590">
      <w:bodyDiv w:val="1"/>
      <w:marLeft w:val="0"/>
      <w:marRight w:val="0"/>
      <w:marTop w:val="0"/>
      <w:marBottom w:val="0"/>
      <w:divBdr>
        <w:top w:val="none" w:sz="0" w:space="0" w:color="auto"/>
        <w:left w:val="none" w:sz="0" w:space="0" w:color="auto"/>
        <w:bottom w:val="none" w:sz="0" w:space="0" w:color="auto"/>
        <w:right w:val="none" w:sz="0" w:space="0" w:color="auto"/>
      </w:divBdr>
      <w:divsChild>
        <w:div w:id="580217267">
          <w:marLeft w:val="0"/>
          <w:marRight w:val="0"/>
          <w:marTop w:val="0"/>
          <w:marBottom w:val="0"/>
          <w:divBdr>
            <w:top w:val="none" w:sz="0" w:space="0" w:color="auto"/>
            <w:left w:val="none" w:sz="0" w:space="0" w:color="auto"/>
            <w:bottom w:val="none" w:sz="0" w:space="0" w:color="auto"/>
            <w:right w:val="none" w:sz="0" w:space="0" w:color="auto"/>
          </w:divBdr>
          <w:divsChild>
            <w:div w:id="970786130">
              <w:marLeft w:val="0"/>
              <w:marRight w:val="0"/>
              <w:marTop w:val="0"/>
              <w:marBottom w:val="0"/>
              <w:divBdr>
                <w:top w:val="none" w:sz="0" w:space="0" w:color="auto"/>
                <w:left w:val="none" w:sz="0" w:space="0" w:color="auto"/>
                <w:bottom w:val="none" w:sz="0" w:space="0" w:color="auto"/>
                <w:right w:val="none" w:sz="0" w:space="0" w:color="auto"/>
              </w:divBdr>
              <w:divsChild>
                <w:div w:id="2134785964">
                  <w:marLeft w:val="0"/>
                  <w:marRight w:val="0"/>
                  <w:marTop w:val="0"/>
                  <w:marBottom w:val="0"/>
                  <w:divBdr>
                    <w:top w:val="none" w:sz="0" w:space="0" w:color="auto"/>
                    <w:left w:val="none" w:sz="0" w:space="0" w:color="auto"/>
                    <w:bottom w:val="none" w:sz="0" w:space="0" w:color="auto"/>
                    <w:right w:val="none" w:sz="0" w:space="0" w:color="auto"/>
                  </w:divBdr>
                  <w:divsChild>
                    <w:div w:id="1924530399">
                      <w:marLeft w:val="0"/>
                      <w:marRight w:val="0"/>
                      <w:marTop w:val="0"/>
                      <w:marBottom w:val="0"/>
                      <w:divBdr>
                        <w:top w:val="none" w:sz="0" w:space="0" w:color="auto"/>
                        <w:left w:val="none" w:sz="0" w:space="0" w:color="auto"/>
                        <w:bottom w:val="none" w:sz="0" w:space="0" w:color="auto"/>
                        <w:right w:val="none" w:sz="0" w:space="0" w:color="auto"/>
                      </w:divBdr>
                      <w:divsChild>
                        <w:div w:id="578252977">
                          <w:marLeft w:val="0"/>
                          <w:marRight w:val="0"/>
                          <w:marTop w:val="0"/>
                          <w:marBottom w:val="0"/>
                          <w:divBdr>
                            <w:top w:val="none" w:sz="0" w:space="0" w:color="auto"/>
                            <w:left w:val="none" w:sz="0" w:space="0" w:color="auto"/>
                            <w:bottom w:val="none" w:sz="0" w:space="0" w:color="auto"/>
                            <w:right w:val="none" w:sz="0" w:space="0" w:color="auto"/>
                          </w:divBdr>
                          <w:divsChild>
                            <w:div w:id="902331261">
                              <w:marLeft w:val="0"/>
                              <w:marRight w:val="0"/>
                              <w:marTop w:val="0"/>
                              <w:marBottom w:val="0"/>
                              <w:divBdr>
                                <w:top w:val="none" w:sz="0" w:space="0" w:color="auto"/>
                                <w:left w:val="none" w:sz="0" w:space="0" w:color="auto"/>
                                <w:bottom w:val="none" w:sz="0" w:space="0" w:color="auto"/>
                                <w:right w:val="none" w:sz="0" w:space="0" w:color="auto"/>
                              </w:divBdr>
                              <w:divsChild>
                                <w:div w:id="1228027879">
                                  <w:marLeft w:val="0"/>
                                  <w:marRight w:val="0"/>
                                  <w:marTop w:val="0"/>
                                  <w:marBottom w:val="0"/>
                                  <w:divBdr>
                                    <w:top w:val="none" w:sz="0" w:space="0" w:color="auto"/>
                                    <w:left w:val="none" w:sz="0" w:space="0" w:color="auto"/>
                                    <w:bottom w:val="none" w:sz="0" w:space="0" w:color="auto"/>
                                    <w:right w:val="none" w:sz="0" w:space="0" w:color="auto"/>
                                  </w:divBdr>
                                  <w:divsChild>
                                    <w:div w:id="1964380116">
                                      <w:marLeft w:val="0"/>
                                      <w:marRight w:val="0"/>
                                      <w:marTop w:val="0"/>
                                      <w:marBottom w:val="0"/>
                                      <w:divBdr>
                                        <w:top w:val="none" w:sz="0" w:space="0" w:color="auto"/>
                                        <w:left w:val="none" w:sz="0" w:space="0" w:color="auto"/>
                                        <w:bottom w:val="none" w:sz="0" w:space="0" w:color="auto"/>
                                        <w:right w:val="none" w:sz="0" w:space="0" w:color="auto"/>
                                      </w:divBdr>
                                      <w:divsChild>
                                        <w:div w:id="1320230964">
                                          <w:marLeft w:val="0"/>
                                          <w:marRight w:val="0"/>
                                          <w:marTop w:val="0"/>
                                          <w:marBottom w:val="0"/>
                                          <w:divBdr>
                                            <w:top w:val="none" w:sz="0" w:space="0" w:color="auto"/>
                                            <w:left w:val="none" w:sz="0" w:space="0" w:color="auto"/>
                                            <w:bottom w:val="none" w:sz="0" w:space="0" w:color="auto"/>
                                            <w:right w:val="none" w:sz="0" w:space="0" w:color="auto"/>
                                          </w:divBdr>
                                          <w:divsChild>
                                            <w:div w:id="504438925">
                                              <w:marLeft w:val="0"/>
                                              <w:marRight w:val="0"/>
                                              <w:marTop w:val="0"/>
                                              <w:marBottom w:val="495"/>
                                              <w:divBdr>
                                                <w:top w:val="none" w:sz="0" w:space="0" w:color="auto"/>
                                                <w:left w:val="none" w:sz="0" w:space="0" w:color="auto"/>
                                                <w:bottom w:val="none" w:sz="0" w:space="0" w:color="auto"/>
                                                <w:right w:val="none" w:sz="0" w:space="0" w:color="auto"/>
                                              </w:divBdr>
                                              <w:divsChild>
                                                <w:div w:id="4291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1708943">
      <w:bodyDiv w:val="1"/>
      <w:marLeft w:val="0"/>
      <w:marRight w:val="0"/>
      <w:marTop w:val="0"/>
      <w:marBottom w:val="0"/>
      <w:divBdr>
        <w:top w:val="none" w:sz="0" w:space="0" w:color="auto"/>
        <w:left w:val="none" w:sz="0" w:space="0" w:color="auto"/>
        <w:bottom w:val="none" w:sz="0" w:space="0" w:color="auto"/>
        <w:right w:val="none" w:sz="0" w:space="0" w:color="auto"/>
      </w:divBdr>
    </w:div>
    <w:div w:id="748885151">
      <w:bodyDiv w:val="1"/>
      <w:marLeft w:val="0"/>
      <w:marRight w:val="0"/>
      <w:marTop w:val="0"/>
      <w:marBottom w:val="0"/>
      <w:divBdr>
        <w:top w:val="none" w:sz="0" w:space="0" w:color="auto"/>
        <w:left w:val="none" w:sz="0" w:space="0" w:color="auto"/>
        <w:bottom w:val="none" w:sz="0" w:space="0" w:color="auto"/>
        <w:right w:val="none" w:sz="0" w:space="0" w:color="auto"/>
      </w:divBdr>
      <w:divsChild>
        <w:div w:id="218325754">
          <w:marLeft w:val="0"/>
          <w:marRight w:val="0"/>
          <w:marTop w:val="0"/>
          <w:marBottom w:val="0"/>
          <w:divBdr>
            <w:top w:val="none" w:sz="0" w:space="0" w:color="auto"/>
            <w:left w:val="none" w:sz="0" w:space="0" w:color="auto"/>
            <w:bottom w:val="none" w:sz="0" w:space="0" w:color="auto"/>
            <w:right w:val="none" w:sz="0" w:space="0" w:color="auto"/>
          </w:divBdr>
        </w:div>
        <w:div w:id="1134106705">
          <w:marLeft w:val="0"/>
          <w:marRight w:val="0"/>
          <w:marTop w:val="0"/>
          <w:marBottom w:val="0"/>
          <w:divBdr>
            <w:top w:val="none" w:sz="0" w:space="0" w:color="auto"/>
            <w:left w:val="none" w:sz="0" w:space="0" w:color="auto"/>
            <w:bottom w:val="none" w:sz="0" w:space="0" w:color="auto"/>
            <w:right w:val="none" w:sz="0" w:space="0" w:color="auto"/>
          </w:divBdr>
        </w:div>
        <w:div w:id="1466852240">
          <w:marLeft w:val="0"/>
          <w:marRight w:val="0"/>
          <w:marTop w:val="0"/>
          <w:marBottom w:val="0"/>
          <w:divBdr>
            <w:top w:val="none" w:sz="0" w:space="0" w:color="auto"/>
            <w:left w:val="none" w:sz="0" w:space="0" w:color="auto"/>
            <w:bottom w:val="none" w:sz="0" w:space="0" w:color="auto"/>
            <w:right w:val="none" w:sz="0" w:space="0" w:color="auto"/>
          </w:divBdr>
        </w:div>
      </w:divsChild>
    </w:div>
    <w:div w:id="796412011">
      <w:bodyDiv w:val="1"/>
      <w:marLeft w:val="0"/>
      <w:marRight w:val="0"/>
      <w:marTop w:val="0"/>
      <w:marBottom w:val="0"/>
      <w:divBdr>
        <w:top w:val="none" w:sz="0" w:space="0" w:color="auto"/>
        <w:left w:val="none" w:sz="0" w:space="0" w:color="auto"/>
        <w:bottom w:val="none" w:sz="0" w:space="0" w:color="auto"/>
        <w:right w:val="none" w:sz="0" w:space="0" w:color="auto"/>
      </w:divBdr>
    </w:div>
    <w:div w:id="802508308">
      <w:bodyDiv w:val="1"/>
      <w:marLeft w:val="0"/>
      <w:marRight w:val="0"/>
      <w:marTop w:val="0"/>
      <w:marBottom w:val="0"/>
      <w:divBdr>
        <w:top w:val="none" w:sz="0" w:space="0" w:color="auto"/>
        <w:left w:val="none" w:sz="0" w:space="0" w:color="auto"/>
        <w:bottom w:val="none" w:sz="0" w:space="0" w:color="auto"/>
        <w:right w:val="none" w:sz="0" w:space="0" w:color="auto"/>
      </w:divBdr>
      <w:divsChild>
        <w:div w:id="775055162">
          <w:marLeft w:val="0"/>
          <w:marRight w:val="0"/>
          <w:marTop w:val="0"/>
          <w:marBottom w:val="0"/>
          <w:divBdr>
            <w:top w:val="none" w:sz="0" w:space="0" w:color="auto"/>
            <w:left w:val="none" w:sz="0" w:space="0" w:color="auto"/>
            <w:bottom w:val="none" w:sz="0" w:space="0" w:color="auto"/>
            <w:right w:val="none" w:sz="0" w:space="0" w:color="auto"/>
          </w:divBdr>
          <w:divsChild>
            <w:div w:id="1911571218">
              <w:marLeft w:val="0"/>
              <w:marRight w:val="0"/>
              <w:marTop w:val="0"/>
              <w:marBottom w:val="0"/>
              <w:divBdr>
                <w:top w:val="none" w:sz="0" w:space="0" w:color="auto"/>
                <w:left w:val="none" w:sz="0" w:space="0" w:color="auto"/>
                <w:bottom w:val="none" w:sz="0" w:space="0" w:color="auto"/>
                <w:right w:val="none" w:sz="0" w:space="0" w:color="auto"/>
              </w:divBdr>
              <w:divsChild>
                <w:div w:id="1872525647">
                  <w:marLeft w:val="0"/>
                  <w:marRight w:val="0"/>
                  <w:marTop w:val="0"/>
                  <w:marBottom w:val="0"/>
                  <w:divBdr>
                    <w:top w:val="none" w:sz="0" w:space="0" w:color="auto"/>
                    <w:left w:val="none" w:sz="0" w:space="0" w:color="auto"/>
                    <w:bottom w:val="none" w:sz="0" w:space="0" w:color="auto"/>
                    <w:right w:val="none" w:sz="0" w:space="0" w:color="auto"/>
                  </w:divBdr>
                  <w:divsChild>
                    <w:div w:id="1124544218">
                      <w:marLeft w:val="0"/>
                      <w:marRight w:val="0"/>
                      <w:marTop w:val="0"/>
                      <w:marBottom w:val="0"/>
                      <w:divBdr>
                        <w:top w:val="none" w:sz="0" w:space="0" w:color="auto"/>
                        <w:left w:val="none" w:sz="0" w:space="0" w:color="auto"/>
                        <w:bottom w:val="none" w:sz="0" w:space="0" w:color="auto"/>
                        <w:right w:val="none" w:sz="0" w:space="0" w:color="auto"/>
                      </w:divBdr>
                      <w:divsChild>
                        <w:div w:id="1246451563">
                          <w:marLeft w:val="0"/>
                          <w:marRight w:val="0"/>
                          <w:marTop w:val="0"/>
                          <w:marBottom w:val="0"/>
                          <w:divBdr>
                            <w:top w:val="none" w:sz="0" w:space="0" w:color="auto"/>
                            <w:left w:val="none" w:sz="0" w:space="0" w:color="auto"/>
                            <w:bottom w:val="none" w:sz="0" w:space="0" w:color="auto"/>
                            <w:right w:val="none" w:sz="0" w:space="0" w:color="auto"/>
                          </w:divBdr>
                          <w:divsChild>
                            <w:div w:id="1880118256">
                              <w:marLeft w:val="0"/>
                              <w:marRight w:val="0"/>
                              <w:marTop w:val="0"/>
                              <w:marBottom w:val="0"/>
                              <w:divBdr>
                                <w:top w:val="none" w:sz="0" w:space="0" w:color="auto"/>
                                <w:left w:val="none" w:sz="0" w:space="0" w:color="auto"/>
                                <w:bottom w:val="none" w:sz="0" w:space="0" w:color="auto"/>
                                <w:right w:val="none" w:sz="0" w:space="0" w:color="auto"/>
                              </w:divBdr>
                              <w:divsChild>
                                <w:div w:id="1503815473">
                                  <w:marLeft w:val="0"/>
                                  <w:marRight w:val="0"/>
                                  <w:marTop w:val="0"/>
                                  <w:marBottom w:val="0"/>
                                  <w:divBdr>
                                    <w:top w:val="none" w:sz="0" w:space="0" w:color="auto"/>
                                    <w:left w:val="none" w:sz="0" w:space="0" w:color="auto"/>
                                    <w:bottom w:val="none" w:sz="0" w:space="0" w:color="auto"/>
                                    <w:right w:val="none" w:sz="0" w:space="0" w:color="auto"/>
                                  </w:divBdr>
                                  <w:divsChild>
                                    <w:div w:id="251398360">
                                      <w:marLeft w:val="0"/>
                                      <w:marRight w:val="0"/>
                                      <w:marTop w:val="0"/>
                                      <w:marBottom w:val="0"/>
                                      <w:divBdr>
                                        <w:top w:val="none" w:sz="0" w:space="0" w:color="auto"/>
                                        <w:left w:val="none" w:sz="0" w:space="0" w:color="auto"/>
                                        <w:bottom w:val="none" w:sz="0" w:space="0" w:color="auto"/>
                                        <w:right w:val="none" w:sz="0" w:space="0" w:color="auto"/>
                                      </w:divBdr>
                                      <w:divsChild>
                                        <w:div w:id="1835492903">
                                          <w:marLeft w:val="0"/>
                                          <w:marRight w:val="0"/>
                                          <w:marTop w:val="0"/>
                                          <w:marBottom w:val="0"/>
                                          <w:divBdr>
                                            <w:top w:val="none" w:sz="0" w:space="0" w:color="auto"/>
                                            <w:left w:val="none" w:sz="0" w:space="0" w:color="auto"/>
                                            <w:bottom w:val="none" w:sz="0" w:space="0" w:color="auto"/>
                                            <w:right w:val="none" w:sz="0" w:space="0" w:color="auto"/>
                                          </w:divBdr>
                                          <w:divsChild>
                                            <w:div w:id="1052189374">
                                              <w:marLeft w:val="0"/>
                                              <w:marRight w:val="0"/>
                                              <w:marTop w:val="0"/>
                                              <w:marBottom w:val="495"/>
                                              <w:divBdr>
                                                <w:top w:val="none" w:sz="0" w:space="0" w:color="auto"/>
                                                <w:left w:val="none" w:sz="0" w:space="0" w:color="auto"/>
                                                <w:bottom w:val="none" w:sz="0" w:space="0" w:color="auto"/>
                                                <w:right w:val="none" w:sz="0" w:space="0" w:color="auto"/>
                                              </w:divBdr>
                                              <w:divsChild>
                                                <w:div w:id="140170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1579781">
      <w:bodyDiv w:val="1"/>
      <w:marLeft w:val="0"/>
      <w:marRight w:val="0"/>
      <w:marTop w:val="0"/>
      <w:marBottom w:val="0"/>
      <w:divBdr>
        <w:top w:val="none" w:sz="0" w:space="0" w:color="auto"/>
        <w:left w:val="none" w:sz="0" w:space="0" w:color="auto"/>
        <w:bottom w:val="none" w:sz="0" w:space="0" w:color="auto"/>
        <w:right w:val="none" w:sz="0" w:space="0" w:color="auto"/>
      </w:divBdr>
      <w:divsChild>
        <w:div w:id="1985348569">
          <w:marLeft w:val="0"/>
          <w:marRight w:val="0"/>
          <w:marTop w:val="0"/>
          <w:marBottom w:val="0"/>
          <w:divBdr>
            <w:top w:val="none" w:sz="0" w:space="0" w:color="auto"/>
            <w:left w:val="none" w:sz="0" w:space="0" w:color="auto"/>
            <w:bottom w:val="none" w:sz="0" w:space="0" w:color="auto"/>
            <w:right w:val="none" w:sz="0" w:space="0" w:color="auto"/>
          </w:divBdr>
        </w:div>
      </w:divsChild>
    </w:div>
    <w:div w:id="829751518">
      <w:bodyDiv w:val="1"/>
      <w:marLeft w:val="0"/>
      <w:marRight w:val="0"/>
      <w:marTop w:val="0"/>
      <w:marBottom w:val="0"/>
      <w:divBdr>
        <w:top w:val="none" w:sz="0" w:space="0" w:color="auto"/>
        <w:left w:val="none" w:sz="0" w:space="0" w:color="auto"/>
        <w:bottom w:val="none" w:sz="0" w:space="0" w:color="auto"/>
        <w:right w:val="none" w:sz="0" w:space="0" w:color="auto"/>
      </w:divBdr>
    </w:div>
    <w:div w:id="840972110">
      <w:bodyDiv w:val="1"/>
      <w:marLeft w:val="0"/>
      <w:marRight w:val="0"/>
      <w:marTop w:val="0"/>
      <w:marBottom w:val="0"/>
      <w:divBdr>
        <w:top w:val="none" w:sz="0" w:space="0" w:color="auto"/>
        <w:left w:val="none" w:sz="0" w:space="0" w:color="auto"/>
        <w:bottom w:val="none" w:sz="0" w:space="0" w:color="auto"/>
        <w:right w:val="none" w:sz="0" w:space="0" w:color="auto"/>
      </w:divBdr>
    </w:div>
    <w:div w:id="874384827">
      <w:bodyDiv w:val="1"/>
      <w:marLeft w:val="0"/>
      <w:marRight w:val="0"/>
      <w:marTop w:val="0"/>
      <w:marBottom w:val="0"/>
      <w:divBdr>
        <w:top w:val="none" w:sz="0" w:space="0" w:color="auto"/>
        <w:left w:val="none" w:sz="0" w:space="0" w:color="auto"/>
        <w:bottom w:val="none" w:sz="0" w:space="0" w:color="auto"/>
        <w:right w:val="none" w:sz="0" w:space="0" w:color="auto"/>
      </w:divBdr>
    </w:div>
    <w:div w:id="875503179">
      <w:bodyDiv w:val="1"/>
      <w:marLeft w:val="0"/>
      <w:marRight w:val="0"/>
      <w:marTop w:val="0"/>
      <w:marBottom w:val="0"/>
      <w:divBdr>
        <w:top w:val="none" w:sz="0" w:space="0" w:color="auto"/>
        <w:left w:val="none" w:sz="0" w:space="0" w:color="auto"/>
        <w:bottom w:val="none" w:sz="0" w:space="0" w:color="auto"/>
        <w:right w:val="none" w:sz="0" w:space="0" w:color="auto"/>
      </w:divBdr>
    </w:div>
    <w:div w:id="899680484">
      <w:bodyDiv w:val="1"/>
      <w:marLeft w:val="0"/>
      <w:marRight w:val="0"/>
      <w:marTop w:val="0"/>
      <w:marBottom w:val="0"/>
      <w:divBdr>
        <w:top w:val="none" w:sz="0" w:space="0" w:color="auto"/>
        <w:left w:val="none" w:sz="0" w:space="0" w:color="auto"/>
        <w:bottom w:val="none" w:sz="0" w:space="0" w:color="auto"/>
        <w:right w:val="none" w:sz="0" w:space="0" w:color="auto"/>
      </w:divBdr>
    </w:div>
    <w:div w:id="1000623071">
      <w:bodyDiv w:val="1"/>
      <w:marLeft w:val="0"/>
      <w:marRight w:val="0"/>
      <w:marTop w:val="0"/>
      <w:marBottom w:val="0"/>
      <w:divBdr>
        <w:top w:val="none" w:sz="0" w:space="0" w:color="auto"/>
        <w:left w:val="none" w:sz="0" w:space="0" w:color="auto"/>
        <w:bottom w:val="none" w:sz="0" w:space="0" w:color="auto"/>
        <w:right w:val="none" w:sz="0" w:space="0" w:color="auto"/>
      </w:divBdr>
      <w:divsChild>
        <w:div w:id="288555392">
          <w:marLeft w:val="0"/>
          <w:marRight w:val="0"/>
          <w:marTop w:val="0"/>
          <w:marBottom w:val="0"/>
          <w:divBdr>
            <w:top w:val="none" w:sz="0" w:space="0" w:color="auto"/>
            <w:left w:val="none" w:sz="0" w:space="0" w:color="auto"/>
            <w:bottom w:val="none" w:sz="0" w:space="0" w:color="auto"/>
            <w:right w:val="none" w:sz="0" w:space="0" w:color="auto"/>
          </w:divBdr>
        </w:div>
      </w:divsChild>
    </w:div>
    <w:div w:id="1052771881">
      <w:bodyDiv w:val="1"/>
      <w:marLeft w:val="0"/>
      <w:marRight w:val="0"/>
      <w:marTop w:val="0"/>
      <w:marBottom w:val="0"/>
      <w:divBdr>
        <w:top w:val="none" w:sz="0" w:space="0" w:color="auto"/>
        <w:left w:val="none" w:sz="0" w:space="0" w:color="auto"/>
        <w:bottom w:val="none" w:sz="0" w:space="0" w:color="auto"/>
        <w:right w:val="none" w:sz="0" w:space="0" w:color="auto"/>
      </w:divBdr>
    </w:div>
    <w:div w:id="1055204778">
      <w:bodyDiv w:val="1"/>
      <w:marLeft w:val="0"/>
      <w:marRight w:val="0"/>
      <w:marTop w:val="0"/>
      <w:marBottom w:val="0"/>
      <w:divBdr>
        <w:top w:val="none" w:sz="0" w:space="0" w:color="auto"/>
        <w:left w:val="none" w:sz="0" w:space="0" w:color="auto"/>
        <w:bottom w:val="none" w:sz="0" w:space="0" w:color="auto"/>
        <w:right w:val="none" w:sz="0" w:space="0" w:color="auto"/>
      </w:divBdr>
    </w:div>
    <w:div w:id="1067219606">
      <w:bodyDiv w:val="1"/>
      <w:marLeft w:val="0"/>
      <w:marRight w:val="0"/>
      <w:marTop w:val="0"/>
      <w:marBottom w:val="0"/>
      <w:divBdr>
        <w:top w:val="none" w:sz="0" w:space="0" w:color="auto"/>
        <w:left w:val="none" w:sz="0" w:space="0" w:color="auto"/>
        <w:bottom w:val="none" w:sz="0" w:space="0" w:color="auto"/>
        <w:right w:val="none" w:sz="0" w:space="0" w:color="auto"/>
      </w:divBdr>
    </w:div>
    <w:div w:id="1068383001">
      <w:bodyDiv w:val="1"/>
      <w:marLeft w:val="0"/>
      <w:marRight w:val="0"/>
      <w:marTop w:val="0"/>
      <w:marBottom w:val="0"/>
      <w:divBdr>
        <w:top w:val="none" w:sz="0" w:space="0" w:color="auto"/>
        <w:left w:val="none" w:sz="0" w:space="0" w:color="auto"/>
        <w:bottom w:val="none" w:sz="0" w:space="0" w:color="auto"/>
        <w:right w:val="none" w:sz="0" w:space="0" w:color="auto"/>
      </w:divBdr>
    </w:div>
    <w:div w:id="1074859143">
      <w:bodyDiv w:val="1"/>
      <w:marLeft w:val="0"/>
      <w:marRight w:val="0"/>
      <w:marTop w:val="0"/>
      <w:marBottom w:val="0"/>
      <w:divBdr>
        <w:top w:val="none" w:sz="0" w:space="0" w:color="auto"/>
        <w:left w:val="none" w:sz="0" w:space="0" w:color="auto"/>
        <w:bottom w:val="none" w:sz="0" w:space="0" w:color="auto"/>
        <w:right w:val="none" w:sz="0" w:space="0" w:color="auto"/>
      </w:divBdr>
    </w:div>
    <w:div w:id="1170868805">
      <w:bodyDiv w:val="1"/>
      <w:marLeft w:val="0"/>
      <w:marRight w:val="0"/>
      <w:marTop w:val="0"/>
      <w:marBottom w:val="0"/>
      <w:divBdr>
        <w:top w:val="none" w:sz="0" w:space="0" w:color="auto"/>
        <w:left w:val="none" w:sz="0" w:space="0" w:color="auto"/>
        <w:bottom w:val="none" w:sz="0" w:space="0" w:color="auto"/>
        <w:right w:val="none" w:sz="0" w:space="0" w:color="auto"/>
      </w:divBdr>
    </w:div>
    <w:div w:id="1176534555">
      <w:bodyDiv w:val="1"/>
      <w:marLeft w:val="0"/>
      <w:marRight w:val="0"/>
      <w:marTop w:val="0"/>
      <w:marBottom w:val="0"/>
      <w:divBdr>
        <w:top w:val="none" w:sz="0" w:space="0" w:color="auto"/>
        <w:left w:val="none" w:sz="0" w:space="0" w:color="auto"/>
        <w:bottom w:val="none" w:sz="0" w:space="0" w:color="auto"/>
        <w:right w:val="none" w:sz="0" w:space="0" w:color="auto"/>
      </w:divBdr>
      <w:divsChild>
        <w:div w:id="2062627695">
          <w:marLeft w:val="0"/>
          <w:marRight w:val="0"/>
          <w:marTop w:val="0"/>
          <w:marBottom w:val="0"/>
          <w:divBdr>
            <w:top w:val="none" w:sz="0" w:space="0" w:color="auto"/>
            <w:left w:val="none" w:sz="0" w:space="0" w:color="auto"/>
            <w:bottom w:val="none" w:sz="0" w:space="0" w:color="auto"/>
            <w:right w:val="none" w:sz="0" w:space="0" w:color="auto"/>
          </w:divBdr>
          <w:divsChild>
            <w:div w:id="348869764">
              <w:marLeft w:val="0"/>
              <w:marRight w:val="0"/>
              <w:marTop w:val="0"/>
              <w:marBottom w:val="0"/>
              <w:divBdr>
                <w:top w:val="none" w:sz="0" w:space="0" w:color="auto"/>
                <w:left w:val="none" w:sz="0" w:space="0" w:color="auto"/>
                <w:bottom w:val="none" w:sz="0" w:space="0" w:color="auto"/>
                <w:right w:val="none" w:sz="0" w:space="0" w:color="auto"/>
              </w:divBdr>
              <w:divsChild>
                <w:div w:id="1054894732">
                  <w:marLeft w:val="0"/>
                  <w:marRight w:val="0"/>
                  <w:marTop w:val="0"/>
                  <w:marBottom w:val="0"/>
                  <w:divBdr>
                    <w:top w:val="none" w:sz="0" w:space="0" w:color="auto"/>
                    <w:left w:val="none" w:sz="0" w:space="0" w:color="auto"/>
                    <w:bottom w:val="none" w:sz="0" w:space="0" w:color="auto"/>
                    <w:right w:val="none" w:sz="0" w:space="0" w:color="auto"/>
                  </w:divBdr>
                  <w:divsChild>
                    <w:div w:id="507983811">
                      <w:marLeft w:val="0"/>
                      <w:marRight w:val="0"/>
                      <w:marTop w:val="0"/>
                      <w:marBottom w:val="0"/>
                      <w:divBdr>
                        <w:top w:val="none" w:sz="0" w:space="0" w:color="auto"/>
                        <w:left w:val="none" w:sz="0" w:space="0" w:color="auto"/>
                        <w:bottom w:val="none" w:sz="0" w:space="0" w:color="auto"/>
                        <w:right w:val="none" w:sz="0" w:space="0" w:color="auto"/>
                      </w:divBdr>
                      <w:divsChild>
                        <w:div w:id="1982686759">
                          <w:marLeft w:val="0"/>
                          <w:marRight w:val="0"/>
                          <w:marTop w:val="0"/>
                          <w:marBottom w:val="0"/>
                          <w:divBdr>
                            <w:top w:val="none" w:sz="0" w:space="0" w:color="auto"/>
                            <w:left w:val="none" w:sz="0" w:space="0" w:color="auto"/>
                            <w:bottom w:val="none" w:sz="0" w:space="0" w:color="auto"/>
                            <w:right w:val="none" w:sz="0" w:space="0" w:color="auto"/>
                          </w:divBdr>
                          <w:divsChild>
                            <w:div w:id="762916650">
                              <w:marLeft w:val="0"/>
                              <w:marRight w:val="0"/>
                              <w:marTop w:val="0"/>
                              <w:marBottom w:val="0"/>
                              <w:divBdr>
                                <w:top w:val="none" w:sz="0" w:space="0" w:color="auto"/>
                                <w:left w:val="none" w:sz="0" w:space="0" w:color="auto"/>
                                <w:bottom w:val="none" w:sz="0" w:space="0" w:color="auto"/>
                                <w:right w:val="none" w:sz="0" w:space="0" w:color="auto"/>
                              </w:divBdr>
                              <w:divsChild>
                                <w:div w:id="1553469072">
                                  <w:marLeft w:val="0"/>
                                  <w:marRight w:val="0"/>
                                  <w:marTop w:val="0"/>
                                  <w:marBottom w:val="0"/>
                                  <w:divBdr>
                                    <w:top w:val="none" w:sz="0" w:space="0" w:color="auto"/>
                                    <w:left w:val="none" w:sz="0" w:space="0" w:color="auto"/>
                                    <w:bottom w:val="none" w:sz="0" w:space="0" w:color="auto"/>
                                    <w:right w:val="none" w:sz="0" w:space="0" w:color="auto"/>
                                  </w:divBdr>
                                  <w:divsChild>
                                    <w:div w:id="2076783075">
                                      <w:marLeft w:val="0"/>
                                      <w:marRight w:val="0"/>
                                      <w:marTop w:val="0"/>
                                      <w:marBottom w:val="0"/>
                                      <w:divBdr>
                                        <w:top w:val="none" w:sz="0" w:space="0" w:color="auto"/>
                                        <w:left w:val="none" w:sz="0" w:space="0" w:color="auto"/>
                                        <w:bottom w:val="none" w:sz="0" w:space="0" w:color="auto"/>
                                        <w:right w:val="none" w:sz="0" w:space="0" w:color="auto"/>
                                      </w:divBdr>
                                      <w:divsChild>
                                        <w:div w:id="823863492">
                                          <w:marLeft w:val="0"/>
                                          <w:marRight w:val="0"/>
                                          <w:marTop w:val="0"/>
                                          <w:marBottom w:val="0"/>
                                          <w:divBdr>
                                            <w:top w:val="none" w:sz="0" w:space="0" w:color="auto"/>
                                            <w:left w:val="none" w:sz="0" w:space="0" w:color="auto"/>
                                            <w:bottom w:val="none" w:sz="0" w:space="0" w:color="auto"/>
                                            <w:right w:val="none" w:sz="0" w:space="0" w:color="auto"/>
                                          </w:divBdr>
                                          <w:divsChild>
                                            <w:div w:id="788743611">
                                              <w:marLeft w:val="0"/>
                                              <w:marRight w:val="0"/>
                                              <w:marTop w:val="0"/>
                                              <w:marBottom w:val="495"/>
                                              <w:divBdr>
                                                <w:top w:val="none" w:sz="0" w:space="0" w:color="auto"/>
                                                <w:left w:val="none" w:sz="0" w:space="0" w:color="auto"/>
                                                <w:bottom w:val="none" w:sz="0" w:space="0" w:color="auto"/>
                                                <w:right w:val="none" w:sz="0" w:space="0" w:color="auto"/>
                                              </w:divBdr>
                                              <w:divsChild>
                                                <w:div w:id="1531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4537051">
      <w:bodyDiv w:val="1"/>
      <w:marLeft w:val="0"/>
      <w:marRight w:val="0"/>
      <w:marTop w:val="0"/>
      <w:marBottom w:val="0"/>
      <w:divBdr>
        <w:top w:val="none" w:sz="0" w:space="0" w:color="auto"/>
        <w:left w:val="none" w:sz="0" w:space="0" w:color="auto"/>
        <w:bottom w:val="none" w:sz="0" w:space="0" w:color="auto"/>
        <w:right w:val="none" w:sz="0" w:space="0" w:color="auto"/>
      </w:divBdr>
    </w:div>
    <w:div w:id="1217740370">
      <w:bodyDiv w:val="1"/>
      <w:marLeft w:val="0"/>
      <w:marRight w:val="0"/>
      <w:marTop w:val="0"/>
      <w:marBottom w:val="0"/>
      <w:divBdr>
        <w:top w:val="none" w:sz="0" w:space="0" w:color="auto"/>
        <w:left w:val="none" w:sz="0" w:space="0" w:color="auto"/>
        <w:bottom w:val="none" w:sz="0" w:space="0" w:color="auto"/>
        <w:right w:val="none" w:sz="0" w:space="0" w:color="auto"/>
      </w:divBdr>
    </w:div>
    <w:div w:id="1224951515">
      <w:bodyDiv w:val="1"/>
      <w:marLeft w:val="0"/>
      <w:marRight w:val="0"/>
      <w:marTop w:val="0"/>
      <w:marBottom w:val="0"/>
      <w:divBdr>
        <w:top w:val="none" w:sz="0" w:space="0" w:color="auto"/>
        <w:left w:val="none" w:sz="0" w:space="0" w:color="auto"/>
        <w:bottom w:val="none" w:sz="0" w:space="0" w:color="auto"/>
        <w:right w:val="none" w:sz="0" w:space="0" w:color="auto"/>
      </w:divBdr>
      <w:divsChild>
        <w:div w:id="443160082">
          <w:marLeft w:val="0"/>
          <w:marRight w:val="0"/>
          <w:marTop w:val="0"/>
          <w:marBottom w:val="0"/>
          <w:divBdr>
            <w:top w:val="none" w:sz="0" w:space="0" w:color="auto"/>
            <w:left w:val="none" w:sz="0" w:space="0" w:color="auto"/>
            <w:bottom w:val="none" w:sz="0" w:space="0" w:color="auto"/>
            <w:right w:val="none" w:sz="0" w:space="0" w:color="auto"/>
          </w:divBdr>
        </w:div>
      </w:divsChild>
    </w:div>
    <w:div w:id="1236159070">
      <w:bodyDiv w:val="1"/>
      <w:marLeft w:val="0"/>
      <w:marRight w:val="0"/>
      <w:marTop w:val="0"/>
      <w:marBottom w:val="0"/>
      <w:divBdr>
        <w:top w:val="none" w:sz="0" w:space="0" w:color="auto"/>
        <w:left w:val="none" w:sz="0" w:space="0" w:color="auto"/>
        <w:bottom w:val="none" w:sz="0" w:space="0" w:color="auto"/>
        <w:right w:val="none" w:sz="0" w:space="0" w:color="auto"/>
      </w:divBdr>
      <w:divsChild>
        <w:div w:id="33968713">
          <w:marLeft w:val="0"/>
          <w:marRight w:val="0"/>
          <w:marTop w:val="0"/>
          <w:marBottom w:val="0"/>
          <w:divBdr>
            <w:top w:val="none" w:sz="0" w:space="0" w:color="auto"/>
            <w:left w:val="none" w:sz="0" w:space="0" w:color="auto"/>
            <w:bottom w:val="none" w:sz="0" w:space="0" w:color="auto"/>
            <w:right w:val="none" w:sz="0" w:space="0" w:color="auto"/>
          </w:divBdr>
        </w:div>
        <w:div w:id="359623942">
          <w:marLeft w:val="0"/>
          <w:marRight w:val="0"/>
          <w:marTop w:val="0"/>
          <w:marBottom w:val="0"/>
          <w:divBdr>
            <w:top w:val="none" w:sz="0" w:space="0" w:color="auto"/>
            <w:left w:val="none" w:sz="0" w:space="0" w:color="auto"/>
            <w:bottom w:val="none" w:sz="0" w:space="0" w:color="auto"/>
            <w:right w:val="none" w:sz="0" w:space="0" w:color="auto"/>
          </w:divBdr>
        </w:div>
        <w:div w:id="670522737">
          <w:marLeft w:val="0"/>
          <w:marRight w:val="0"/>
          <w:marTop w:val="0"/>
          <w:marBottom w:val="0"/>
          <w:divBdr>
            <w:top w:val="none" w:sz="0" w:space="0" w:color="auto"/>
            <w:left w:val="none" w:sz="0" w:space="0" w:color="auto"/>
            <w:bottom w:val="none" w:sz="0" w:space="0" w:color="auto"/>
            <w:right w:val="none" w:sz="0" w:space="0" w:color="auto"/>
          </w:divBdr>
        </w:div>
      </w:divsChild>
    </w:div>
    <w:div w:id="1249342212">
      <w:bodyDiv w:val="1"/>
      <w:marLeft w:val="0"/>
      <w:marRight w:val="0"/>
      <w:marTop w:val="0"/>
      <w:marBottom w:val="0"/>
      <w:divBdr>
        <w:top w:val="none" w:sz="0" w:space="0" w:color="auto"/>
        <w:left w:val="none" w:sz="0" w:space="0" w:color="auto"/>
        <w:bottom w:val="none" w:sz="0" w:space="0" w:color="auto"/>
        <w:right w:val="none" w:sz="0" w:space="0" w:color="auto"/>
      </w:divBdr>
      <w:divsChild>
        <w:div w:id="310183331">
          <w:marLeft w:val="0"/>
          <w:marRight w:val="0"/>
          <w:marTop w:val="0"/>
          <w:marBottom w:val="0"/>
          <w:divBdr>
            <w:top w:val="none" w:sz="0" w:space="0" w:color="auto"/>
            <w:left w:val="none" w:sz="0" w:space="0" w:color="auto"/>
            <w:bottom w:val="none" w:sz="0" w:space="0" w:color="auto"/>
            <w:right w:val="none" w:sz="0" w:space="0" w:color="auto"/>
          </w:divBdr>
        </w:div>
        <w:div w:id="1225216421">
          <w:marLeft w:val="0"/>
          <w:marRight w:val="0"/>
          <w:marTop w:val="0"/>
          <w:marBottom w:val="0"/>
          <w:divBdr>
            <w:top w:val="none" w:sz="0" w:space="0" w:color="auto"/>
            <w:left w:val="none" w:sz="0" w:space="0" w:color="auto"/>
            <w:bottom w:val="none" w:sz="0" w:space="0" w:color="auto"/>
            <w:right w:val="none" w:sz="0" w:space="0" w:color="auto"/>
          </w:divBdr>
        </w:div>
        <w:div w:id="1893878689">
          <w:marLeft w:val="0"/>
          <w:marRight w:val="0"/>
          <w:marTop w:val="0"/>
          <w:marBottom w:val="0"/>
          <w:divBdr>
            <w:top w:val="none" w:sz="0" w:space="0" w:color="auto"/>
            <w:left w:val="none" w:sz="0" w:space="0" w:color="auto"/>
            <w:bottom w:val="none" w:sz="0" w:space="0" w:color="auto"/>
            <w:right w:val="none" w:sz="0" w:space="0" w:color="auto"/>
          </w:divBdr>
        </w:div>
        <w:div w:id="2120024201">
          <w:marLeft w:val="0"/>
          <w:marRight w:val="0"/>
          <w:marTop w:val="0"/>
          <w:marBottom w:val="0"/>
          <w:divBdr>
            <w:top w:val="none" w:sz="0" w:space="0" w:color="auto"/>
            <w:left w:val="none" w:sz="0" w:space="0" w:color="auto"/>
            <w:bottom w:val="none" w:sz="0" w:space="0" w:color="auto"/>
            <w:right w:val="none" w:sz="0" w:space="0" w:color="auto"/>
          </w:divBdr>
        </w:div>
      </w:divsChild>
    </w:div>
    <w:div w:id="1251960652">
      <w:bodyDiv w:val="1"/>
      <w:marLeft w:val="0"/>
      <w:marRight w:val="0"/>
      <w:marTop w:val="0"/>
      <w:marBottom w:val="0"/>
      <w:divBdr>
        <w:top w:val="none" w:sz="0" w:space="0" w:color="auto"/>
        <w:left w:val="none" w:sz="0" w:space="0" w:color="auto"/>
        <w:bottom w:val="none" w:sz="0" w:space="0" w:color="auto"/>
        <w:right w:val="none" w:sz="0" w:space="0" w:color="auto"/>
      </w:divBdr>
    </w:div>
    <w:div w:id="1303384111">
      <w:bodyDiv w:val="1"/>
      <w:marLeft w:val="0"/>
      <w:marRight w:val="0"/>
      <w:marTop w:val="0"/>
      <w:marBottom w:val="0"/>
      <w:divBdr>
        <w:top w:val="none" w:sz="0" w:space="0" w:color="auto"/>
        <w:left w:val="none" w:sz="0" w:space="0" w:color="auto"/>
        <w:bottom w:val="none" w:sz="0" w:space="0" w:color="auto"/>
        <w:right w:val="none" w:sz="0" w:space="0" w:color="auto"/>
      </w:divBdr>
    </w:div>
    <w:div w:id="1324309735">
      <w:bodyDiv w:val="1"/>
      <w:marLeft w:val="0"/>
      <w:marRight w:val="0"/>
      <w:marTop w:val="0"/>
      <w:marBottom w:val="0"/>
      <w:divBdr>
        <w:top w:val="none" w:sz="0" w:space="0" w:color="auto"/>
        <w:left w:val="none" w:sz="0" w:space="0" w:color="auto"/>
        <w:bottom w:val="none" w:sz="0" w:space="0" w:color="auto"/>
        <w:right w:val="none" w:sz="0" w:space="0" w:color="auto"/>
      </w:divBdr>
      <w:divsChild>
        <w:div w:id="1338843684">
          <w:marLeft w:val="0"/>
          <w:marRight w:val="0"/>
          <w:marTop w:val="0"/>
          <w:marBottom w:val="0"/>
          <w:divBdr>
            <w:top w:val="none" w:sz="0" w:space="0" w:color="auto"/>
            <w:left w:val="none" w:sz="0" w:space="0" w:color="auto"/>
            <w:bottom w:val="none" w:sz="0" w:space="0" w:color="auto"/>
            <w:right w:val="none" w:sz="0" w:space="0" w:color="auto"/>
          </w:divBdr>
          <w:divsChild>
            <w:div w:id="1092431390">
              <w:marLeft w:val="0"/>
              <w:marRight w:val="0"/>
              <w:marTop w:val="0"/>
              <w:marBottom w:val="0"/>
              <w:divBdr>
                <w:top w:val="none" w:sz="0" w:space="0" w:color="auto"/>
                <w:left w:val="none" w:sz="0" w:space="0" w:color="auto"/>
                <w:bottom w:val="none" w:sz="0" w:space="0" w:color="auto"/>
                <w:right w:val="none" w:sz="0" w:space="0" w:color="auto"/>
              </w:divBdr>
              <w:divsChild>
                <w:div w:id="2000961695">
                  <w:marLeft w:val="0"/>
                  <w:marRight w:val="0"/>
                  <w:marTop w:val="0"/>
                  <w:marBottom w:val="0"/>
                  <w:divBdr>
                    <w:top w:val="none" w:sz="0" w:space="0" w:color="auto"/>
                    <w:left w:val="none" w:sz="0" w:space="0" w:color="auto"/>
                    <w:bottom w:val="none" w:sz="0" w:space="0" w:color="auto"/>
                    <w:right w:val="none" w:sz="0" w:space="0" w:color="auto"/>
                  </w:divBdr>
                  <w:divsChild>
                    <w:div w:id="145822844">
                      <w:marLeft w:val="0"/>
                      <w:marRight w:val="0"/>
                      <w:marTop w:val="0"/>
                      <w:marBottom w:val="0"/>
                      <w:divBdr>
                        <w:top w:val="none" w:sz="0" w:space="0" w:color="auto"/>
                        <w:left w:val="none" w:sz="0" w:space="0" w:color="auto"/>
                        <w:bottom w:val="none" w:sz="0" w:space="0" w:color="auto"/>
                        <w:right w:val="none" w:sz="0" w:space="0" w:color="auto"/>
                      </w:divBdr>
                      <w:divsChild>
                        <w:div w:id="1894535347">
                          <w:marLeft w:val="0"/>
                          <w:marRight w:val="0"/>
                          <w:marTop w:val="0"/>
                          <w:marBottom w:val="0"/>
                          <w:divBdr>
                            <w:top w:val="none" w:sz="0" w:space="0" w:color="auto"/>
                            <w:left w:val="none" w:sz="0" w:space="0" w:color="auto"/>
                            <w:bottom w:val="none" w:sz="0" w:space="0" w:color="auto"/>
                            <w:right w:val="none" w:sz="0" w:space="0" w:color="auto"/>
                          </w:divBdr>
                          <w:divsChild>
                            <w:div w:id="1229609122">
                              <w:marLeft w:val="0"/>
                              <w:marRight w:val="0"/>
                              <w:marTop w:val="0"/>
                              <w:marBottom w:val="0"/>
                              <w:divBdr>
                                <w:top w:val="none" w:sz="0" w:space="0" w:color="auto"/>
                                <w:left w:val="none" w:sz="0" w:space="0" w:color="auto"/>
                                <w:bottom w:val="none" w:sz="0" w:space="0" w:color="auto"/>
                                <w:right w:val="none" w:sz="0" w:space="0" w:color="auto"/>
                              </w:divBdr>
                              <w:divsChild>
                                <w:div w:id="1811827856">
                                  <w:marLeft w:val="0"/>
                                  <w:marRight w:val="0"/>
                                  <w:marTop w:val="0"/>
                                  <w:marBottom w:val="0"/>
                                  <w:divBdr>
                                    <w:top w:val="none" w:sz="0" w:space="0" w:color="auto"/>
                                    <w:left w:val="none" w:sz="0" w:space="0" w:color="auto"/>
                                    <w:bottom w:val="none" w:sz="0" w:space="0" w:color="auto"/>
                                    <w:right w:val="none" w:sz="0" w:space="0" w:color="auto"/>
                                  </w:divBdr>
                                  <w:divsChild>
                                    <w:div w:id="1388917913">
                                      <w:marLeft w:val="0"/>
                                      <w:marRight w:val="0"/>
                                      <w:marTop w:val="0"/>
                                      <w:marBottom w:val="0"/>
                                      <w:divBdr>
                                        <w:top w:val="none" w:sz="0" w:space="0" w:color="auto"/>
                                        <w:left w:val="none" w:sz="0" w:space="0" w:color="auto"/>
                                        <w:bottom w:val="none" w:sz="0" w:space="0" w:color="auto"/>
                                        <w:right w:val="none" w:sz="0" w:space="0" w:color="auto"/>
                                      </w:divBdr>
                                      <w:divsChild>
                                        <w:div w:id="2103991792">
                                          <w:marLeft w:val="0"/>
                                          <w:marRight w:val="0"/>
                                          <w:marTop w:val="0"/>
                                          <w:marBottom w:val="0"/>
                                          <w:divBdr>
                                            <w:top w:val="none" w:sz="0" w:space="0" w:color="auto"/>
                                            <w:left w:val="none" w:sz="0" w:space="0" w:color="auto"/>
                                            <w:bottom w:val="none" w:sz="0" w:space="0" w:color="auto"/>
                                            <w:right w:val="none" w:sz="0" w:space="0" w:color="auto"/>
                                          </w:divBdr>
                                          <w:divsChild>
                                            <w:div w:id="827747179">
                                              <w:marLeft w:val="0"/>
                                              <w:marRight w:val="0"/>
                                              <w:marTop w:val="0"/>
                                              <w:marBottom w:val="0"/>
                                              <w:divBdr>
                                                <w:top w:val="none" w:sz="0" w:space="0" w:color="auto"/>
                                                <w:left w:val="none" w:sz="0" w:space="0" w:color="auto"/>
                                                <w:bottom w:val="none" w:sz="0" w:space="0" w:color="auto"/>
                                                <w:right w:val="none" w:sz="0" w:space="0" w:color="auto"/>
                                              </w:divBdr>
                                              <w:divsChild>
                                                <w:div w:id="340351814">
                                                  <w:marLeft w:val="0"/>
                                                  <w:marRight w:val="0"/>
                                                  <w:marTop w:val="0"/>
                                                  <w:marBottom w:val="0"/>
                                                  <w:divBdr>
                                                    <w:top w:val="none" w:sz="0" w:space="0" w:color="auto"/>
                                                    <w:left w:val="none" w:sz="0" w:space="0" w:color="auto"/>
                                                    <w:bottom w:val="none" w:sz="0" w:space="0" w:color="auto"/>
                                                    <w:right w:val="none" w:sz="0" w:space="0" w:color="auto"/>
                                                  </w:divBdr>
                                                  <w:divsChild>
                                                    <w:div w:id="947466057">
                                                      <w:marLeft w:val="0"/>
                                                      <w:marRight w:val="0"/>
                                                      <w:marTop w:val="0"/>
                                                      <w:marBottom w:val="0"/>
                                                      <w:divBdr>
                                                        <w:top w:val="none" w:sz="0" w:space="0" w:color="auto"/>
                                                        <w:left w:val="none" w:sz="0" w:space="0" w:color="auto"/>
                                                        <w:bottom w:val="none" w:sz="0" w:space="0" w:color="auto"/>
                                                        <w:right w:val="none" w:sz="0" w:space="0" w:color="auto"/>
                                                      </w:divBdr>
                                                      <w:divsChild>
                                                        <w:div w:id="781219683">
                                                          <w:marLeft w:val="0"/>
                                                          <w:marRight w:val="0"/>
                                                          <w:marTop w:val="0"/>
                                                          <w:marBottom w:val="0"/>
                                                          <w:divBdr>
                                                            <w:top w:val="none" w:sz="0" w:space="0" w:color="auto"/>
                                                            <w:left w:val="none" w:sz="0" w:space="0" w:color="auto"/>
                                                            <w:bottom w:val="none" w:sz="0" w:space="0" w:color="auto"/>
                                                            <w:right w:val="none" w:sz="0" w:space="0" w:color="auto"/>
                                                          </w:divBdr>
                                                          <w:divsChild>
                                                            <w:div w:id="5844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2406980">
      <w:bodyDiv w:val="1"/>
      <w:marLeft w:val="0"/>
      <w:marRight w:val="0"/>
      <w:marTop w:val="0"/>
      <w:marBottom w:val="0"/>
      <w:divBdr>
        <w:top w:val="none" w:sz="0" w:space="0" w:color="auto"/>
        <w:left w:val="none" w:sz="0" w:space="0" w:color="auto"/>
        <w:bottom w:val="none" w:sz="0" w:space="0" w:color="auto"/>
        <w:right w:val="none" w:sz="0" w:space="0" w:color="auto"/>
      </w:divBdr>
    </w:div>
    <w:div w:id="1417943409">
      <w:bodyDiv w:val="1"/>
      <w:marLeft w:val="0"/>
      <w:marRight w:val="0"/>
      <w:marTop w:val="0"/>
      <w:marBottom w:val="0"/>
      <w:divBdr>
        <w:top w:val="none" w:sz="0" w:space="0" w:color="auto"/>
        <w:left w:val="none" w:sz="0" w:space="0" w:color="auto"/>
        <w:bottom w:val="none" w:sz="0" w:space="0" w:color="auto"/>
        <w:right w:val="none" w:sz="0" w:space="0" w:color="auto"/>
      </w:divBdr>
      <w:divsChild>
        <w:div w:id="827940009">
          <w:marLeft w:val="0"/>
          <w:marRight w:val="0"/>
          <w:marTop w:val="0"/>
          <w:marBottom w:val="0"/>
          <w:divBdr>
            <w:top w:val="none" w:sz="0" w:space="0" w:color="auto"/>
            <w:left w:val="none" w:sz="0" w:space="0" w:color="auto"/>
            <w:bottom w:val="none" w:sz="0" w:space="0" w:color="auto"/>
            <w:right w:val="none" w:sz="0" w:space="0" w:color="auto"/>
          </w:divBdr>
        </w:div>
      </w:divsChild>
    </w:div>
    <w:div w:id="1426918057">
      <w:bodyDiv w:val="1"/>
      <w:marLeft w:val="0"/>
      <w:marRight w:val="0"/>
      <w:marTop w:val="0"/>
      <w:marBottom w:val="0"/>
      <w:divBdr>
        <w:top w:val="none" w:sz="0" w:space="0" w:color="auto"/>
        <w:left w:val="none" w:sz="0" w:space="0" w:color="auto"/>
        <w:bottom w:val="none" w:sz="0" w:space="0" w:color="auto"/>
        <w:right w:val="none" w:sz="0" w:space="0" w:color="auto"/>
      </w:divBdr>
      <w:divsChild>
        <w:div w:id="1733380767">
          <w:marLeft w:val="0"/>
          <w:marRight w:val="0"/>
          <w:marTop w:val="0"/>
          <w:marBottom w:val="0"/>
          <w:divBdr>
            <w:top w:val="none" w:sz="0" w:space="0" w:color="auto"/>
            <w:left w:val="none" w:sz="0" w:space="0" w:color="auto"/>
            <w:bottom w:val="none" w:sz="0" w:space="0" w:color="auto"/>
            <w:right w:val="none" w:sz="0" w:space="0" w:color="auto"/>
          </w:divBdr>
        </w:div>
      </w:divsChild>
    </w:div>
    <w:div w:id="1448310508">
      <w:bodyDiv w:val="1"/>
      <w:marLeft w:val="0"/>
      <w:marRight w:val="0"/>
      <w:marTop w:val="0"/>
      <w:marBottom w:val="0"/>
      <w:divBdr>
        <w:top w:val="none" w:sz="0" w:space="0" w:color="auto"/>
        <w:left w:val="none" w:sz="0" w:space="0" w:color="auto"/>
        <w:bottom w:val="none" w:sz="0" w:space="0" w:color="auto"/>
        <w:right w:val="none" w:sz="0" w:space="0" w:color="auto"/>
      </w:divBdr>
    </w:div>
    <w:div w:id="1449546738">
      <w:bodyDiv w:val="1"/>
      <w:marLeft w:val="0"/>
      <w:marRight w:val="0"/>
      <w:marTop w:val="0"/>
      <w:marBottom w:val="0"/>
      <w:divBdr>
        <w:top w:val="none" w:sz="0" w:space="0" w:color="auto"/>
        <w:left w:val="none" w:sz="0" w:space="0" w:color="auto"/>
        <w:bottom w:val="none" w:sz="0" w:space="0" w:color="auto"/>
        <w:right w:val="none" w:sz="0" w:space="0" w:color="auto"/>
      </w:divBdr>
    </w:div>
    <w:div w:id="1454058106">
      <w:bodyDiv w:val="1"/>
      <w:marLeft w:val="0"/>
      <w:marRight w:val="0"/>
      <w:marTop w:val="0"/>
      <w:marBottom w:val="0"/>
      <w:divBdr>
        <w:top w:val="none" w:sz="0" w:space="0" w:color="auto"/>
        <w:left w:val="none" w:sz="0" w:space="0" w:color="auto"/>
        <w:bottom w:val="none" w:sz="0" w:space="0" w:color="auto"/>
        <w:right w:val="none" w:sz="0" w:space="0" w:color="auto"/>
      </w:divBdr>
    </w:div>
    <w:div w:id="1458644738">
      <w:bodyDiv w:val="1"/>
      <w:marLeft w:val="0"/>
      <w:marRight w:val="0"/>
      <w:marTop w:val="0"/>
      <w:marBottom w:val="0"/>
      <w:divBdr>
        <w:top w:val="none" w:sz="0" w:space="0" w:color="auto"/>
        <w:left w:val="none" w:sz="0" w:space="0" w:color="auto"/>
        <w:bottom w:val="none" w:sz="0" w:space="0" w:color="auto"/>
        <w:right w:val="none" w:sz="0" w:space="0" w:color="auto"/>
      </w:divBdr>
    </w:div>
    <w:div w:id="1460034426">
      <w:bodyDiv w:val="1"/>
      <w:marLeft w:val="0"/>
      <w:marRight w:val="0"/>
      <w:marTop w:val="0"/>
      <w:marBottom w:val="0"/>
      <w:divBdr>
        <w:top w:val="none" w:sz="0" w:space="0" w:color="auto"/>
        <w:left w:val="none" w:sz="0" w:space="0" w:color="auto"/>
        <w:bottom w:val="none" w:sz="0" w:space="0" w:color="auto"/>
        <w:right w:val="none" w:sz="0" w:space="0" w:color="auto"/>
      </w:divBdr>
    </w:div>
    <w:div w:id="1564565755">
      <w:bodyDiv w:val="1"/>
      <w:marLeft w:val="0"/>
      <w:marRight w:val="0"/>
      <w:marTop w:val="0"/>
      <w:marBottom w:val="0"/>
      <w:divBdr>
        <w:top w:val="none" w:sz="0" w:space="0" w:color="auto"/>
        <w:left w:val="none" w:sz="0" w:space="0" w:color="auto"/>
        <w:bottom w:val="none" w:sz="0" w:space="0" w:color="auto"/>
        <w:right w:val="none" w:sz="0" w:space="0" w:color="auto"/>
      </w:divBdr>
    </w:div>
    <w:div w:id="1567564474">
      <w:bodyDiv w:val="1"/>
      <w:marLeft w:val="0"/>
      <w:marRight w:val="0"/>
      <w:marTop w:val="0"/>
      <w:marBottom w:val="0"/>
      <w:divBdr>
        <w:top w:val="none" w:sz="0" w:space="0" w:color="auto"/>
        <w:left w:val="none" w:sz="0" w:space="0" w:color="auto"/>
        <w:bottom w:val="none" w:sz="0" w:space="0" w:color="auto"/>
        <w:right w:val="none" w:sz="0" w:space="0" w:color="auto"/>
      </w:divBdr>
    </w:div>
    <w:div w:id="1568689743">
      <w:bodyDiv w:val="1"/>
      <w:marLeft w:val="0"/>
      <w:marRight w:val="0"/>
      <w:marTop w:val="0"/>
      <w:marBottom w:val="0"/>
      <w:divBdr>
        <w:top w:val="none" w:sz="0" w:space="0" w:color="auto"/>
        <w:left w:val="none" w:sz="0" w:space="0" w:color="auto"/>
        <w:bottom w:val="none" w:sz="0" w:space="0" w:color="auto"/>
        <w:right w:val="none" w:sz="0" w:space="0" w:color="auto"/>
      </w:divBdr>
    </w:div>
    <w:div w:id="1569000061">
      <w:bodyDiv w:val="1"/>
      <w:marLeft w:val="0"/>
      <w:marRight w:val="0"/>
      <w:marTop w:val="0"/>
      <w:marBottom w:val="0"/>
      <w:divBdr>
        <w:top w:val="none" w:sz="0" w:space="0" w:color="auto"/>
        <w:left w:val="none" w:sz="0" w:space="0" w:color="auto"/>
        <w:bottom w:val="none" w:sz="0" w:space="0" w:color="auto"/>
        <w:right w:val="none" w:sz="0" w:space="0" w:color="auto"/>
      </w:divBdr>
    </w:div>
    <w:div w:id="1610241798">
      <w:bodyDiv w:val="1"/>
      <w:marLeft w:val="0"/>
      <w:marRight w:val="0"/>
      <w:marTop w:val="0"/>
      <w:marBottom w:val="0"/>
      <w:divBdr>
        <w:top w:val="none" w:sz="0" w:space="0" w:color="auto"/>
        <w:left w:val="none" w:sz="0" w:space="0" w:color="auto"/>
        <w:bottom w:val="none" w:sz="0" w:space="0" w:color="auto"/>
        <w:right w:val="none" w:sz="0" w:space="0" w:color="auto"/>
      </w:divBdr>
      <w:divsChild>
        <w:div w:id="138495780">
          <w:marLeft w:val="0"/>
          <w:marRight w:val="0"/>
          <w:marTop w:val="0"/>
          <w:marBottom w:val="0"/>
          <w:divBdr>
            <w:top w:val="none" w:sz="0" w:space="0" w:color="auto"/>
            <w:left w:val="none" w:sz="0" w:space="0" w:color="auto"/>
            <w:bottom w:val="none" w:sz="0" w:space="0" w:color="auto"/>
            <w:right w:val="none" w:sz="0" w:space="0" w:color="auto"/>
          </w:divBdr>
          <w:divsChild>
            <w:div w:id="1461415600">
              <w:marLeft w:val="0"/>
              <w:marRight w:val="0"/>
              <w:marTop w:val="0"/>
              <w:marBottom w:val="0"/>
              <w:divBdr>
                <w:top w:val="none" w:sz="0" w:space="0" w:color="auto"/>
                <w:left w:val="none" w:sz="0" w:space="0" w:color="auto"/>
                <w:bottom w:val="none" w:sz="0" w:space="0" w:color="auto"/>
                <w:right w:val="none" w:sz="0" w:space="0" w:color="auto"/>
              </w:divBdr>
              <w:divsChild>
                <w:div w:id="312488802">
                  <w:marLeft w:val="0"/>
                  <w:marRight w:val="0"/>
                  <w:marTop w:val="0"/>
                  <w:marBottom w:val="0"/>
                  <w:divBdr>
                    <w:top w:val="none" w:sz="0" w:space="0" w:color="auto"/>
                    <w:left w:val="none" w:sz="0" w:space="0" w:color="auto"/>
                    <w:bottom w:val="none" w:sz="0" w:space="0" w:color="auto"/>
                    <w:right w:val="none" w:sz="0" w:space="0" w:color="auto"/>
                  </w:divBdr>
                  <w:divsChild>
                    <w:div w:id="816915772">
                      <w:marLeft w:val="0"/>
                      <w:marRight w:val="0"/>
                      <w:marTop w:val="0"/>
                      <w:marBottom w:val="0"/>
                      <w:divBdr>
                        <w:top w:val="none" w:sz="0" w:space="0" w:color="auto"/>
                        <w:left w:val="none" w:sz="0" w:space="0" w:color="auto"/>
                        <w:bottom w:val="none" w:sz="0" w:space="0" w:color="auto"/>
                        <w:right w:val="none" w:sz="0" w:space="0" w:color="auto"/>
                      </w:divBdr>
                      <w:divsChild>
                        <w:div w:id="1839224749">
                          <w:marLeft w:val="0"/>
                          <w:marRight w:val="0"/>
                          <w:marTop w:val="0"/>
                          <w:marBottom w:val="0"/>
                          <w:divBdr>
                            <w:top w:val="none" w:sz="0" w:space="0" w:color="auto"/>
                            <w:left w:val="none" w:sz="0" w:space="0" w:color="auto"/>
                            <w:bottom w:val="none" w:sz="0" w:space="0" w:color="auto"/>
                            <w:right w:val="none" w:sz="0" w:space="0" w:color="auto"/>
                          </w:divBdr>
                          <w:divsChild>
                            <w:div w:id="598293254">
                              <w:marLeft w:val="0"/>
                              <w:marRight w:val="0"/>
                              <w:marTop w:val="0"/>
                              <w:marBottom w:val="0"/>
                              <w:divBdr>
                                <w:top w:val="none" w:sz="0" w:space="0" w:color="auto"/>
                                <w:left w:val="none" w:sz="0" w:space="0" w:color="auto"/>
                                <w:bottom w:val="none" w:sz="0" w:space="0" w:color="auto"/>
                                <w:right w:val="none" w:sz="0" w:space="0" w:color="auto"/>
                              </w:divBdr>
                              <w:divsChild>
                                <w:div w:id="1524588979">
                                  <w:marLeft w:val="0"/>
                                  <w:marRight w:val="0"/>
                                  <w:marTop w:val="0"/>
                                  <w:marBottom w:val="0"/>
                                  <w:divBdr>
                                    <w:top w:val="none" w:sz="0" w:space="0" w:color="auto"/>
                                    <w:left w:val="none" w:sz="0" w:space="0" w:color="auto"/>
                                    <w:bottom w:val="none" w:sz="0" w:space="0" w:color="auto"/>
                                    <w:right w:val="none" w:sz="0" w:space="0" w:color="auto"/>
                                  </w:divBdr>
                                  <w:divsChild>
                                    <w:div w:id="1110323482">
                                      <w:marLeft w:val="0"/>
                                      <w:marRight w:val="0"/>
                                      <w:marTop w:val="0"/>
                                      <w:marBottom w:val="0"/>
                                      <w:divBdr>
                                        <w:top w:val="none" w:sz="0" w:space="0" w:color="auto"/>
                                        <w:left w:val="none" w:sz="0" w:space="0" w:color="auto"/>
                                        <w:bottom w:val="none" w:sz="0" w:space="0" w:color="auto"/>
                                        <w:right w:val="none" w:sz="0" w:space="0" w:color="auto"/>
                                      </w:divBdr>
                                      <w:divsChild>
                                        <w:div w:id="1237780732">
                                          <w:marLeft w:val="0"/>
                                          <w:marRight w:val="0"/>
                                          <w:marTop w:val="0"/>
                                          <w:marBottom w:val="0"/>
                                          <w:divBdr>
                                            <w:top w:val="none" w:sz="0" w:space="0" w:color="auto"/>
                                            <w:left w:val="none" w:sz="0" w:space="0" w:color="auto"/>
                                            <w:bottom w:val="none" w:sz="0" w:space="0" w:color="auto"/>
                                            <w:right w:val="none" w:sz="0" w:space="0" w:color="auto"/>
                                          </w:divBdr>
                                          <w:divsChild>
                                            <w:div w:id="636496417">
                                              <w:marLeft w:val="0"/>
                                              <w:marRight w:val="0"/>
                                              <w:marTop w:val="0"/>
                                              <w:marBottom w:val="495"/>
                                              <w:divBdr>
                                                <w:top w:val="none" w:sz="0" w:space="0" w:color="auto"/>
                                                <w:left w:val="none" w:sz="0" w:space="0" w:color="auto"/>
                                                <w:bottom w:val="none" w:sz="0" w:space="0" w:color="auto"/>
                                                <w:right w:val="none" w:sz="0" w:space="0" w:color="auto"/>
                                              </w:divBdr>
                                              <w:divsChild>
                                                <w:div w:id="139573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1202746">
      <w:bodyDiv w:val="1"/>
      <w:marLeft w:val="0"/>
      <w:marRight w:val="0"/>
      <w:marTop w:val="0"/>
      <w:marBottom w:val="0"/>
      <w:divBdr>
        <w:top w:val="none" w:sz="0" w:space="0" w:color="auto"/>
        <w:left w:val="none" w:sz="0" w:space="0" w:color="auto"/>
        <w:bottom w:val="none" w:sz="0" w:space="0" w:color="auto"/>
        <w:right w:val="none" w:sz="0" w:space="0" w:color="auto"/>
      </w:divBdr>
    </w:div>
    <w:div w:id="1669095900">
      <w:bodyDiv w:val="1"/>
      <w:marLeft w:val="0"/>
      <w:marRight w:val="0"/>
      <w:marTop w:val="0"/>
      <w:marBottom w:val="0"/>
      <w:divBdr>
        <w:top w:val="none" w:sz="0" w:space="0" w:color="auto"/>
        <w:left w:val="none" w:sz="0" w:space="0" w:color="auto"/>
        <w:bottom w:val="none" w:sz="0" w:space="0" w:color="auto"/>
        <w:right w:val="none" w:sz="0" w:space="0" w:color="auto"/>
      </w:divBdr>
    </w:div>
    <w:div w:id="1677223697">
      <w:bodyDiv w:val="1"/>
      <w:marLeft w:val="0"/>
      <w:marRight w:val="0"/>
      <w:marTop w:val="0"/>
      <w:marBottom w:val="0"/>
      <w:divBdr>
        <w:top w:val="none" w:sz="0" w:space="0" w:color="auto"/>
        <w:left w:val="none" w:sz="0" w:space="0" w:color="auto"/>
        <w:bottom w:val="none" w:sz="0" w:space="0" w:color="auto"/>
        <w:right w:val="none" w:sz="0" w:space="0" w:color="auto"/>
      </w:divBdr>
    </w:div>
    <w:div w:id="1699087339">
      <w:bodyDiv w:val="1"/>
      <w:marLeft w:val="0"/>
      <w:marRight w:val="0"/>
      <w:marTop w:val="0"/>
      <w:marBottom w:val="0"/>
      <w:divBdr>
        <w:top w:val="none" w:sz="0" w:space="0" w:color="auto"/>
        <w:left w:val="none" w:sz="0" w:space="0" w:color="auto"/>
        <w:bottom w:val="none" w:sz="0" w:space="0" w:color="auto"/>
        <w:right w:val="none" w:sz="0" w:space="0" w:color="auto"/>
      </w:divBdr>
    </w:div>
    <w:div w:id="1702903179">
      <w:bodyDiv w:val="1"/>
      <w:marLeft w:val="0"/>
      <w:marRight w:val="0"/>
      <w:marTop w:val="0"/>
      <w:marBottom w:val="0"/>
      <w:divBdr>
        <w:top w:val="none" w:sz="0" w:space="0" w:color="auto"/>
        <w:left w:val="none" w:sz="0" w:space="0" w:color="auto"/>
        <w:bottom w:val="none" w:sz="0" w:space="0" w:color="auto"/>
        <w:right w:val="none" w:sz="0" w:space="0" w:color="auto"/>
      </w:divBdr>
    </w:div>
    <w:div w:id="1717779637">
      <w:bodyDiv w:val="1"/>
      <w:marLeft w:val="0"/>
      <w:marRight w:val="0"/>
      <w:marTop w:val="0"/>
      <w:marBottom w:val="0"/>
      <w:divBdr>
        <w:top w:val="none" w:sz="0" w:space="0" w:color="auto"/>
        <w:left w:val="none" w:sz="0" w:space="0" w:color="auto"/>
        <w:bottom w:val="none" w:sz="0" w:space="0" w:color="auto"/>
        <w:right w:val="none" w:sz="0" w:space="0" w:color="auto"/>
      </w:divBdr>
    </w:div>
    <w:div w:id="1751540908">
      <w:bodyDiv w:val="1"/>
      <w:marLeft w:val="0"/>
      <w:marRight w:val="0"/>
      <w:marTop w:val="0"/>
      <w:marBottom w:val="0"/>
      <w:divBdr>
        <w:top w:val="none" w:sz="0" w:space="0" w:color="auto"/>
        <w:left w:val="none" w:sz="0" w:space="0" w:color="auto"/>
        <w:bottom w:val="none" w:sz="0" w:space="0" w:color="auto"/>
        <w:right w:val="none" w:sz="0" w:space="0" w:color="auto"/>
      </w:divBdr>
    </w:div>
    <w:div w:id="1755320811">
      <w:bodyDiv w:val="1"/>
      <w:marLeft w:val="0"/>
      <w:marRight w:val="0"/>
      <w:marTop w:val="0"/>
      <w:marBottom w:val="0"/>
      <w:divBdr>
        <w:top w:val="none" w:sz="0" w:space="0" w:color="auto"/>
        <w:left w:val="none" w:sz="0" w:space="0" w:color="auto"/>
        <w:bottom w:val="none" w:sz="0" w:space="0" w:color="auto"/>
        <w:right w:val="none" w:sz="0" w:space="0" w:color="auto"/>
      </w:divBdr>
    </w:div>
    <w:div w:id="1771467699">
      <w:bodyDiv w:val="1"/>
      <w:marLeft w:val="0"/>
      <w:marRight w:val="0"/>
      <w:marTop w:val="0"/>
      <w:marBottom w:val="0"/>
      <w:divBdr>
        <w:top w:val="none" w:sz="0" w:space="0" w:color="auto"/>
        <w:left w:val="none" w:sz="0" w:space="0" w:color="auto"/>
        <w:bottom w:val="none" w:sz="0" w:space="0" w:color="auto"/>
        <w:right w:val="none" w:sz="0" w:space="0" w:color="auto"/>
      </w:divBdr>
    </w:div>
    <w:div w:id="1778066022">
      <w:bodyDiv w:val="1"/>
      <w:marLeft w:val="0"/>
      <w:marRight w:val="0"/>
      <w:marTop w:val="0"/>
      <w:marBottom w:val="0"/>
      <w:divBdr>
        <w:top w:val="none" w:sz="0" w:space="0" w:color="auto"/>
        <w:left w:val="none" w:sz="0" w:space="0" w:color="auto"/>
        <w:bottom w:val="none" w:sz="0" w:space="0" w:color="auto"/>
        <w:right w:val="none" w:sz="0" w:space="0" w:color="auto"/>
      </w:divBdr>
    </w:div>
    <w:div w:id="1799493113">
      <w:bodyDiv w:val="1"/>
      <w:marLeft w:val="0"/>
      <w:marRight w:val="0"/>
      <w:marTop w:val="0"/>
      <w:marBottom w:val="0"/>
      <w:divBdr>
        <w:top w:val="none" w:sz="0" w:space="0" w:color="auto"/>
        <w:left w:val="none" w:sz="0" w:space="0" w:color="auto"/>
        <w:bottom w:val="none" w:sz="0" w:space="0" w:color="auto"/>
        <w:right w:val="none" w:sz="0" w:space="0" w:color="auto"/>
      </w:divBdr>
      <w:divsChild>
        <w:div w:id="2038659120">
          <w:marLeft w:val="0"/>
          <w:marRight w:val="0"/>
          <w:marTop w:val="0"/>
          <w:marBottom w:val="0"/>
          <w:divBdr>
            <w:top w:val="none" w:sz="0" w:space="0" w:color="auto"/>
            <w:left w:val="none" w:sz="0" w:space="0" w:color="auto"/>
            <w:bottom w:val="none" w:sz="0" w:space="0" w:color="auto"/>
            <w:right w:val="none" w:sz="0" w:space="0" w:color="auto"/>
          </w:divBdr>
          <w:divsChild>
            <w:div w:id="2125687241">
              <w:marLeft w:val="0"/>
              <w:marRight w:val="0"/>
              <w:marTop w:val="0"/>
              <w:marBottom w:val="0"/>
              <w:divBdr>
                <w:top w:val="none" w:sz="0" w:space="0" w:color="auto"/>
                <w:left w:val="none" w:sz="0" w:space="0" w:color="auto"/>
                <w:bottom w:val="none" w:sz="0" w:space="0" w:color="auto"/>
                <w:right w:val="none" w:sz="0" w:space="0" w:color="auto"/>
              </w:divBdr>
              <w:divsChild>
                <w:div w:id="1920552765">
                  <w:marLeft w:val="0"/>
                  <w:marRight w:val="0"/>
                  <w:marTop w:val="0"/>
                  <w:marBottom w:val="0"/>
                  <w:divBdr>
                    <w:top w:val="none" w:sz="0" w:space="0" w:color="auto"/>
                    <w:left w:val="none" w:sz="0" w:space="0" w:color="auto"/>
                    <w:bottom w:val="none" w:sz="0" w:space="0" w:color="auto"/>
                    <w:right w:val="none" w:sz="0" w:space="0" w:color="auto"/>
                  </w:divBdr>
                  <w:divsChild>
                    <w:div w:id="6329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330278">
      <w:bodyDiv w:val="1"/>
      <w:marLeft w:val="0"/>
      <w:marRight w:val="0"/>
      <w:marTop w:val="0"/>
      <w:marBottom w:val="0"/>
      <w:divBdr>
        <w:top w:val="none" w:sz="0" w:space="0" w:color="auto"/>
        <w:left w:val="none" w:sz="0" w:space="0" w:color="auto"/>
        <w:bottom w:val="none" w:sz="0" w:space="0" w:color="auto"/>
        <w:right w:val="none" w:sz="0" w:space="0" w:color="auto"/>
      </w:divBdr>
    </w:div>
    <w:div w:id="1831632024">
      <w:bodyDiv w:val="1"/>
      <w:marLeft w:val="0"/>
      <w:marRight w:val="0"/>
      <w:marTop w:val="0"/>
      <w:marBottom w:val="0"/>
      <w:divBdr>
        <w:top w:val="none" w:sz="0" w:space="0" w:color="auto"/>
        <w:left w:val="none" w:sz="0" w:space="0" w:color="auto"/>
        <w:bottom w:val="none" w:sz="0" w:space="0" w:color="auto"/>
        <w:right w:val="none" w:sz="0" w:space="0" w:color="auto"/>
      </w:divBdr>
    </w:div>
    <w:div w:id="1883980516">
      <w:bodyDiv w:val="1"/>
      <w:marLeft w:val="0"/>
      <w:marRight w:val="0"/>
      <w:marTop w:val="0"/>
      <w:marBottom w:val="0"/>
      <w:divBdr>
        <w:top w:val="none" w:sz="0" w:space="0" w:color="auto"/>
        <w:left w:val="none" w:sz="0" w:space="0" w:color="auto"/>
        <w:bottom w:val="none" w:sz="0" w:space="0" w:color="auto"/>
        <w:right w:val="none" w:sz="0" w:space="0" w:color="auto"/>
      </w:divBdr>
    </w:div>
    <w:div w:id="1914463169">
      <w:bodyDiv w:val="1"/>
      <w:marLeft w:val="0"/>
      <w:marRight w:val="0"/>
      <w:marTop w:val="0"/>
      <w:marBottom w:val="0"/>
      <w:divBdr>
        <w:top w:val="none" w:sz="0" w:space="0" w:color="auto"/>
        <w:left w:val="none" w:sz="0" w:space="0" w:color="auto"/>
        <w:bottom w:val="none" w:sz="0" w:space="0" w:color="auto"/>
        <w:right w:val="none" w:sz="0" w:space="0" w:color="auto"/>
      </w:divBdr>
      <w:divsChild>
        <w:div w:id="7948576">
          <w:marLeft w:val="0"/>
          <w:marRight w:val="0"/>
          <w:marTop w:val="0"/>
          <w:marBottom w:val="0"/>
          <w:divBdr>
            <w:top w:val="none" w:sz="0" w:space="0" w:color="auto"/>
            <w:left w:val="none" w:sz="0" w:space="0" w:color="auto"/>
            <w:bottom w:val="none" w:sz="0" w:space="0" w:color="auto"/>
            <w:right w:val="none" w:sz="0" w:space="0" w:color="auto"/>
          </w:divBdr>
          <w:divsChild>
            <w:div w:id="811211231">
              <w:marLeft w:val="0"/>
              <w:marRight w:val="0"/>
              <w:marTop w:val="0"/>
              <w:marBottom w:val="0"/>
              <w:divBdr>
                <w:top w:val="none" w:sz="0" w:space="0" w:color="auto"/>
                <w:left w:val="none" w:sz="0" w:space="0" w:color="auto"/>
                <w:bottom w:val="none" w:sz="0" w:space="0" w:color="auto"/>
                <w:right w:val="none" w:sz="0" w:space="0" w:color="auto"/>
              </w:divBdr>
              <w:divsChild>
                <w:div w:id="1267421601">
                  <w:marLeft w:val="0"/>
                  <w:marRight w:val="0"/>
                  <w:marTop w:val="0"/>
                  <w:marBottom w:val="0"/>
                  <w:divBdr>
                    <w:top w:val="none" w:sz="0" w:space="0" w:color="auto"/>
                    <w:left w:val="none" w:sz="0" w:space="0" w:color="auto"/>
                    <w:bottom w:val="none" w:sz="0" w:space="0" w:color="auto"/>
                    <w:right w:val="none" w:sz="0" w:space="0" w:color="auto"/>
                  </w:divBdr>
                  <w:divsChild>
                    <w:div w:id="2000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36752">
      <w:bodyDiv w:val="1"/>
      <w:marLeft w:val="0"/>
      <w:marRight w:val="0"/>
      <w:marTop w:val="0"/>
      <w:marBottom w:val="0"/>
      <w:divBdr>
        <w:top w:val="none" w:sz="0" w:space="0" w:color="auto"/>
        <w:left w:val="none" w:sz="0" w:space="0" w:color="auto"/>
        <w:bottom w:val="none" w:sz="0" w:space="0" w:color="auto"/>
        <w:right w:val="none" w:sz="0" w:space="0" w:color="auto"/>
      </w:divBdr>
    </w:div>
    <w:div w:id="1944725830">
      <w:bodyDiv w:val="1"/>
      <w:marLeft w:val="0"/>
      <w:marRight w:val="0"/>
      <w:marTop w:val="0"/>
      <w:marBottom w:val="0"/>
      <w:divBdr>
        <w:top w:val="none" w:sz="0" w:space="0" w:color="auto"/>
        <w:left w:val="none" w:sz="0" w:space="0" w:color="auto"/>
        <w:bottom w:val="none" w:sz="0" w:space="0" w:color="auto"/>
        <w:right w:val="none" w:sz="0" w:space="0" w:color="auto"/>
      </w:divBdr>
      <w:divsChild>
        <w:div w:id="2078042916">
          <w:marLeft w:val="0"/>
          <w:marRight w:val="0"/>
          <w:marTop w:val="0"/>
          <w:marBottom w:val="0"/>
          <w:divBdr>
            <w:top w:val="none" w:sz="0" w:space="0" w:color="auto"/>
            <w:left w:val="none" w:sz="0" w:space="0" w:color="auto"/>
            <w:bottom w:val="none" w:sz="0" w:space="0" w:color="auto"/>
            <w:right w:val="none" w:sz="0" w:space="0" w:color="auto"/>
          </w:divBdr>
        </w:div>
      </w:divsChild>
    </w:div>
    <w:div w:id="1956522174">
      <w:bodyDiv w:val="1"/>
      <w:marLeft w:val="0"/>
      <w:marRight w:val="0"/>
      <w:marTop w:val="0"/>
      <w:marBottom w:val="0"/>
      <w:divBdr>
        <w:top w:val="none" w:sz="0" w:space="0" w:color="auto"/>
        <w:left w:val="none" w:sz="0" w:space="0" w:color="auto"/>
        <w:bottom w:val="none" w:sz="0" w:space="0" w:color="auto"/>
        <w:right w:val="none" w:sz="0" w:space="0" w:color="auto"/>
      </w:divBdr>
    </w:div>
    <w:div w:id="1977685289">
      <w:bodyDiv w:val="1"/>
      <w:marLeft w:val="0"/>
      <w:marRight w:val="0"/>
      <w:marTop w:val="0"/>
      <w:marBottom w:val="0"/>
      <w:divBdr>
        <w:top w:val="none" w:sz="0" w:space="0" w:color="auto"/>
        <w:left w:val="none" w:sz="0" w:space="0" w:color="auto"/>
        <w:bottom w:val="none" w:sz="0" w:space="0" w:color="auto"/>
        <w:right w:val="none" w:sz="0" w:space="0" w:color="auto"/>
      </w:divBdr>
      <w:divsChild>
        <w:div w:id="890460099">
          <w:marLeft w:val="0"/>
          <w:marRight w:val="0"/>
          <w:marTop w:val="0"/>
          <w:marBottom w:val="0"/>
          <w:divBdr>
            <w:top w:val="none" w:sz="0" w:space="0" w:color="auto"/>
            <w:left w:val="none" w:sz="0" w:space="0" w:color="auto"/>
            <w:bottom w:val="none" w:sz="0" w:space="0" w:color="auto"/>
            <w:right w:val="none" w:sz="0" w:space="0" w:color="auto"/>
          </w:divBdr>
          <w:divsChild>
            <w:div w:id="472255797">
              <w:marLeft w:val="0"/>
              <w:marRight w:val="0"/>
              <w:marTop w:val="0"/>
              <w:marBottom w:val="0"/>
              <w:divBdr>
                <w:top w:val="none" w:sz="0" w:space="0" w:color="auto"/>
                <w:left w:val="none" w:sz="0" w:space="0" w:color="auto"/>
                <w:bottom w:val="none" w:sz="0" w:space="0" w:color="auto"/>
                <w:right w:val="none" w:sz="0" w:space="0" w:color="auto"/>
              </w:divBdr>
              <w:divsChild>
                <w:div w:id="430130138">
                  <w:marLeft w:val="0"/>
                  <w:marRight w:val="0"/>
                  <w:marTop w:val="0"/>
                  <w:marBottom w:val="0"/>
                  <w:divBdr>
                    <w:top w:val="none" w:sz="0" w:space="0" w:color="auto"/>
                    <w:left w:val="none" w:sz="0" w:space="0" w:color="auto"/>
                    <w:bottom w:val="none" w:sz="0" w:space="0" w:color="auto"/>
                    <w:right w:val="none" w:sz="0" w:space="0" w:color="auto"/>
                  </w:divBdr>
                  <w:divsChild>
                    <w:div w:id="215315601">
                      <w:marLeft w:val="0"/>
                      <w:marRight w:val="0"/>
                      <w:marTop w:val="0"/>
                      <w:marBottom w:val="0"/>
                      <w:divBdr>
                        <w:top w:val="none" w:sz="0" w:space="0" w:color="auto"/>
                        <w:left w:val="none" w:sz="0" w:space="0" w:color="auto"/>
                        <w:bottom w:val="none" w:sz="0" w:space="0" w:color="auto"/>
                        <w:right w:val="none" w:sz="0" w:space="0" w:color="auto"/>
                      </w:divBdr>
                      <w:divsChild>
                        <w:div w:id="39282662">
                          <w:marLeft w:val="0"/>
                          <w:marRight w:val="0"/>
                          <w:marTop w:val="0"/>
                          <w:marBottom w:val="0"/>
                          <w:divBdr>
                            <w:top w:val="none" w:sz="0" w:space="0" w:color="auto"/>
                            <w:left w:val="none" w:sz="0" w:space="0" w:color="auto"/>
                            <w:bottom w:val="none" w:sz="0" w:space="0" w:color="auto"/>
                            <w:right w:val="none" w:sz="0" w:space="0" w:color="auto"/>
                          </w:divBdr>
                          <w:divsChild>
                            <w:div w:id="217210930">
                              <w:marLeft w:val="0"/>
                              <w:marRight w:val="0"/>
                              <w:marTop w:val="0"/>
                              <w:marBottom w:val="0"/>
                              <w:divBdr>
                                <w:top w:val="none" w:sz="0" w:space="0" w:color="auto"/>
                                <w:left w:val="none" w:sz="0" w:space="0" w:color="auto"/>
                                <w:bottom w:val="none" w:sz="0" w:space="0" w:color="auto"/>
                                <w:right w:val="none" w:sz="0" w:space="0" w:color="auto"/>
                              </w:divBdr>
                              <w:divsChild>
                                <w:div w:id="1706131425">
                                  <w:marLeft w:val="0"/>
                                  <w:marRight w:val="0"/>
                                  <w:marTop w:val="0"/>
                                  <w:marBottom w:val="0"/>
                                  <w:divBdr>
                                    <w:top w:val="none" w:sz="0" w:space="0" w:color="auto"/>
                                    <w:left w:val="none" w:sz="0" w:space="0" w:color="auto"/>
                                    <w:bottom w:val="none" w:sz="0" w:space="0" w:color="auto"/>
                                    <w:right w:val="none" w:sz="0" w:space="0" w:color="auto"/>
                                  </w:divBdr>
                                  <w:divsChild>
                                    <w:div w:id="773326524">
                                      <w:marLeft w:val="0"/>
                                      <w:marRight w:val="0"/>
                                      <w:marTop w:val="0"/>
                                      <w:marBottom w:val="0"/>
                                      <w:divBdr>
                                        <w:top w:val="none" w:sz="0" w:space="0" w:color="auto"/>
                                        <w:left w:val="none" w:sz="0" w:space="0" w:color="auto"/>
                                        <w:bottom w:val="none" w:sz="0" w:space="0" w:color="auto"/>
                                        <w:right w:val="none" w:sz="0" w:space="0" w:color="auto"/>
                                      </w:divBdr>
                                      <w:divsChild>
                                        <w:div w:id="1482035653">
                                          <w:marLeft w:val="0"/>
                                          <w:marRight w:val="0"/>
                                          <w:marTop w:val="0"/>
                                          <w:marBottom w:val="0"/>
                                          <w:divBdr>
                                            <w:top w:val="none" w:sz="0" w:space="0" w:color="auto"/>
                                            <w:left w:val="none" w:sz="0" w:space="0" w:color="auto"/>
                                            <w:bottom w:val="none" w:sz="0" w:space="0" w:color="auto"/>
                                            <w:right w:val="none" w:sz="0" w:space="0" w:color="auto"/>
                                          </w:divBdr>
                                          <w:divsChild>
                                            <w:div w:id="1054811805">
                                              <w:marLeft w:val="0"/>
                                              <w:marRight w:val="0"/>
                                              <w:marTop w:val="0"/>
                                              <w:marBottom w:val="495"/>
                                              <w:divBdr>
                                                <w:top w:val="none" w:sz="0" w:space="0" w:color="auto"/>
                                                <w:left w:val="none" w:sz="0" w:space="0" w:color="auto"/>
                                                <w:bottom w:val="none" w:sz="0" w:space="0" w:color="auto"/>
                                                <w:right w:val="none" w:sz="0" w:space="0" w:color="auto"/>
                                              </w:divBdr>
                                              <w:divsChild>
                                                <w:div w:id="14691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8440121">
      <w:bodyDiv w:val="1"/>
      <w:marLeft w:val="0"/>
      <w:marRight w:val="0"/>
      <w:marTop w:val="0"/>
      <w:marBottom w:val="0"/>
      <w:divBdr>
        <w:top w:val="none" w:sz="0" w:space="0" w:color="auto"/>
        <w:left w:val="none" w:sz="0" w:space="0" w:color="auto"/>
        <w:bottom w:val="none" w:sz="0" w:space="0" w:color="auto"/>
        <w:right w:val="none" w:sz="0" w:space="0" w:color="auto"/>
      </w:divBdr>
    </w:div>
    <w:div w:id="2058354754">
      <w:bodyDiv w:val="1"/>
      <w:marLeft w:val="0"/>
      <w:marRight w:val="0"/>
      <w:marTop w:val="0"/>
      <w:marBottom w:val="0"/>
      <w:divBdr>
        <w:top w:val="none" w:sz="0" w:space="0" w:color="auto"/>
        <w:left w:val="none" w:sz="0" w:space="0" w:color="auto"/>
        <w:bottom w:val="none" w:sz="0" w:space="0" w:color="auto"/>
        <w:right w:val="none" w:sz="0" w:space="0" w:color="auto"/>
      </w:divBdr>
      <w:divsChild>
        <w:div w:id="2107848803">
          <w:marLeft w:val="0"/>
          <w:marRight w:val="0"/>
          <w:marTop w:val="0"/>
          <w:marBottom w:val="0"/>
          <w:divBdr>
            <w:top w:val="none" w:sz="0" w:space="0" w:color="auto"/>
            <w:left w:val="none" w:sz="0" w:space="0" w:color="auto"/>
            <w:bottom w:val="none" w:sz="0" w:space="0" w:color="auto"/>
            <w:right w:val="none" w:sz="0" w:space="0" w:color="auto"/>
          </w:divBdr>
        </w:div>
      </w:divsChild>
    </w:div>
    <w:div w:id="2095591886">
      <w:bodyDiv w:val="1"/>
      <w:marLeft w:val="0"/>
      <w:marRight w:val="0"/>
      <w:marTop w:val="0"/>
      <w:marBottom w:val="0"/>
      <w:divBdr>
        <w:top w:val="none" w:sz="0" w:space="0" w:color="auto"/>
        <w:left w:val="none" w:sz="0" w:space="0" w:color="auto"/>
        <w:bottom w:val="none" w:sz="0" w:space="0" w:color="auto"/>
        <w:right w:val="none" w:sz="0" w:space="0" w:color="auto"/>
      </w:divBdr>
      <w:divsChild>
        <w:div w:id="665406249">
          <w:marLeft w:val="0"/>
          <w:marRight w:val="0"/>
          <w:marTop w:val="0"/>
          <w:marBottom w:val="0"/>
          <w:divBdr>
            <w:top w:val="none" w:sz="0" w:space="0" w:color="auto"/>
            <w:left w:val="none" w:sz="0" w:space="0" w:color="auto"/>
            <w:bottom w:val="none" w:sz="0" w:space="0" w:color="auto"/>
            <w:right w:val="none" w:sz="0" w:space="0" w:color="auto"/>
          </w:divBdr>
          <w:divsChild>
            <w:div w:id="1074857492">
              <w:marLeft w:val="0"/>
              <w:marRight w:val="0"/>
              <w:marTop w:val="0"/>
              <w:marBottom w:val="0"/>
              <w:divBdr>
                <w:top w:val="none" w:sz="0" w:space="0" w:color="auto"/>
                <w:left w:val="none" w:sz="0" w:space="0" w:color="auto"/>
                <w:bottom w:val="none" w:sz="0" w:space="0" w:color="auto"/>
                <w:right w:val="none" w:sz="0" w:space="0" w:color="auto"/>
              </w:divBdr>
              <w:divsChild>
                <w:div w:id="1519393162">
                  <w:marLeft w:val="0"/>
                  <w:marRight w:val="0"/>
                  <w:marTop w:val="0"/>
                  <w:marBottom w:val="0"/>
                  <w:divBdr>
                    <w:top w:val="none" w:sz="0" w:space="0" w:color="auto"/>
                    <w:left w:val="none" w:sz="0" w:space="0" w:color="auto"/>
                    <w:bottom w:val="none" w:sz="0" w:space="0" w:color="auto"/>
                    <w:right w:val="none" w:sz="0" w:space="0" w:color="auto"/>
                  </w:divBdr>
                  <w:divsChild>
                    <w:div w:id="14492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de-de/azure/active-directory/manage-apps/application-proxy-deployment-plan" TargetMode="External"/><Relationship Id="rId21" Type="http://schemas.openxmlformats.org/officeDocument/2006/relationships/hyperlink" Target="https://www.microsoft.com/microsoft-365/compare-all-microsoft-365-plans" TargetMode="External"/><Relationship Id="rId42" Type="http://schemas.openxmlformats.org/officeDocument/2006/relationships/image" Target="media/image15.png"/><Relationship Id="rId63" Type="http://schemas.openxmlformats.org/officeDocument/2006/relationships/image" Target="media/image28.png"/><Relationship Id="rId84" Type="http://schemas.openxmlformats.org/officeDocument/2006/relationships/hyperlink" Target="https://passwordreset.microsoftonline.com/?mkt=es-us" TargetMode="External"/><Relationship Id="rId138" Type="http://schemas.openxmlformats.org/officeDocument/2006/relationships/hyperlink" Target="https://docs.microsoft.com/de-de/azure/active-directory/users-groups-roles/licensing-group-advanced" TargetMode="External"/><Relationship Id="rId159" Type="http://schemas.openxmlformats.org/officeDocument/2006/relationships/hyperlink" Target="https://docs.microsoft.com/de-de/mem/intune/fundamentals/free-trial-sign-up" TargetMode="External"/><Relationship Id="rId170" Type="http://schemas.openxmlformats.org/officeDocument/2006/relationships/hyperlink" Target="https://docs.microsoft.com/de-de/mem/intune/apps/app-lifecycle" TargetMode="External"/><Relationship Id="rId191" Type="http://schemas.openxmlformats.org/officeDocument/2006/relationships/hyperlink" Target="https://blogs.microsoft.com/on-the-issues/2019/04/30/increasing-transparency-and-customer-control-over-data/" TargetMode="External"/><Relationship Id="rId205" Type="http://schemas.openxmlformats.org/officeDocument/2006/relationships/hyperlink" Target="https://www.microsoft.com/de-de/trust-center/privacy/data-location?market=de" TargetMode="External"/><Relationship Id="rId107" Type="http://schemas.openxmlformats.org/officeDocument/2006/relationships/hyperlink" Target="https://docs.microsoft.com/de-de/azure/active-directory/authentication/concept-sspr-howitworks" TargetMode="External"/><Relationship Id="rId11" Type="http://schemas.openxmlformats.org/officeDocument/2006/relationships/header" Target="header1.xml"/><Relationship Id="rId32" Type="http://schemas.openxmlformats.org/officeDocument/2006/relationships/image" Target="media/image6.png"/><Relationship Id="rId53" Type="http://schemas.openxmlformats.org/officeDocument/2006/relationships/image" Target="media/image25.png"/><Relationship Id="rId74" Type="http://schemas.openxmlformats.org/officeDocument/2006/relationships/image" Target="media/image34.png"/><Relationship Id="rId128" Type="http://schemas.openxmlformats.org/officeDocument/2006/relationships/hyperlink" Target="https://aad.portal.azure.com/" TargetMode="External"/><Relationship Id="rId149" Type="http://schemas.openxmlformats.org/officeDocument/2006/relationships/hyperlink" Target="https://docs.microsoft.com/de-de/mem/intune/fundamentals/mdm-authority-set" TargetMode="External"/><Relationship Id="rId5" Type="http://schemas.openxmlformats.org/officeDocument/2006/relationships/webSettings" Target="webSettings.xml"/><Relationship Id="rId95" Type="http://schemas.openxmlformats.org/officeDocument/2006/relationships/hyperlink" Target="https://docs.microsoft.com/de-de/azure/active-directory/authentication/howto-sspr-writeback" TargetMode="External"/><Relationship Id="rId160" Type="http://schemas.openxmlformats.org/officeDocument/2006/relationships/hyperlink" Target="https://docs.microsoft.com/windows/deployment/windows-autopilot/windows-10-autopilot" TargetMode="External"/><Relationship Id="rId181" Type="http://schemas.openxmlformats.org/officeDocument/2006/relationships/image" Target="media/image63.png"/><Relationship Id="rId216" Type="http://schemas.openxmlformats.org/officeDocument/2006/relationships/hyperlink" Target="https://news.microsoft.com/de-de/features/alle-infos-zu-covid-19-so-unterstuetzt-microsoft/" TargetMode="External"/><Relationship Id="rId22" Type="http://schemas.openxmlformats.org/officeDocument/2006/relationships/hyperlink" Target="https://www.microsoft.com/microsoft-365/compare-all-microsoft-365-plans" TargetMode="External"/><Relationship Id="rId43" Type="http://schemas.openxmlformats.org/officeDocument/2006/relationships/image" Target="media/image16.png"/><Relationship Id="rId64" Type="http://schemas.openxmlformats.org/officeDocument/2006/relationships/image" Target="media/image29.png"/><Relationship Id="rId118" Type="http://schemas.openxmlformats.org/officeDocument/2006/relationships/image" Target="media/image46.png"/><Relationship Id="rId139" Type="http://schemas.openxmlformats.org/officeDocument/2006/relationships/image" Target="media/image58.png"/><Relationship Id="rId85" Type="http://schemas.openxmlformats.org/officeDocument/2006/relationships/hyperlink" Target="https://docs.microsoft.com/de-de/azure/active-directory/authentication/concept-sspr-policy" TargetMode="External"/><Relationship Id="rId150" Type="http://schemas.openxmlformats.org/officeDocument/2006/relationships/hyperlink" Target="https://docs.microsoft.com/de-de/mem/intune/apps/apps-add" TargetMode="External"/><Relationship Id="rId171" Type="http://schemas.openxmlformats.org/officeDocument/2006/relationships/hyperlink" Target="https://docs.microsoft.com/de-de/mem/intune/apps/app-management" TargetMode="External"/><Relationship Id="rId192" Type="http://schemas.openxmlformats.org/officeDocument/2006/relationships/hyperlink" Target="https://blogs.microsoft.com/on-the-issues/2019/04/30/increasing-transparency-and-customer-control-over-data/" TargetMode="External"/><Relationship Id="rId206" Type="http://schemas.openxmlformats.org/officeDocument/2006/relationships/hyperlink" Target="https://www.microsoft.com/de-de/trust-center/privacy/data-location?market=de" TargetMode="External"/><Relationship Id="rId12" Type="http://schemas.openxmlformats.org/officeDocument/2006/relationships/header" Target="header2.xml"/><Relationship Id="rId33" Type="http://schemas.openxmlformats.org/officeDocument/2006/relationships/image" Target="media/image7.png"/><Relationship Id="rId108" Type="http://schemas.openxmlformats.org/officeDocument/2006/relationships/hyperlink" Target="https://docs.microsoft.com/de-de/azure/active-directory/authentication/active-directory-passwords-troubleshoot" TargetMode="External"/><Relationship Id="rId129" Type="http://schemas.openxmlformats.org/officeDocument/2006/relationships/image" Target="media/image52.png"/><Relationship Id="rId54" Type="http://schemas.openxmlformats.org/officeDocument/2006/relationships/hyperlink" Target="https://admin.microsoft.com/" TargetMode="External"/><Relationship Id="rId75" Type="http://schemas.openxmlformats.org/officeDocument/2006/relationships/image" Target="media/image35.png"/><Relationship Id="rId96" Type="http://schemas.openxmlformats.org/officeDocument/2006/relationships/hyperlink" Target="https://docs.microsoft.com/de-de/azure/active-directory/authentication/active-directory-passwords-troubleshoot" TargetMode="External"/><Relationship Id="rId140" Type="http://schemas.openxmlformats.org/officeDocument/2006/relationships/image" Target="media/image59.svg"/><Relationship Id="rId161" Type="http://schemas.openxmlformats.org/officeDocument/2006/relationships/hyperlink" Target="https://docs.microsoft.com/de-de/mem/intune/enrollment/quickstart-setup-auto-enrollment" TargetMode="External"/><Relationship Id="rId182" Type="http://schemas.openxmlformats.org/officeDocument/2006/relationships/image" Target="media/image64.png"/><Relationship Id="rId217" Type="http://schemas.openxmlformats.org/officeDocument/2006/relationships/hyperlink" Target="https://www.microsoft.com/de-de/security/business" TargetMode="External"/><Relationship Id="rId6" Type="http://schemas.openxmlformats.org/officeDocument/2006/relationships/footnotes" Target="footnotes.xml"/><Relationship Id="rId23" Type="http://schemas.openxmlformats.org/officeDocument/2006/relationships/hyperlink" Target="https://www.microsoft.com/en-us/microsoft-365/blog/2019/01/02/introducing-new-advanced-security-and-compliance-offerings-for-microsoft-365/" TargetMode="External"/><Relationship Id="rId119" Type="http://schemas.openxmlformats.org/officeDocument/2006/relationships/hyperlink" Target="https://docs.microsoft.com/de-de/azure/active-directory/users-groups-roles/groups-dynamic-membership" TargetMode="External"/><Relationship Id="rId44" Type="http://schemas.openxmlformats.org/officeDocument/2006/relationships/image" Target="media/image17.png"/><Relationship Id="rId65" Type="http://schemas.openxmlformats.org/officeDocument/2006/relationships/hyperlink" Target="https://docs.microsoft.com/azure/active-directory/connect/active-directory-aadconnectsync-attributes-synchronized" TargetMode="External"/><Relationship Id="rId86" Type="http://schemas.openxmlformats.org/officeDocument/2006/relationships/hyperlink" Target="https://docs.microsoft.com/de-de/azure/active-directory/authentication/concept-authentication-methods" TargetMode="External"/><Relationship Id="rId130" Type="http://schemas.openxmlformats.org/officeDocument/2006/relationships/image" Target="media/image53.png"/><Relationship Id="rId151" Type="http://schemas.openxmlformats.org/officeDocument/2006/relationships/hyperlink" Target="https://docs.microsoft.com/de-de/mem/intune/configuration/device-profiles" TargetMode="External"/><Relationship Id="rId172" Type="http://schemas.openxmlformats.org/officeDocument/2006/relationships/hyperlink" Target="https://docs.microsoft.com/de-de/mem/intune/apps/apps-supported-intune-apps" TargetMode="External"/><Relationship Id="rId193" Type="http://schemas.openxmlformats.org/officeDocument/2006/relationships/hyperlink" Target="https://blogs.microsoft.com/on-the-issues/2018/05/21/microsofts-commitment-to-gdpr-privacy-and-putting-customers-in-control-of-their-own-data/" TargetMode="External"/><Relationship Id="rId207" Type="http://schemas.openxmlformats.org/officeDocument/2006/relationships/hyperlink" Target="https://servicetrust.microsoft.com/" TargetMode="External"/><Relationship Id="rId13" Type="http://schemas.openxmlformats.org/officeDocument/2006/relationships/footer" Target="footer1.xml"/><Relationship Id="rId109" Type="http://schemas.openxmlformats.org/officeDocument/2006/relationships/hyperlink" Target="https://docs.microsoft.com/de-de/azure/active-directory/authentication/active-directory-passwords-faq" TargetMode="External"/><Relationship Id="rId34" Type="http://schemas.openxmlformats.org/officeDocument/2006/relationships/image" Target="media/image8.png"/><Relationship Id="rId55" Type="http://schemas.openxmlformats.org/officeDocument/2006/relationships/hyperlink" Target="https://docs.microsoft.com/en-us/azure/active-directory/hybrid/whatis-phs" TargetMode="External"/><Relationship Id="rId76" Type="http://schemas.openxmlformats.org/officeDocument/2006/relationships/image" Target="media/image36.png"/><Relationship Id="rId97" Type="http://schemas.openxmlformats.org/officeDocument/2006/relationships/hyperlink" Target="https://docs.microsoft.com/de-de/azure/active-directory/authentication/concept-password-ban-bad-on-premises" TargetMode="External"/><Relationship Id="rId120" Type="http://schemas.openxmlformats.org/officeDocument/2006/relationships/hyperlink" Target="https://docs.microsoft.com/de-de/azure/active-directory/users-groups-roles/groups-dynamic-membership" TargetMode="External"/><Relationship Id="rId141" Type="http://schemas.openxmlformats.org/officeDocument/2006/relationships/hyperlink" Target="https://docs.microsoft.com/de-de/configmgr/comanage/overview" TargetMode="External"/><Relationship Id="rId7" Type="http://schemas.openxmlformats.org/officeDocument/2006/relationships/endnotes" Target="endnotes.xml"/><Relationship Id="rId162" Type="http://schemas.openxmlformats.org/officeDocument/2006/relationships/hyperlink" Target="https://docs.microsoft.com/azure/active-directory/active-directory-get-started-premium" TargetMode="External"/><Relationship Id="rId183" Type="http://schemas.openxmlformats.org/officeDocument/2006/relationships/hyperlink" Target="https://www.cisco.com/c/en/us/support/docs/security/anyconnect-secure-mobility-client/215343-optimize-anyconnect-split-tunnel-for-off.html" TargetMode="External"/><Relationship Id="rId218" Type="http://schemas.openxmlformats.org/officeDocument/2006/relationships/image" Target="media/image65.png"/><Relationship Id="rId24" Type="http://schemas.openxmlformats.org/officeDocument/2006/relationships/image" Target="media/image3.png"/><Relationship Id="rId45" Type="http://schemas.openxmlformats.org/officeDocument/2006/relationships/image" Target="media/image18.png"/><Relationship Id="rId66" Type="http://schemas.openxmlformats.org/officeDocument/2006/relationships/hyperlink" Target="https://docs.microsoft.com/en-us/azure/active-directory/hybrid/how-to-connect-install-express" TargetMode="External"/><Relationship Id="rId87" Type="http://schemas.openxmlformats.org/officeDocument/2006/relationships/image" Target="media/image41.png"/><Relationship Id="rId110" Type="http://schemas.openxmlformats.org/officeDocument/2006/relationships/hyperlink" Target="https://docs.microsoft.com/de-de/azure/active-directory/manage-apps/application-proxy-configure-single-sign-on-with-kcd" TargetMode="External"/><Relationship Id="rId131" Type="http://schemas.openxmlformats.org/officeDocument/2006/relationships/hyperlink" Target="https://portal.azure.com/" TargetMode="External"/><Relationship Id="rId152" Type="http://schemas.openxmlformats.org/officeDocument/2006/relationships/hyperlink" Target="https://docs.microsoft.com/de-de/mem/intune/apps/company-portal-app" TargetMode="External"/><Relationship Id="rId173" Type="http://schemas.openxmlformats.org/officeDocument/2006/relationships/hyperlink" Target="https://portal.azure.com" TargetMode="External"/><Relationship Id="rId194" Type="http://schemas.openxmlformats.org/officeDocument/2006/relationships/hyperlink" Target="https://blogs.microsoft.com/on-the-issues/2018/05/21/microsofts-commitment-to-gdpr-privacy-and-putting-customers-in-control-of-their-own-data/" TargetMode="External"/><Relationship Id="rId208" Type="http://schemas.openxmlformats.org/officeDocument/2006/relationships/hyperlink" Target="https://servicetrust.microsoft.com/ViewPage/MSComplianceGuideV3" TargetMode="Externa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hyperlink" Target="https://docs.microsoft.com/de-de/azure/active-directory/user-help/active-directory-passwords-reset-register" TargetMode="External"/><Relationship Id="rId105" Type="http://schemas.openxmlformats.org/officeDocument/2006/relationships/hyperlink" Target="https://docs.microsoft.com/de-de/azure/active-directory/authentication/howto-sspr-writeback" TargetMode="External"/><Relationship Id="rId126" Type="http://schemas.openxmlformats.org/officeDocument/2006/relationships/image" Target="media/image50.png"/><Relationship Id="rId147" Type="http://schemas.openxmlformats.org/officeDocument/2006/relationships/hyperlink" Target="https://docs.microsoft.com/de-de/mem/intune/fundamentals/groups-add" TargetMode="External"/><Relationship Id="rId168" Type="http://schemas.openxmlformats.org/officeDocument/2006/relationships/hyperlink" Target="https://docs.microsoft.com/de-de/mem/intune/remote-actions/devices-wipe" TargetMode="External"/><Relationship Id="rId8" Type="http://schemas.openxmlformats.org/officeDocument/2006/relationships/image" Target="media/image1.png"/><Relationship Id="rId51" Type="http://schemas.openxmlformats.org/officeDocument/2006/relationships/hyperlink" Target="https://support.office.com/article/Understanding-Office-365-identity-and-Azure-Active-Directory-06a189e7-5ec6-4af2-94bf-a22ea225a7a9" TargetMode="External"/><Relationship Id="rId72" Type="http://schemas.openxmlformats.org/officeDocument/2006/relationships/image" Target="media/image32.png"/><Relationship Id="rId93" Type="http://schemas.openxmlformats.org/officeDocument/2006/relationships/hyperlink" Target="https://docs.microsoft.com/de-de/azure/active-directory/hybrid/how-to-upgrade-previous-version" TargetMode="External"/><Relationship Id="rId98" Type="http://schemas.openxmlformats.org/officeDocument/2006/relationships/hyperlink" Target="https://docs.microsoft.com/de-de/azure/active-directory/authentication/howto-sspr-deployment" TargetMode="External"/><Relationship Id="rId121" Type="http://schemas.openxmlformats.org/officeDocument/2006/relationships/image" Target="media/image47.png"/><Relationship Id="rId142" Type="http://schemas.openxmlformats.org/officeDocument/2006/relationships/hyperlink" Target="https://docs.microsoft.com/de-de/fasttrack/ems-fasttrack-benefit-for-ems" TargetMode="External"/><Relationship Id="rId163" Type="http://schemas.openxmlformats.org/officeDocument/2006/relationships/hyperlink" Target="https://go.microsoft.com/fwlink/?linkid=2109431" TargetMode="External"/><Relationship Id="rId184" Type="http://schemas.openxmlformats.org/officeDocument/2006/relationships/hyperlink" Target="https://live.paloaltonetworks.com/t5/Prisma-Access-Articles/GlobalProtect-Optimizing-Office-365-Traffic/ta-p/319669" TargetMode="External"/><Relationship Id="rId189" Type="http://schemas.openxmlformats.org/officeDocument/2006/relationships/hyperlink" Target="https://blogs.microsoft.com/on-the-issues/2019/04/30/increasing-transparency-and-customer-control-over-data/"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sway.office.com/NnD7zky8kfVik0wG?ref=Link" TargetMode="External"/><Relationship Id="rId25" Type="http://schemas.openxmlformats.org/officeDocument/2006/relationships/hyperlink" Target="https://docs.microsoft.com/office365/servicedescriptions/office-365-advanced-threat-protection-service-description" TargetMode="External"/><Relationship Id="rId46" Type="http://schemas.openxmlformats.org/officeDocument/2006/relationships/image" Target="media/image19.png"/><Relationship Id="rId67" Type="http://schemas.openxmlformats.org/officeDocument/2006/relationships/hyperlink" Target="https://docs.microsoft.com/de-de/azure/active-directory/hybrid/whatis-hybrid-identity" TargetMode="External"/><Relationship Id="rId116" Type="http://schemas.openxmlformats.org/officeDocument/2006/relationships/hyperlink" Target="https://docs.microsoft.com/de-de/azure/active-directory/manage-apps/application-proxy-connectors" TargetMode="External"/><Relationship Id="rId137" Type="http://schemas.openxmlformats.org/officeDocument/2006/relationships/image" Target="media/image57.png"/><Relationship Id="rId158" Type="http://schemas.openxmlformats.org/officeDocument/2006/relationships/hyperlink" Target="https://docs.microsoft.com/de-de/mem/intune/enrollment/ios-enroll" TargetMode="External"/><Relationship Id="rId20" Type="http://schemas.openxmlformats.org/officeDocument/2006/relationships/hyperlink" Target="https://www.microsoft.com/cloud-platform/enterprise-mobility-security" TargetMode="External"/><Relationship Id="rId41" Type="http://schemas.openxmlformats.org/officeDocument/2006/relationships/image" Target="media/image14.png"/><Relationship Id="rId62" Type="http://schemas.openxmlformats.org/officeDocument/2006/relationships/hyperlink" Target="https://docs.microsoft.com/en-us/windows-server/identity/ad-fs/deployment/how-to-connect-fed-azure-adfs" TargetMode="External"/><Relationship Id="rId83" Type="http://schemas.openxmlformats.org/officeDocument/2006/relationships/hyperlink" Target="https://passwordreset.microsoftonline.com/" TargetMode="External"/><Relationship Id="rId88" Type="http://schemas.openxmlformats.org/officeDocument/2006/relationships/image" Target="media/image42.png"/><Relationship Id="rId111" Type="http://schemas.openxmlformats.org/officeDocument/2006/relationships/hyperlink" Target="https://docs.microsoft.com/de-de/azure/active-directory/manage-apps/application-proxy-configure-single-sign-on-with-ping-access" TargetMode="External"/><Relationship Id="rId132" Type="http://schemas.openxmlformats.org/officeDocument/2006/relationships/hyperlink" Target="https://admin.microsoft.com/" TargetMode="External"/><Relationship Id="rId153" Type="http://schemas.openxmlformats.org/officeDocument/2006/relationships/hyperlink" Target="https://docs.microsoft.com/de-de/mem/intune/fundamentals/mdm-authority-set" TargetMode="External"/><Relationship Id="rId174" Type="http://schemas.openxmlformats.org/officeDocument/2006/relationships/hyperlink" Target="https://portal.azure.com/" TargetMode="External"/><Relationship Id="rId179" Type="http://schemas.openxmlformats.org/officeDocument/2006/relationships/image" Target="media/image62.png"/><Relationship Id="rId195" Type="http://schemas.openxmlformats.org/officeDocument/2006/relationships/hyperlink" Target="https://blogs.microsoft.com/on-the-issues/2018/05/21/microsofts-commitment-to-gdpr-privacy-and-putting-customers-in-control-of-their-own-data/" TargetMode="External"/><Relationship Id="rId209" Type="http://schemas.openxmlformats.org/officeDocument/2006/relationships/hyperlink" Target="https://www.microsoft.com/en-us/licensing/product-licensing/products" TargetMode="External"/><Relationship Id="rId190" Type="http://schemas.openxmlformats.org/officeDocument/2006/relationships/hyperlink" Target="https://blogs.microsoft.com/on-the-issues/2019/04/30/increasing-transparency-and-customer-control-over-data/" TargetMode="External"/><Relationship Id="rId204" Type="http://schemas.openxmlformats.org/officeDocument/2006/relationships/hyperlink" Target="https://www.microsoft.com/de-de/trust-center/privacy/data-location?market=de" TargetMode="External"/><Relationship Id="rId220"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0.png"/><Relationship Id="rId57" Type="http://schemas.openxmlformats.org/officeDocument/2006/relationships/image" Target="media/image27.png"/><Relationship Id="rId106" Type="http://schemas.openxmlformats.org/officeDocument/2006/relationships/hyperlink" Target="https://docs.microsoft.com/de-de/azure/active-directory/authentication/howto-sspr-reporting" TargetMode="External"/><Relationship Id="rId127" Type="http://schemas.openxmlformats.org/officeDocument/2006/relationships/image" Target="media/image51.png"/><Relationship Id="rId10" Type="http://schemas.openxmlformats.org/officeDocument/2006/relationships/hyperlink" Target="https://www.microsoft.com/en-us/microsoft-365/blog/2020/03/10/staying-productive-while-working-remotely-with-microsoft-teams/"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docs.microsoft.com/de-de/azure/active-directory/authentication/active-directory-passwords-troubleshoot" TargetMode="External"/><Relationship Id="rId99" Type="http://schemas.openxmlformats.org/officeDocument/2006/relationships/hyperlink" Target="https://docs.microsoft.com/de-de/azure/active-directory/user-help/active-directory-passwords-update-your-own-password" TargetMode="External"/><Relationship Id="rId101" Type="http://schemas.openxmlformats.org/officeDocument/2006/relationships/hyperlink" Target="https://docs.microsoft.com/de-de/azure/active-directory/authentication/concept-sspr-licensing" TargetMode="External"/><Relationship Id="rId122" Type="http://schemas.openxmlformats.org/officeDocument/2006/relationships/hyperlink" Target="https://docs.microsoft.com/de-de/azure/active-directory/users-groups-roles/groups-dynamic-membership" TargetMode="External"/><Relationship Id="rId143" Type="http://schemas.openxmlformats.org/officeDocument/2006/relationships/hyperlink" Target="https://docs.microsoft.com/de-de/mem/intune/fundamentals/supported-devices-browsers" TargetMode="External"/><Relationship Id="rId148" Type="http://schemas.openxmlformats.org/officeDocument/2006/relationships/hyperlink" Target="https://docs.microsoft.com/de-de/mem/intune/fundamentals/licenses-assign" TargetMode="External"/><Relationship Id="rId164" Type="http://schemas.openxmlformats.org/officeDocument/2006/relationships/image" Target="media/image60.png"/><Relationship Id="rId169" Type="http://schemas.openxmlformats.org/officeDocument/2006/relationships/hyperlink" Target="https://go.microsoft.com/fwlink/?linkid=2109431" TargetMode="External"/><Relationship Id="rId185" Type="http://schemas.openxmlformats.org/officeDocument/2006/relationships/hyperlink" Target="https://devcentral.f5.com/s/articles/SSL-VPN-Split-Tunneling-and-Office-365"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docs.microsoft.com/de-de/office365/enterprise/urls-and-ip-address-ranges" TargetMode="External"/><Relationship Id="rId210" Type="http://schemas.openxmlformats.org/officeDocument/2006/relationships/hyperlink" Target="https://aka.ms/dpa" TargetMode="External"/><Relationship Id="rId215" Type="http://schemas.openxmlformats.org/officeDocument/2006/relationships/hyperlink" Target="https://docs.microsoft.com/de-de/enterprise-mobility-security/remote-work/" TargetMode="External"/><Relationship Id="rId26" Type="http://schemas.openxmlformats.org/officeDocument/2006/relationships/hyperlink" Target="https://azure.microsoft.com/features/azure-advanced-threat-protection/" TargetMode="External"/><Relationship Id="rId47" Type="http://schemas.openxmlformats.org/officeDocument/2006/relationships/image" Target="media/image20.png"/><Relationship Id="rId68" Type="http://schemas.openxmlformats.org/officeDocument/2006/relationships/hyperlink" Target="https://support.microsoft.com/en-us/help/2619308/how-to-troubleshoot-deleted-user-accounts-in-office-365-azure-and-intu" TargetMode="External"/><Relationship Id="rId89" Type="http://schemas.openxmlformats.org/officeDocument/2006/relationships/image" Target="media/image43.png"/><Relationship Id="rId112" Type="http://schemas.openxmlformats.org/officeDocument/2006/relationships/hyperlink" Target="https://docs.microsoft.com/de-de/azure/active-directory/manage-apps/application-proxy-integrate-with-remote-desktop-services" TargetMode="External"/><Relationship Id="rId133" Type="http://schemas.openxmlformats.org/officeDocument/2006/relationships/hyperlink" Target="https://aad.portal.azure.com" TargetMode="External"/><Relationship Id="rId154" Type="http://schemas.openxmlformats.org/officeDocument/2006/relationships/hyperlink" Target="https://docs.microsoft.com/de-de/mem/intune/apps/app-protection-policy" TargetMode="External"/><Relationship Id="rId175" Type="http://schemas.openxmlformats.org/officeDocument/2006/relationships/hyperlink" Target="https://docs.microsoft.com/de-de/mem/intune/fundamentals/byod-technology-decisions" TargetMode="External"/><Relationship Id="rId196" Type="http://schemas.openxmlformats.org/officeDocument/2006/relationships/hyperlink" Target="https://blogs.microsoft.com/on-the-issues/2018/05/21/microsofts-commitment-to-gdpr-privacy-and-putting-customers-in-control-of-their-own-data/" TargetMode="External"/><Relationship Id="rId200" Type="http://schemas.openxmlformats.org/officeDocument/2006/relationships/hyperlink" Target="https://www.microsoft.com/en-us/corporate-responsibility/privacy" TargetMode="External"/><Relationship Id="rId16" Type="http://schemas.openxmlformats.org/officeDocument/2006/relationships/footer" Target="footer3.xml"/><Relationship Id="rId37" Type="http://schemas.openxmlformats.org/officeDocument/2006/relationships/hyperlink" Target="https://admin.microsoft.com/Adminportal/" TargetMode="External"/><Relationship Id="rId58" Type="http://schemas.openxmlformats.org/officeDocument/2006/relationships/hyperlink" Target="https://docs.microsoft.com/de-de/office365/enterprise/about-office-365-identity" TargetMode="External"/><Relationship Id="rId79" Type="http://schemas.openxmlformats.org/officeDocument/2006/relationships/hyperlink" Target="https://docs.microsoft.com/de-de/azure/active-directory/users-groups-roles/directory-emergency-access" TargetMode="External"/><Relationship Id="rId102" Type="http://schemas.openxmlformats.org/officeDocument/2006/relationships/hyperlink" Target="https://docs.microsoft.com/de-de/azure/active-directory/authentication/howto-sspr-authenticationdata" TargetMode="External"/><Relationship Id="rId123" Type="http://schemas.openxmlformats.org/officeDocument/2006/relationships/hyperlink" Target="https://aad.portal.azure.com/" TargetMode="External"/><Relationship Id="rId144" Type="http://schemas.openxmlformats.org/officeDocument/2006/relationships/hyperlink" Target="https://docs.microsoft.com/de-de/mem/intune/fundamentals/account-sign-up" TargetMode="External"/><Relationship Id="rId90" Type="http://schemas.openxmlformats.org/officeDocument/2006/relationships/hyperlink" Target="https://docs.microsoft.com/de-de/azure/active-directory/authentication/howto-sspr-writeback" TargetMode="External"/><Relationship Id="rId165" Type="http://schemas.openxmlformats.org/officeDocument/2006/relationships/image" Target="media/image61.png"/><Relationship Id="rId186" Type="http://schemas.openxmlformats.org/officeDocument/2006/relationships/hyperlink" Target="https://news.microsoft.com/de-de/datenschutz-microsoft/" TargetMode="External"/><Relationship Id="rId211" Type="http://schemas.openxmlformats.org/officeDocument/2006/relationships/hyperlink" Target="https://www.microsoft.com/en-us/corporate-responsibility/content-removal-requests-report" TargetMode="External"/><Relationship Id="rId27" Type="http://schemas.openxmlformats.org/officeDocument/2006/relationships/hyperlink" Target="https://www.microsoft.com/cloud-platform/cloud-app-security" TargetMode="External"/><Relationship Id="rId48" Type="http://schemas.openxmlformats.org/officeDocument/2006/relationships/image" Target="media/image21.png"/><Relationship Id="rId69" Type="http://schemas.openxmlformats.org/officeDocument/2006/relationships/image" Target="media/image30.png"/><Relationship Id="rId113" Type="http://schemas.openxmlformats.org/officeDocument/2006/relationships/hyperlink" Target="https://docs.microsoft.com/de-de/azure/active-directory/manage-apps/what-is-single-sign-on" TargetMode="External"/><Relationship Id="rId134" Type="http://schemas.openxmlformats.org/officeDocument/2006/relationships/image" Target="media/image54.png"/><Relationship Id="rId80" Type="http://schemas.openxmlformats.org/officeDocument/2006/relationships/image" Target="media/image39.png"/><Relationship Id="rId155" Type="http://schemas.openxmlformats.org/officeDocument/2006/relationships/hyperlink" Target="https://docs.microsoft.com/de-de/mem/intune/enrollment/device-enrollment" TargetMode="External"/><Relationship Id="rId176" Type="http://schemas.openxmlformats.org/officeDocument/2006/relationships/hyperlink" Target="https://docs.microsoft.com/de-de/mem/intune/apps/quickstart-add-assign-app" TargetMode="External"/><Relationship Id="rId197" Type="http://schemas.openxmlformats.org/officeDocument/2006/relationships/hyperlink" Target="https://blogs.microsoft.com/on-the-issues/2018/05/21/microsofts-commitment-to-gdpr-privacy-and-putting-customers-in-control-of-their-own-data/" TargetMode="External"/><Relationship Id="rId201" Type="http://schemas.openxmlformats.org/officeDocument/2006/relationships/hyperlink" Target="https://www.microsoft.com/en-us/corporate-responsibility/privacy" TargetMode="External"/><Relationship Id="rId17" Type="http://schemas.openxmlformats.org/officeDocument/2006/relationships/hyperlink" Target="https://www.microsoft.com/de-de/fasttrack?rtc=1" TargetMode="External"/><Relationship Id="rId38" Type="http://schemas.openxmlformats.org/officeDocument/2006/relationships/image" Target="media/image11.png"/><Relationship Id="rId59" Type="http://schemas.openxmlformats.org/officeDocument/2006/relationships/hyperlink" Target="https://support.office.com/article/Prepare-to-provision-users-through-directory-synchronization-to-Office-365-01920974-9e6f-4331-a370-13aea4e82b3e" TargetMode="External"/><Relationship Id="rId103" Type="http://schemas.openxmlformats.org/officeDocument/2006/relationships/hyperlink" Target="https://docs.microsoft.com/de-de/azure/active-directory/authentication/concept-sspr-howitworks" TargetMode="External"/><Relationship Id="rId124" Type="http://schemas.openxmlformats.org/officeDocument/2006/relationships/image" Target="media/image48.png"/><Relationship Id="rId70" Type="http://schemas.openxmlformats.org/officeDocument/2006/relationships/image" Target="media/image31.png"/><Relationship Id="rId91" Type="http://schemas.openxmlformats.org/officeDocument/2006/relationships/image" Target="media/image44.png"/><Relationship Id="rId145" Type="http://schemas.openxmlformats.org/officeDocument/2006/relationships/hyperlink" Target="https://docs.microsoft.com/de-de/mem/intune/fundamentals/custom-domain-name-configure" TargetMode="External"/><Relationship Id="rId166" Type="http://schemas.openxmlformats.org/officeDocument/2006/relationships/hyperlink" Target="https://go.microsoft.com/fwlink/?linkid=2109431" TargetMode="External"/><Relationship Id="rId187" Type="http://schemas.openxmlformats.org/officeDocument/2006/relationships/hyperlink" Target="https://blogs.microsoft.com/on-the-issues/2019/04/30/increasing-transparency-and-customer-control-over-data/" TargetMode="External"/><Relationship Id="rId1" Type="http://schemas.openxmlformats.org/officeDocument/2006/relationships/customXml" Target="../customXml/item1.xml"/><Relationship Id="rId212" Type="http://schemas.openxmlformats.org/officeDocument/2006/relationships/hyperlink" Target="https://account.microsoft.com/account/privacy" TargetMode="External"/><Relationship Id="rId28" Type="http://schemas.openxmlformats.org/officeDocument/2006/relationships/hyperlink" Target="https://docs.microsoft.com/windows/security/threat-protection/windows-defender-atp/windows-defender-advanced-threat-protection" TargetMode="External"/><Relationship Id="rId49" Type="http://schemas.openxmlformats.org/officeDocument/2006/relationships/image" Target="media/image22.png"/><Relationship Id="rId114" Type="http://schemas.openxmlformats.org/officeDocument/2006/relationships/image" Target="media/image45.png"/><Relationship Id="rId60" Type="http://schemas.openxmlformats.org/officeDocument/2006/relationships/hyperlink" Target="https://docs.microsoft.com/en-us/azure/active-directory/hybrid/how-to-connect-password-hash-synchronization" TargetMode="External"/><Relationship Id="rId81" Type="http://schemas.openxmlformats.org/officeDocument/2006/relationships/image" Target="media/image40.png"/><Relationship Id="rId135" Type="http://schemas.openxmlformats.org/officeDocument/2006/relationships/image" Target="media/image55.png"/><Relationship Id="rId156" Type="http://schemas.openxmlformats.org/officeDocument/2006/relationships/hyperlink" Target="https://docs.microsoft.com/de-de/mem/intune/enrollment/windows-enrollment-methods" TargetMode="External"/><Relationship Id="rId177" Type="http://schemas.openxmlformats.org/officeDocument/2006/relationships/hyperlink" Target="https://docs.microsoft.com/de-de/mem/intune/apps/quickstart-create-assign-app-policy" TargetMode="External"/><Relationship Id="rId198" Type="http://schemas.openxmlformats.org/officeDocument/2006/relationships/hyperlink" Target="https://blogs.microsoft.com/on-the-issues/2018/05/21/microsofts-commitment-to-gdpr-privacy-and-putting-customers-in-control-of-their-own-data/" TargetMode="External"/><Relationship Id="rId202" Type="http://schemas.openxmlformats.org/officeDocument/2006/relationships/hyperlink" Target="https://products.office.com/de-de/business/microsoft-office-365-local-data-center?market=de" TargetMode="External"/><Relationship Id="rId18" Type="http://schemas.openxmlformats.org/officeDocument/2006/relationships/hyperlink" Target="https://docs.microsoft.com/de-de/microsoftteams/identify-models-authentication" TargetMode="External"/><Relationship Id="rId39" Type="http://schemas.openxmlformats.org/officeDocument/2006/relationships/image" Target="media/image12.png"/><Relationship Id="rId50" Type="http://schemas.openxmlformats.org/officeDocument/2006/relationships/image" Target="media/image23.png"/><Relationship Id="rId104" Type="http://schemas.openxmlformats.org/officeDocument/2006/relationships/hyperlink" Target="https://docs.microsoft.com/de-de/azure/active-directory/authentication/concept-sspr-policy" TargetMode="External"/><Relationship Id="rId125" Type="http://schemas.openxmlformats.org/officeDocument/2006/relationships/image" Target="media/image49.png"/><Relationship Id="rId146" Type="http://schemas.openxmlformats.org/officeDocument/2006/relationships/hyperlink" Target="https://docs.microsoft.com/de-de/mem/intune/fundamentals/users-add" TargetMode="External"/><Relationship Id="rId167" Type="http://schemas.openxmlformats.org/officeDocument/2006/relationships/hyperlink" Target="https://go.microsoft.com/fwlink/?linkid=2109431" TargetMode="External"/><Relationship Id="rId188" Type="http://schemas.openxmlformats.org/officeDocument/2006/relationships/hyperlink" Target="https://blogs.microsoft.com/on-the-issues/2019/04/30/increasing-transparency-and-customer-control-over-data/" TargetMode="External"/><Relationship Id="rId71" Type="http://schemas.openxmlformats.org/officeDocument/2006/relationships/hyperlink" Target="https://docs.microsoft.com/en-us/azure/active-directory/authentication/howto-mfa-mfasettings" TargetMode="External"/><Relationship Id="rId92" Type="http://schemas.openxmlformats.org/officeDocument/2006/relationships/hyperlink" Target="https://docs.microsoft.com/de-de/azure/active-directory/hybrid/how-to-upgrade-previous-version" TargetMode="External"/><Relationship Id="rId213" Type="http://schemas.openxmlformats.org/officeDocument/2006/relationships/hyperlink" Target="https://www.microsoft.com/de-de/cloud/iso-standards-und-zertifikate.aspx" TargetMode="External"/><Relationship Id="rId2" Type="http://schemas.openxmlformats.org/officeDocument/2006/relationships/numbering" Target="numbering.xml"/><Relationship Id="rId29" Type="http://schemas.openxmlformats.org/officeDocument/2006/relationships/hyperlink" Target="https://admin.microsoft.com/Adminportal/" TargetMode="External"/><Relationship Id="rId40" Type="http://schemas.openxmlformats.org/officeDocument/2006/relationships/image" Target="media/image13.png"/><Relationship Id="rId115" Type="http://schemas.openxmlformats.org/officeDocument/2006/relationships/hyperlink" Target="https://docs.microsoft.com/de-de/azure/active-directory/manage-apps/end-user-experiences" TargetMode="External"/><Relationship Id="rId136" Type="http://schemas.openxmlformats.org/officeDocument/2006/relationships/image" Target="media/image56.png"/><Relationship Id="rId157" Type="http://schemas.openxmlformats.org/officeDocument/2006/relationships/hyperlink" Target="https://docs.microsoft.com/de-de/mem/intune/enrollment/android-enroll" TargetMode="External"/><Relationship Id="rId178" Type="http://schemas.openxmlformats.org/officeDocument/2006/relationships/hyperlink" Target="https://docs.microsoft.com/en-us/office365/enterprise/office-365-vpn-implement-split-tunnel" TargetMode="External"/><Relationship Id="rId61" Type="http://schemas.openxmlformats.org/officeDocument/2006/relationships/hyperlink" Target="https://docs.microsoft.com/de-de/azure/active-directory/hybrid/how-to-connect-pta-how-it-works" TargetMode="External"/><Relationship Id="rId82" Type="http://schemas.openxmlformats.org/officeDocument/2006/relationships/hyperlink" Target="https://docs.microsoft.com/de-de/azure/active-directory/authentication/tutorial-enable-sspr" TargetMode="External"/><Relationship Id="rId199" Type="http://schemas.openxmlformats.org/officeDocument/2006/relationships/hyperlink" Target="https://www.microsoft.com/en-us/corporate-responsibility/privacy" TargetMode="External"/><Relationship Id="rId203" Type="http://schemas.openxmlformats.org/officeDocument/2006/relationships/hyperlink" Target="https://products.office.com/de-de/business/microsoft-office-365-local-data-center?market=de" TargetMode="External"/><Relationship Id="rId19" Type="http://schemas.openxmlformats.org/officeDocument/2006/relationships/header" Target="header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630E2-2E3B-457A-982D-484FFB047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16023</Words>
  <Characters>91336</Characters>
  <Application>Microsoft Office Word</Application>
  <DocSecurity>0</DocSecurity>
  <Lines>761</Lines>
  <Paragraphs>214</Paragraphs>
  <ScaleCrop>false</ScaleCrop>
  <Company/>
  <LinksUpToDate>false</LinksUpToDate>
  <CharactersWithSpaces>107145</CharactersWithSpaces>
  <SharedDoc>false</SharedDoc>
  <HLinks>
    <vt:vector size="1194" baseType="variant">
      <vt:variant>
        <vt:i4>262192</vt:i4>
      </vt:variant>
      <vt:variant>
        <vt:i4>774</vt:i4>
      </vt:variant>
      <vt:variant>
        <vt:i4>0</vt:i4>
      </vt:variant>
      <vt:variant>
        <vt:i4>5</vt:i4>
      </vt:variant>
      <vt:variant>
        <vt:lpwstr/>
      </vt:variant>
      <vt:variant>
        <vt:lpwstr>_top</vt:lpwstr>
      </vt:variant>
      <vt:variant>
        <vt:i4>655448</vt:i4>
      </vt:variant>
      <vt:variant>
        <vt:i4>771</vt:i4>
      </vt:variant>
      <vt:variant>
        <vt:i4>0</vt:i4>
      </vt:variant>
      <vt:variant>
        <vt:i4>5</vt:i4>
      </vt:variant>
      <vt:variant>
        <vt:lpwstr>https://www.microsoft.com/de-de/security/business</vt:lpwstr>
      </vt:variant>
      <vt:variant>
        <vt:lpwstr/>
      </vt:variant>
      <vt:variant>
        <vt:i4>8257641</vt:i4>
      </vt:variant>
      <vt:variant>
        <vt:i4>768</vt:i4>
      </vt:variant>
      <vt:variant>
        <vt:i4>0</vt:i4>
      </vt:variant>
      <vt:variant>
        <vt:i4>5</vt:i4>
      </vt:variant>
      <vt:variant>
        <vt:lpwstr>https://news.microsoft.com/de-de/features/alle-infos-zu-covid-19-so-unterstuetzt-microsoft/</vt:lpwstr>
      </vt:variant>
      <vt:variant>
        <vt:lpwstr/>
      </vt:variant>
      <vt:variant>
        <vt:i4>7340072</vt:i4>
      </vt:variant>
      <vt:variant>
        <vt:i4>765</vt:i4>
      </vt:variant>
      <vt:variant>
        <vt:i4>0</vt:i4>
      </vt:variant>
      <vt:variant>
        <vt:i4>5</vt:i4>
      </vt:variant>
      <vt:variant>
        <vt:lpwstr>https://docs.microsoft.com/de-de/enterprise-mobility-security/remote-work/</vt:lpwstr>
      </vt:variant>
      <vt:variant>
        <vt:lpwstr/>
      </vt:variant>
      <vt:variant>
        <vt:i4>262192</vt:i4>
      </vt:variant>
      <vt:variant>
        <vt:i4>762</vt:i4>
      </vt:variant>
      <vt:variant>
        <vt:i4>0</vt:i4>
      </vt:variant>
      <vt:variant>
        <vt:i4>5</vt:i4>
      </vt:variant>
      <vt:variant>
        <vt:lpwstr/>
      </vt:variant>
      <vt:variant>
        <vt:lpwstr>_top</vt:lpwstr>
      </vt:variant>
      <vt:variant>
        <vt:i4>6225950</vt:i4>
      </vt:variant>
      <vt:variant>
        <vt:i4>759</vt:i4>
      </vt:variant>
      <vt:variant>
        <vt:i4>0</vt:i4>
      </vt:variant>
      <vt:variant>
        <vt:i4>5</vt:i4>
      </vt:variant>
      <vt:variant>
        <vt:lpwstr>https://sway.office.com/NnD7zky8kfVik0wG?ref=Link</vt:lpwstr>
      </vt:variant>
      <vt:variant>
        <vt:lpwstr/>
      </vt:variant>
      <vt:variant>
        <vt:i4>5373965</vt:i4>
      </vt:variant>
      <vt:variant>
        <vt:i4>756</vt:i4>
      </vt:variant>
      <vt:variant>
        <vt:i4>0</vt:i4>
      </vt:variant>
      <vt:variant>
        <vt:i4>5</vt:i4>
      </vt:variant>
      <vt:variant>
        <vt:lpwstr>https://www.microsoft.com/de-de/cloud/iso-standards-und-zertifikate.aspx</vt:lpwstr>
      </vt:variant>
      <vt:variant>
        <vt:lpwstr/>
      </vt:variant>
      <vt:variant>
        <vt:i4>1507404</vt:i4>
      </vt:variant>
      <vt:variant>
        <vt:i4>753</vt:i4>
      </vt:variant>
      <vt:variant>
        <vt:i4>0</vt:i4>
      </vt:variant>
      <vt:variant>
        <vt:i4>5</vt:i4>
      </vt:variant>
      <vt:variant>
        <vt:lpwstr>https://account.microsoft.com/account/privacy</vt:lpwstr>
      </vt:variant>
      <vt:variant>
        <vt:lpwstr/>
      </vt:variant>
      <vt:variant>
        <vt:i4>1769539</vt:i4>
      </vt:variant>
      <vt:variant>
        <vt:i4>750</vt:i4>
      </vt:variant>
      <vt:variant>
        <vt:i4>0</vt:i4>
      </vt:variant>
      <vt:variant>
        <vt:i4>5</vt:i4>
      </vt:variant>
      <vt:variant>
        <vt:lpwstr>https://www.microsoft.com/en-us/corporate-responsibility/content-removal-requests-report</vt:lpwstr>
      </vt:variant>
      <vt:variant>
        <vt:lpwstr/>
      </vt:variant>
      <vt:variant>
        <vt:i4>2228338</vt:i4>
      </vt:variant>
      <vt:variant>
        <vt:i4>747</vt:i4>
      </vt:variant>
      <vt:variant>
        <vt:i4>0</vt:i4>
      </vt:variant>
      <vt:variant>
        <vt:i4>5</vt:i4>
      </vt:variant>
      <vt:variant>
        <vt:lpwstr>https://aka.ms/dpa</vt:lpwstr>
      </vt:variant>
      <vt:variant>
        <vt:lpwstr/>
      </vt:variant>
      <vt:variant>
        <vt:i4>4325391</vt:i4>
      </vt:variant>
      <vt:variant>
        <vt:i4>744</vt:i4>
      </vt:variant>
      <vt:variant>
        <vt:i4>0</vt:i4>
      </vt:variant>
      <vt:variant>
        <vt:i4>5</vt:i4>
      </vt:variant>
      <vt:variant>
        <vt:lpwstr>https://www.microsoft.com/en-us/licensing/product-licensing/products</vt:lpwstr>
      </vt:variant>
      <vt:variant>
        <vt:lpwstr/>
      </vt:variant>
      <vt:variant>
        <vt:i4>2228350</vt:i4>
      </vt:variant>
      <vt:variant>
        <vt:i4>741</vt:i4>
      </vt:variant>
      <vt:variant>
        <vt:i4>0</vt:i4>
      </vt:variant>
      <vt:variant>
        <vt:i4>5</vt:i4>
      </vt:variant>
      <vt:variant>
        <vt:lpwstr>https://servicetrust.microsoft.com/ViewPage/MSComplianceGuideV3</vt:lpwstr>
      </vt:variant>
      <vt:variant>
        <vt:lpwstr/>
      </vt:variant>
      <vt:variant>
        <vt:i4>6291501</vt:i4>
      </vt:variant>
      <vt:variant>
        <vt:i4>738</vt:i4>
      </vt:variant>
      <vt:variant>
        <vt:i4>0</vt:i4>
      </vt:variant>
      <vt:variant>
        <vt:i4>5</vt:i4>
      </vt:variant>
      <vt:variant>
        <vt:lpwstr>https://servicetrust.microsoft.com/</vt:lpwstr>
      </vt:variant>
      <vt:variant>
        <vt:lpwstr/>
      </vt:variant>
      <vt:variant>
        <vt:i4>6160467</vt:i4>
      </vt:variant>
      <vt:variant>
        <vt:i4>735</vt:i4>
      </vt:variant>
      <vt:variant>
        <vt:i4>0</vt:i4>
      </vt:variant>
      <vt:variant>
        <vt:i4>5</vt:i4>
      </vt:variant>
      <vt:variant>
        <vt:lpwstr>https://www.microsoft.com/de-de/trust-center/privacy/data-location?market=de</vt:lpwstr>
      </vt:variant>
      <vt:variant>
        <vt:lpwstr/>
      </vt:variant>
      <vt:variant>
        <vt:i4>6160467</vt:i4>
      </vt:variant>
      <vt:variant>
        <vt:i4>732</vt:i4>
      </vt:variant>
      <vt:variant>
        <vt:i4>0</vt:i4>
      </vt:variant>
      <vt:variant>
        <vt:i4>5</vt:i4>
      </vt:variant>
      <vt:variant>
        <vt:lpwstr>https://www.microsoft.com/de-de/trust-center/privacy/data-location?market=de</vt:lpwstr>
      </vt:variant>
      <vt:variant>
        <vt:lpwstr/>
      </vt:variant>
      <vt:variant>
        <vt:i4>6160467</vt:i4>
      </vt:variant>
      <vt:variant>
        <vt:i4>729</vt:i4>
      </vt:variant>
      <vt:variant>
        <vt:i4>0</vt:i4>
      </vt:variant>
      <vt:variant>
        <vt:i4>5</vt:i4>
      </vt:variant>
      <vt:variant>
        <vt:lpwstr>https://www.microsoft.com/de-de/trust-center/privacy/data-location?market=de</vt:lpwstr>
      </vt:variant>
      <vt:variant>
        <vt:lpwstr/>
      </vt:variant>
      <vt:variant>
        <vt:i4>6160467</vt:i4>
      </vt:variant>
      <vt:variant>
        <vt:i4>726</vt:i4>
      </vt:variant>
      <vt:variant>
        <vt:i4>0</vt:i4>
      </vt:variant>
      <vt:variant>
        <vt:i4>5</vt:i4>
      </vt:variant>
      <vt:variant>
        <vt:lpwstr>https://www.microsoft.com/de-de/trust-center/privacy/data-location?market=de</vt:lpwstr>
      </vt:variant>
      <vt:variant>
        <vt:lpwstr/>
      </vt:variant>
      <vt:variant>
        <vt:i4>6160467</vt:i4>
      </vt:variant>
      <vt:variant>
        <vt:i4>723</vt:i4>
      </vt:variant>
      <vt:variant>
        <vt:i4>0</vt:i4>
      </vt:variant>
      <vt:variant>
        <vt:i4>5</vt:i4>
      </vt:variant>
      <vt:variant>
        <vt:lpwstr>https://www.microsoft.com/de-de/trust-center/privacy/data-location?market=de</vt:lpwstr>
      </vt:variant>
      <vt:variant>
        <vt:lpwstr/>
      </vt:variant>
      <vt:variant>
        <vt:i4>6160467</vt:i4>
      </vt:variant>
      <vt:variant>
        <vt:i4>720</vt:i4>
      </vt:variant>
      <vt:variant>
        <vt:i4>0</vt:i4>
      </vt:variant>
      <vt:variant>
        <vt:i4>5</vt:i4>
      </vt:variant>
      <vt:variant>
        <vt:lpwstr>https://www.microsoft.com/de-de/trust-center/privacy/data-location?market=de</vt:lpwstr>
      </vt:variant>
      <vt:variant>
        <vt:lpwstr/>
      </vt:variant>
      <vt:variant>
        <vt:i4>6160467</vt:i4>
      </vt:variant>
      <vt:variant>
        <vt:i4>717</vt:i4>
      </vt:variant>
      <vt:variant>
        <vt:i4>0</vt:i4>
      </vt:variant>
      <vt:variant>
        <vt:i4>5</vt:i4>
      </vt:variant>
      <vt:variant>
        <vt:lpwstr>https://www.microsoft.com/de-de/trust-center/privacy/data-location?market=de</vt:lpwstr>
      </vt:variant>
      <vt:variant>
        <vt:lpwstr/>
      </vt:variant>
      <vt:variant>
        <vt:i4>6160467</vt:i4>
      </vt:variant>
      <vt:variant>
        <vt:i4>714</vt:i4>
      </vt:variant>
      <vt:variant>
        <vt:i4>0</vt:i4>
      </vt:variant>
      <vt:variant>
        <vt:i4>5</vt:i4>
      </vt:variant>
      <vt:variant>
        <vt:lpwstr>https://www.microsoft.com/de-de/trust-center/privacy/data-location?market=de</vt:lpwstr>
      </vt:variant>
      <vt:variant>
        <vt:lpwstr/>
      </vt:variant>
      <vt:variant>
        <vt:i4>6160467</vt:i4>
      </vt:variant>
      <vt:variant>
        <vt:i4>711</vt:i4>
      </vt:variant>
      <vt:variant>
        <vt:i4>0</vt:i4>
      </vt:variant>
      <vt:variant>
        <vt:i4>5</vt:i4>
      </vt:variant>
      <vt:variant>
        <vt:lpwstr>https://www.microsoft.com/de-de/trust-center/privacy/data-location?market=de</vt:lpwstr>
      </vt:variant>
      <vt:variant>
        <vt:lpwstr/>
      </vt:variant>
      <vt:variant>
        <vt:i4>8323118</vt:i4>
      </vt:variant>
      <vt:variant>
        <vt:i4>708</vt:i4>
      </vt:variant>
      <vt:variant>
        <vt:i4>0</vt:i4>
      </vt:variant>
      <vt:variant>
        <vt:i4>5</vt:i4>
      </vt:variant>
      <vt:variant>
        <vt:lpwstr>https://products.office.com/de-de/business/microsoft-office-365-local-data-center?market=de</vt:lpwstr>
      </vt:variant>
      <vt:variant>
        <vt:lpwstr/>
      </vt:variant>
      <vt:variant>
        <vt:i4>8323118</vt:i4>
      </vt:variant>
      <vt:variant>
        <vt:i4>705</vt:i4>
      </vt:variant>
      <vt:variant>
        <vt:i4>0</vt:i4>
      </vt:variant>
      <vt:variant>
        <vt:i4>5</vt:i4>
      </vt:variant>
      <vt:variant>
        <vt:lpwstr>https://products.office.com/de-de/business/microsoft-office-365-local-data-center?market=de</vt:lpwstr>
      </vt:variant>
      <vt:variant>
        <vt:lpwstr/>
      </vt:variant>
      <vt:variant>
        <vt:i4>8323118</vt:i4>
      </vt:variant>
      <vt:variant>
        <vt:i4>702</vt:i4>
      </vt:variant>
      <vt:variant>
        <vt:i4>0</vt:i4>
      </vt:variant>
      <vt:variant>
        <vt:i4>5</vt:i4>
      </vt:variant>
      <vt:variant>
        <vt:lpwstr>https://products.office.com/de-de/business/microsoft-office-365-local-data-center?market=de</vt:lpwstr>
      </vt:variant>
      <vt:variant>
        <vt:lpwstr/>
      </vt:variant>
      <vt:variant>
        <vt:i4>8323118</vt:i4>
      </vt:variant>
      <vt:variant>
        <vt:i4>699</vt:i4>
      </vt:variant>
      <vt:variant>
        <vt:i4>0</vt:i4>
      </vt:variant>
      <vt:variant>
        <vt:i4>5</vt:i4>
      </vt:variant>
      <vt:variant>
        <vt:lpwstr>https://products.office.com/de-de/business/microsoft-office-365-local-data-center?market=de</vt:lpwstr>
      </vt:variant>
      <vt:variant>
        <vt:lpwstr/>
      </vt:variant>
      <vt:variant>
        <vt:i4>8323118</vt:i4>
      </vt:variant>
      <vt:variant>
        <vt:i4>696</vt:i4>
      </vt:variant>
      <vt:variant>
        <vt:i4>0</vt:i4>
      </vt:variant>
      <vt:variant>
        <vt:i4>5</vt:i4>
      </vt:variant>
      <vt:variant>
        <vt:lpwstr>https://products.office.com/de-de/business/microsoft-office-365-local-data-center?market=de</vt:lpwstr>
      </vt:variant>
      <vt:variant>
        <vt:lpwstr/>
      </vt:variant>
      <vt:variant>
        <vt:i4>4325466</vt:i4>
      </vt:variant>
      <vt:variant>
        <vt:i4>693</vt:i4>
      </vt:variant>
      <vt:variant>
        <vt:i4>0</vt:i4>
      </vt:variant>
      <vt:variant>
        <vt:i4>5</vt:i4>
      </vt:variant>
      <vt:variant>
        <vt:lpwstr>https://www.microsoft.com/en-us/corporate-responsibility/privacy</vt:lpwstr>
      </vt:variant>
      <vt:variant>
        <vt:lpwstr/>
      </vt:variant>
      <vt:variant>
        <vt:i4>4325466</vt:i4>
      </vt:variant>
      <vt:variant>
        <vt:i4>690</vt:i4>
      </vt:variant>
      <vt:variant>
        <vt:i4>0</vt:i4>
      </vt:variant>
      <vt:variant>
        <vt:i4>5</vt:i4>
      </vt:variant>
      <vt:variant>
        <vt:lpwstr>https://www.microsoft.com/en-us/corporate-responsibility/privacy</vt:lpwstr>
      </vt:variant>
      <vt:variant>
        <vt:lpwstr/>
      </vt:variant>
      <vt:variant>
        <vt:i4>4325466</vt:i4>
      </vt:variant>
      <vt:variant>
        <vt:i4>687</vt:i4>
      </vt:variant>
      <vt:variant>
        <vt:i4>0</vt:i4>
      </vt:variant>
      <vt:variant>
        <vt:i4>5</vt:i4>
      </vt:variant>
      <vt:variant>
        <vt:lpwstr>https://www.microsoft.com/en-us/corporate-responsibility/privacy</vt:lpwstr>
      </vt:variant>
      <vt:variant>
        <vt:lpwstr/>
      </vt:variant>
      <vt:variant>
        <vt:i4>4325466</vt:i4>
      </vt:variant>
      <vt:variant>
        <vt:i4>684</vt:i4>
      </vt:variant>
      <vt:variant>
        <vt:i4>0</vt:i4>
      </vt:variant>
      <vt:variant>
        <vt:i4>5</vt:i4>
      </vt:variant>
      <vt:variant>
        <vt:lpwstr>https://www.microsoft.com/en-us/corporate-responsibility/privacy</vt:lpwstr>
      </vt:variant>
      <vt:variant>
        <vt:lpwstr/>
      </vt:variant>
      <vt:variant>
        <vt:i4>4325466</vt:i4>
      </vt:variant>
      <vt:variant>
        <vt:i4>681</vt:i4>
      </vt:variant>
      <vt:variant>
        <vt:i4>0</vt:i4>
      </vt:variant>
      <vt:variant>
        <vt:i4>5</vt:i4>
      </vt:variant>
      <vt:variant>
        <vt:lpwstr>https://www.microsoft.com/en-us/corporate-responsibility/privacy</vt:lpwstr>
      </vt:variant>
      <vt:variant>
        <vt:lpwstr/>
      </vt:variant>
      <vt:variant>
        <vt:i4>4325466</vt:i4>
      </vt:variant>
      <vt:variant>
        <vt:i4>678</vt:i4>
      </vt:variant>
      <vt:variant>
        <vt:i4>0</vt:i4>
      </vt:variant>
      <vt:variant>
        <vt:i4>5</vt:i4>
      </vt:variant>
      <vt:variant>
        <vt:lpwstr>https://www.microsoft.com/en-us/corporate-responsibility/privacy</vt:lpwstr>
      </vt:variant>
      <vt:variant>
        <vt:lpwstr/>
      </vt:variant>
      <vt:variant>
        <vt:i4>6488172</vt:i4>
      </vt:variant>
      <vt:variant>
        <vt:i4>675</vt:i4>
      </vt:variant>
      <vt:variant>
        <vt:i4>0</vt:i4>
      </vt:variant>
      <vt:variant>
        <vt:i4>5</vt:i4>
      </vt:variant>
      <vt:variant>
        <vt:lpwstr>https://blogs.microsoft.com/on-the-issues/2018/05/21/microsofts-commitment-to-gdpr-privacy-and-putting-customers-in-control-of-their-own-data/</vt:lpwstr>
      </vt:variant>
      <vt:variant>
        <vt:lpwstr/>
      </vt:variant>
      <vt:variant>
        <vt:i4>6488172</vt:i4>
      </vt:variant>
      <vt:variant>
        <vt:i4>672</vt:i4>
      </vt:variant>
      <vt:variant>
        <vt:i4>0</vt:i4>
      </vt:variant>
      <vt:variant>
        <vt:i4>5</vt:i4>
      </vt:variant>
      <vt:variant>
        <vt:lpwstr>https://blogs.microsoft.com/on-the-issues/2018/05/21/microsofts-commitment-to-gdpr-privacy-and-putting-customers-in-control-of-their-own-data/</vt:lpwstr>
      </vt:variant>
      <vt:variant>
        <vt:lpwstr/>
      </vt:variant>
      <vt:variant>
        <vt:i4>6488172</vt:i4>
      </vt:variant>
      <vt:variant>
        <vt:i4>669</vt:i4>
      </vt:variant>
      <vt:variant>
        <vt:i4>0</vt:i4>
      </vt:variant>
      <vt:variant>
        <vt:i4>5</vt:i4>
      </vt:variant>
      <vt:variant>
        <vt:lpwstr>https://blogs.microsoft.com/on-the-issues/2018/05/21/microsofts-commitment-to-gdpr-privacy-and-putting-customers-in-control-of-their-own-data/</vt:lpwstr>
      </vt:variant>
      <vt:variant>
        <vt:lpwstr/>
      </vt:variant>
      <vt:variant>
        <vt:i4>6488172</vt:i4>
      </vt:variant>
      <vt:variant>
        <vt:i4>666</vt:i4>
      </vt:variant>
      <vt:variant>
        <vt:i4>0</vt:i4>
      </vt:variant>
      <vt:variant>
        <vt:i4>5</vt:i4>
      </vt:variant>
      <vt:variant>
        <vt:lpwstr>https://blogs.microsoft.com/on-the-issues/2018/05/21/microsofts-commitment-to-gdpr-privacy-and-putting-customers-in-control-of-their-own-data/</vt:lpwstr>
      </vt:variant>
      <vt:variant>
        <vt:lpwstr/>
      </vt:variant>
      <vt:variant>
        <vt:i4>6488172</vt:i4>
      </vt:variant>
      <vt:variant>
        <vt:i4>663</vt:i4>
      </vt:variant>
      <vt:variant>
        <vt:i4>0</vt:i4>
      </vt:variant>
      <vt:variant>
        <vt:i4>5</vt:i4>
      </vt:variant>
      <vt:variant>
        <vt:lpwstr>https://blogs.microsoft.com/on-the-issues/2018/05/21/microsofts-commitment-to-gdpr-privacy-and-putting-customers-in-control-of-their-own-data/</vt:lpwstr>
      </vt:variant>
      <vt:variant>
        <vt:lpwstr/>
      </vt:variant>
      <vt:variant>
        <vt:i4>6488172</vt:i4>
      </vt:variant>
      <vt:variant>
        <vt:i4>660</vt:i4>
      </vt:variant>
      <vt:variant>
        <vt:i4>0</vt:i4>
      </vt:variant>
      <vt:variant>
        <vt:i4>5</vt:i4>
      </vt:variant>
      <vt:variant>
        <vt:lpwstr>https://blogs.microsoft.com/on-the-issues/2018/05/21/microsofts-commitment-to-gdpr-privacy-and-putting-customers-in-control-of-their-own-data/</vt:lpwstr>
      </vt:variant>
      <vt:variant>
        <vt:lpwstr/>
      </vt:variant>
      <vt:variant>
        <vt:i4>5963786</vt:i4>
      </vt:variant>
      <vt:variant>
        <vt:i4>657</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654</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651</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648</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645</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642</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639</vt:i4>
      </vt:variant>
      <vt:variant>
        <vt:i4>0</vt:i4>
      </vt:variant>
      <vt:variant>
        <vt:i4>5</vt:i4>
      </vt:variant>
      <vt:variant>
        <vt:lpwstr>https://blogs.microsoft.com/on-the-issues/2019/04/30/increasing-transparency-and-customer-control-over-data/</vt:lpwstr>
      </vt:variant>
      <vt:variant>
        <vt:lpwstr/>
      </vt:variant>
      <vt:variant>
        <vt:i4>5963786</vt:i4>
      </vt:variant>
      <vt:variant>
        <vt:i4>636</vt:i4>
      </vt:variant>
      <vt:variant>
        <vt:i4>0</vt:i4>
      </vt:variant>
      <vt:variant>
        <vt:i4>5</vt:i4>
      </vt:variant>
      <vt:variant>
        <vt:lpwstr>https://blogs.microsoft.com/on-the-issues/2019/04/30/increasing-transparency-and-customer-control-over-data/</vt:lpwstr>
      </vt:variant>
      <vt:variant>
        <vt:lpwstr/>
      </vt:variant>
      <vt:variant>
        <vt:i4>3604593</vt:i4>
      </vt:variant>
      <vt:variant>
        <vt:i4>633</vt:i4>
      </vt:variant>
      <vt:variant>
        <vt:i4>0</vt:i4>
      </vt:variant>
      <vt:variant>
        <vt:i4>5</vt:i4>
      </vt:variant>
      <vt:variant>
        <vt:lpwstr>https://news.microsoft.com/de-de/datenschutz-microsoft/</vt:lpwstr>
      </vt:variant>
      <vt:variant>
        <vt:lpwstr/>
      </vt:variant>
      <vt:variant>
        <vt:i4>262192</vt:i4>
      </vt:variant>
      <vt:variant>
        <vt:i4>630</vt:i4>
      </vt:variant>
      <vt:variant>
        <vt:i4>0</vt:i4>
      </vt:variant>
      <vt:variant>
        <vt:i4>5</vt:i4>
      </vt:variant>
      <vt:variant>
        <vt:lpwstr/>
      </vt:variant>
      <vt:variant>
        <vt:lpwstr>_top</vt:lpwstr>
      </vt:variant>
      <vt:variant>
        <vt:i4>2949217</vt:i4>
      </vt:variant>
      <vt:variant>
        <vt:i4>627</vt:i4>
      </vt:variant>
      <vt:variant>
        <vt:i4>0</vt:i4>
      </vt:variant>
      <vt:variant>
        <vt:i4>5</vt:i4>
      </vt:variant>
      <vt:variant>
        <vt:lpwstr>https://devcentral.f5.com/s/articles/SSL-VPN-Split-Tunneling-and-Office-365</vt:lpwstr>
      </vt:variant>
      <vt:variant>
        <vt:lpwstr/>
      </vt:variant>
      <vt:variant>
        <vt:i4>3538978</vt:i4>
      </vt:variant>
      <vt:variant>
        <vt:i4>624</vt:i4>
      </vt:variant>
      <vt:variant>
        <vt:i4>0</vt:i4>
      </vt:variant>
      <vt:variant>
        <vt:i4>5</vt:i4>
      </vt:variant>
      <vt:variant>
        <vt:lpwstr>https://live.paloaltonetworks.com/t5/Prisma-Access-Articles/GlobalProtect-Optimizing-Office-365-Traffic/ta-p/319669</vt:lpwstr>
      </vt:variant>
      <vt:variant>
        <vt:lpwstr/>
      </vt:variant>
      <vt:variant>
        <vt:i4>6488121</vt:i4>
      </vt:variant>
      <vt:variant>
        <vt:i4>621</vt:i4>
      </vt:variant>
      <vt:variant>
        <vt:i4>0</vt:i4>
      </vt:variant>
      <vt:variant>
        <vt:i4>5</vt:i4>
      </vt:variant>
      <vt:variant>
        <vt:lpwstr>https://www.cisco.com/c/en/us/support/docs/security/anyconnect-secure-mobility-client/215343-optimize-anyconnect-split-tunnel-for-off.html</vt:lpwstr>
      </vt:variant>
      <vt:variant>
        <vt:lpwstr/>
      </vt:variant>
      <vt:variant>
        <vt:i4>589902</vt:i4>
      </vt:variant>
      <vt:variant>
        <vt:i4>618</vt:i4>
      </vt:variant>
      <vt:variant>
        <vt:i4>0</vt:i4>
      </vt:variant>
      <vt:variant>
        <vt:i4>5</vt:i4>
      </vt:variant>
      <vt:variant>
        <vt:lpwstr>https://docs.microsoft.com/de-de/office365/enterprise/urls-and-ip-address-ranges</vt:lpwstr>
      </vt:variant>
      <vt:variant>
        <vt:lpwstr/>
      </vt:variant>
      <vt:variant>
        <vt:i4>7798841</vt:i4>
      </vt:variant>
      <vt:variant>
        <vt:i4>606</vt:i4>
      </vt:variant>
      <vt:variant>
        <vt:i4>0</vt:i4>
      </vt:variant>
      <vt:variant>
        <vt:i4>5</vt:i4>
      </vt:variant>
      <vt:variant>
        <vt:lpwstr>https://docs.microsoft.com/en-us/office365/enterprise/office-365-vpn-implement-split-tunnel</vt:lpwstr>
      </vt:variant>
      <vt:variant>
        <vt:lpwstr>common-vpn-scenarios</vt:lpwstr>
      </vt:variant>
      <vt:variant>
        <vt:i4>262192</vt:i4>
      </vt:variant>
      <vt:variant>
        <vt:i4>603</vt:i4>
      </vt:variant>
      <vt:variant>
        <vt:i4>0</vt:i4>
      </vt:variant>
      <vt:variant>
        <vt:i4>5</vt:i4>
      </vt:variant>
      <vt:variant>
        <vt:lpwstr/>
      </vt:variant>
      <vt:variant>
        <vt:lpwstr>_top</vt:lpwstr>
      </vt:variant>
      <vt:variant>
        <vt:i4>6160408</vt:i4>
      </vt:variant>
      <vt:variant>
        <vt:i4>600</vt:i4>
      </vt:variant>
      <vt:variant>
        <vt:i4>0</vt:i4>
      </vt:variant>
      <vt:variant>
        <vt:i4>5</vt:i4>
      </vt:variant>
      <vt:variant>
        <vt:lpwstr>https://docs.microsoft.com/de-de/mem/intune/apps/quickstart-create-assign-app-policy</vt:lpwstr>
      </vt:variant>
      <vt:variant>
        <vt:lpwstr/>
      </vt:variant>
      <vt:variant>
        <vt:i4>8257648</vt:i4>
      </vt:variant>
      <vt:variant>
        <vt:i4>597</vt:i4>
      </vt:variant>
      <vt:variant>
        <vt:i4>0</vt:i4>
      </vt:variant>
      <vt:variant>
        <vt:i4>5</vt:i4>
      </vt:variant>
      <vt:variant>
        <vt:lpwstr>https://docs.microsoft.com/de-de/mem/intune/apps/quickstart-add-assign-app</vt:lpwstr>
      </vt:variant>
      <vt:variant>
        <vt:lpwstr/>
      </vt:variant>
      <vt:variant>
        <vt:i4>3473505</vt:i4>
      </vt:variant>
      <vt:variant>
        <vt:i4>594</vt:i4>
      </vt:variant>
      <vt:variant>
        <vt:i4>0</vt:i4>
      </vt:variant>
      <vt:variant>
        <vt:i4>5</vt:i4>
      </vt:variant>
      <vt:variant>
        <vt:lpwstr>https://docs.microsoft.com/de-de/mem/intune/fundamentals/byod-technology-decisions</vt:lpwstr>
      </vt:variant>
      <vt:variant>
        <vt:lpwstr/>
      </vt:variant>
      <vt:variant>
        <vt:i4>1638468</vt:i4>
      </vt:variant>
      <vt:variant>
        <vt:i4>591</vt:i4>
      </vt:variant>
      <vt:variant>
        <vt:i4>0</vt:i4>
      </vt:variant>
      <vt:variant>
        <vt:i4>5</vt:i4>
      </vt:variant>
      <vt:variant>
        <vt:lpwstr>https://portal.azure.com/</vt:lpwstr>
      </vt:variant>
      <vt:variant>
        <vt:lpwstr/>
      </vt:variant>
      <vt:variant>
        <vt:i4>1638468</vt:i4>
      </vt:variant>
      <vt:variant>
        <vt:i4>588</vt:i4>
      </vt:variant>
      <vt:variant>
        <vt:i4>0</vt:i4>
      </vt:variant>
      <vt:variant>
        <vt:i4>5</vt:i4>
      </vt:variant>
      <vt:variant>
        <vt:lpwstr>https://portal.azure.com/</vt:lpwstr>
      </vt:variant>
      <vt:variant>
        <vt:lpwstr/>
      </vt:variant>
      <vt:variant>
        <vt:i4>6684796</vt:i4>
      </vt:variant>
      <vt:variant>
        <vt:i4>585</vt:i4>
      </vt:variant>
      <vt:variant>
        <vt:i4>0</vt:i4>
      </vt:variant>
      <vt:variant>
        <vt:i4>5</vt:i4>
      </vt:variant>
      <vt:variant>
        <vt:lpwstr>https://docs.microsoft.com/de-de/mem/intune/apps/apps-supported-intune-apps</vt:lpwstr>
      </vt:variant>
      <vt:variant>
        <vt:lpwstr/>
      </vt:variant>
      <vt:variant>
        <vt:i4>524297</vt:i4>
      </vt:variant>
      <vt:variant>
        <vt:i4>582</vt:i4>
      </vt:variant>
      <vt:variant>
        <vt:i4>0</vt:i4>
      </vt:variant>
      <vt:variant>
        <vt:i4>5</vt:i4>
      </vt:variant>
      <vt:variant>
        <vt:lpwstr>https://docs.microsoft.com/de-de/mem/intune/apps/app-management</vt:lpwstr>
      </vt:variant>
      <vt:variant>
        <vt:lpwstr>app-management-capabilities-by-platform</vt:lpwstr>
      </vt:variant>
      <vt:variant>
        <vt:i4>7602281</vt:i4>
      </vt:variant>
      <vt:variant>
        <vt:i4>579</vt:i4>
      </vt:variant>
      <vt:variant>
        <vt:i4>0</vt:i4>
      </vt:variant>
      <vt:variant>
        <vt:i4>5</vt:i4>
      </vt:variant>
      <vt:variant>
        <vt:lpwstr>https://docs.microsoft.com/de-de/mem/intune/apps/app-lifecycle</vt:lpwstr>
      </vt:variant>
      <vt:variant>
        <vt:lpwstr/>
      </vt:variant>
      <vt:variant>
        <vt:i4>262192</vt:i4>
      </vt:variant>
      <vt:variant>
        <vt:i4>576</vt:i4>
      </vt:variant>
      <vt:variant>
        <vt:i4>0</vt:i4>
      </vt:variant>
      <vt:variant>
        <vt:i4>5</vt:i4>
      </vt:variant>
      <vt:variant>
        <vt:lpwstr/>
      </vt:variant>
      <vt:variant>
        <vt:lpwstr>_top</vt:lpwstr>
      </vt:variant>
      <vt:variant>
        <vt:i4>2883699</vt:i4>
      </vt:variant>
      <vt:variant>
        <vt:i4>573</vt:i4>
      </vt:variant>
      <vt:variant>
        <vt:i4>0</vt:i4>
      </vt:variant>
      <vt:variant>
        <vt:i4>5</vt:i4>
      </vt:variant>
      <vt:variant>
        <vt:lpwstr>https://go.microsoft.com/fwlink/?linkid=2109431</vt:lpwstr>
      </vt:variant>
      <vt:variant>
        <vt:lpwstr/>
      </vt:variant>
      <vt:variant>
        <vt:i4>2490411</vt:i4>
      </vt:variant>
      <vt:variant>
        <vt:i4>570</vt:i4>
      </vt:variant>
      <vt:variant>
        <vt:i4>0</vt:i4>
      </vt:variant>
      <vt:variant>
        <vt:i4>5</vt:i4>
      </vt:variant>
      <vt:variant>
        <vt:lpwstr>https://docs.microsoft.com/de-de/mem/intune/remote-actions/devices-wipe</vt:lpwstr>
      </vt:variant>
      <vt:variant>
        <vt:lpwstr>delete-devices-from-the-azure-active-directory-portal</vt:lpwstr>
      </vt:variant>
      <vt:variant>
        <vt:i4>2883699</vt:i4>
      </vt:variant>
      <vt:variant>
        <vt:i4>567</vt:i4>
      </vt:variant>
      <vt:variant>
        <vt:i4>0</vt:i4>
      </vt:variant>
      <vt:variant>
        <vt:i4>5</vt:i4>
      </vt:variant>
      <vt:variant>
        <vt:lpwstr>https://go.microsoft.com/fwlink/?linkid=2109431</vt:lpwstr>
      </vt:variant>
      <vt:variant>
        <vt:lpwstr/>
      </vt:variant>
      <vt:variant>
        <vt:i4>2883699</vt:i4>
      </vt:variant>
      <vt:variant>
        <vt:i4>564</vt:i4>
      </vt:variant>
      <vt:variant>
        <vt:i4>0</vt:i4>
      </vt:variant>
      <vt:variant>
        <vt:i4>5</vt:i4>
      </vt:variant>
      <vt:variant>
        <vt:lpwstr>https://go.microsoft.com/fwlink/?linkid=2109431</vt:lpwstr>
      </vt:variant>
      <vt:variant>
        <vt:lpwstr/>
      </vt:variant>
      <vt:variant>
        <vt:i4>2883699</vt:i4>
      </vt:variant>
      <vt:variant>
        <vt:i4>561</vt:i4>
      </vt:variant>
      <vt:variant>
        <vt:i4>0</vt:i4>
      </vt:variant>
      <vt:variant>
        <vt:i4>5</vt:i4>
      </vt:variant>
      <vt:variant>
        <vt:lpwstr>https://go.microsoft.com/fwlink/?linkid=2109431</vt:lpwstr>
      </vt:variant>
      <vt:variant>
        <vt:lpwstr/>
      </vt:variant>
      <vt:variant>
        <vt:i4>7274535</vt:i4>
      </vt:variant>
      <vt:variant>
        <vt:i4>558</vt:i4>
      </vt:variant>
      <vt:variant>
        <vt:i4>0</vt:i4>
      </vt:variant>
      <vt:variant>
        <vt:i4>5</vt:i4>
      </vt:variant>
      <vt:variant>
        <vt:lpwstr>https://docs.microsoft.com/azure/active-directory/active-directory-get-started-premium</vt:lpwstr>
      </vt:variant>
      <vt:variant>
        <vt:lpwstr/>
      </vt:variant>
      <vt:variant>
        <vt:i4>7471219</vt:i4>
      </vt:variant>
      <vt:variant>
        <vt:i4>555</vt:i4>
      </vt:variant>
      <vt:variant>
        <vt:i4>0</vt:i4>
      </vt:variant>
      <vt:variant>
        <vt:i4>5</vt:i4>
      </vt:variant>
      <vt:variant>
        <vt:lpwstr>https://docs.microsoft.com/de-de/mem/intune/enrollment/quickstart-setup-auto-enrollment</vt:lpwstr>
      </vt:variant>
      <vt:variant>
        <vt:lpwstr/>
      </vt:variant>
      <vt:variant>
        <vt:i4>5570624</vt:i4>
      </vt:variant>
      <vt:variant>
        <vt:i4>552</vt:i4>
      </vt:variant>
      <vt:variant>
        <vt:i4>0</vt:i4>
      </vt:variant>
      <vt:variant>
        <vt:i4>5</vt:i4>
      </vt:variant>
      <vt:variant>
        <vt:lpwstr>https://docs.microsoft.com/windows/deployment/windows-autopilot/windows-10-autopilot</vt:lpwstr>
      </vt:variant>
      <vt:variant>
        <vt:lpwstr/>
      </vt:variant>
      <vt:variant>
        <vt:i4>7012471</vt:i4>
      </vt:variant>
      <vt:variant>
        <vt:i4>549</vt:i4>
      </vt:variant>
      <vt:variant>
        <vt:i4>0</vt:i4>
      </vt:variant>
      <vt:variant>
        <vt:i4>5</vt:i4>
      </vt:variant>
      <vt:variant>
        <vt:lpwstr>https://docs.microsoft.com/de-de/mem/intune/fundamentals/free-trial-sign-up</vt:lpwstr>
      </vt:variant>
      <vt:variant>
        <vt:lpwstr/>
      </vt:variant>
      <vt:variant>
        <vt:i4>262192</vt:i4>
      </vt:variant>
      <vt:variant>
        <vt:i4>546</vt:i4>
      </vt:variant>
      <vt:variant>
        <vt:i4>0</vt:i4>
      </vt:variant>
      <vt:variant>
        <vt:i4>5</vt:i4>
      </vt:variant>
      <vt:variant>
        <vt:lpwstr/>
      </vt:variant>
      <vt:variant>
        <vt:lpwstr>_top</vt:lpwstr>
      </vt:variant>
      <vt:variant>
        <vt:i4>1310727</vt:i4>
      </vt:variant>
      <vt:variant>
        <vt:i4>543</vt:i4>
      </vt:variant>
      <vt:variant>
        <vt:i4>0</vt:i4>
      </vt:variant>
      <vt:variant>
        <vt:i4>5</vt:i4>
      </vt:variant>
      <vt:variant>
        <vt:lpwstr>https://docs.microsoft.com/de-de/mem/intune/enrollment/ios-enroll</vt:lpwstr>
      </vt:variant>
      <vt:variant>
        <vt:lpwstr/>
      </vt:variant>
      <vt:variant>
        <vt:i4>29</vt:i4>
      </vt:variant>
      <vt:variant>
        <vt:i4>540</vt:i4>
      </vt:variant>
      <vt:variant>
        <vt:i4>0</vt:i4>
      </vt:variant>
      <vt:variant>
        <vt:i4>5</vt:i4>
      </vt:variant>
      <vt:variant>
        <vt:lpwstr>https://docs.microsoft.com/de-de/mem/intune/enrollment/android-enroll</vt:lpwstr>
      </vt:variant>
      <vt:variant>
        <vt:lpwstr/>
      </vt:variant>
      <vt:variant>
        <vt:i4>4980761</vt:i4>
      </vt:variant>
      <vt:variant>
        <vt:i4>537</vt:i4>
      </vt:variant>
      <vt:variant>
        <vt:i4>0</vt:i4>
      </vt:variant>
      <vt:variant>
        <vt:i4>5</vt:i4>
      </vt:variant>
      <vt:variant>
        <vt:lpwstr>https://docs.microsoft.com/de-de/mem/intune/enrollment/windows-enrollment-methods</vt:lpwstr>
      </vt:variant>
      <vt:variant>
        <vt:lpwstr/>
      </vt:variant>
      <vt:variant>
        <vt:i4>5570645</vt:i4>
      </vt:variant>
      <vt:variant>
        <vt:i4>534</vt:i4>
      </vt:variant>
      <vt:variant>
        <vt:i4>0</vt:i4>
      </vt:variant>
      <vt:variant>
        <vt:i4>5</vt:i4>
      </vt:variant>
      <vt:variant>
        <vt:lpwstr>https://docs.microsoft.com/de-de/mem/intune/enrollment/device-enrollment</vt:lpwstr>
      </vt:variant>
      <vt:variant>
        <vt:lpwstr/>
      </vt:variant>
      <vt:variant>
        <vt:i4>262192</vt:i4>
      </vt:variant>
      <vt:variant>
        <vt:i4>531</vt:i4>
      </vt:variant>
      <vt:variant>
        <vt:i4>0</vt:i4>
      </vt:variant>
      <vt:variant>
        <vt:i4>5</vt:i4>
      </vt:variant>
      <vt:variant>
        <vt:lpwstr/>
      </vt:variant>
      <vt:variant>
        <vt:lpwstr>_top</vt:lpwstr>
      </vt:variant>
      <vt:variant>
        <vt:i4>2621549</vt:i4>
      </vt:variant>
      <vt:variant>
        <vt:i4>528</vt:i4>
      </vt:variant>
      <vt:variant>
        <vt:i4>0</vt:i4>
      </vt:variant>
      <vt:variant>
        <vt:i4>5</vt:i4>
      </vt:variant>
      <vt:variant>
        <vt:lpwstr>https://docs.microsoft.com/de-de/mem/intune/apps/app-protection-policy</vt:lpwstr>
      </vt:variant>
      <vt:variant>
        <vt:lpwstr/>
      </vt:variant>
      <vt:variant>
        <vt:i4>6553650</vt:i4>
      </vt:variant>
      <vt:variant>
        <vt:i4>525</vt:i4>
      </vt:variant>
      <vt:variant>
        <vt:i4>0</vt:i4>
      </vt:variant>
      <vt:variant>
        <vt:i4>5</vt:i4>
      </vt:variant>
      <vt:variant>
        <vt:lpwstr>https://docs.microsoft.com/de-de/mem/intune/fundamentals/mdm-authority-set</vt:lpwstr>
      </vt:variant>
      <vt:variant>
        <vt:lpwstr/>
      </vt:variant>
      <vt:variant>
        <vt:i4>2228327</vt:i4>
      </vt:variant>
      <vt:variant>
        <vt:i4>522</vt:i4>
      </vt:variant>
      <vt:variant>
        <vt:i4>0</vt:i4>
      </vt:variant>
      <vt:variant>
        <vt:i4>5</vt:i4>
      </vt:variant>
      <vt:variant>
        <vt:lpwstr>https://docs.microsoft.com/de-de/mem/intune/apps/company-portal-app</vt:lpwstr>
      </vt:variant>
      <vt:variant>
        <vt:lpwstr/>
      </vt:variant>
      <vt:variant>
        <vt:i4>5963840</vt:i4>
      </vt:variant>
      <vt:variant>
        <vt:i4>519</vt:i4>
      </vt:variant>
      <vt:variant>
        <vt:i4>0</vt:i4>
      </vt:variant>
      <vt:variant>
        <vt:i4>5</vt:i4>
      </vt:variant>
      <vt:variant>
        <vt:lpwstr>https://docs.microsoft.com/de-de/mem/intune/configuration/device-profiles</vt:lpwstr>
      </vt:variant>
      <vt:variant>
        <vt:lpwstr/>
      </vt:variant>
      <vt:variant>
        <vt:i4>5374031</vt:i4>
      </vt:variant>
      <vt:variant>
        <vt:i4>516</vt:i4>
      </vt:variant>
      <vt:variant>
        <vt:i4>0</vt:i4>
      </vt:variant>
      <vt:variant>
        <vt:i4>5</vt:i4>
      </vt:variant>
      <vt:variant>
        <vt:lpwstr>https://docs.microsoft.com/de-de/mem/intune/apps/apps-add</vt:lpwstr>
      </vt:variant>
      <vt:variant>
        <vt:lpwstr/>
      </vt:variant>
      <vt:variant>
        <vt:i4>6553650</vt:i4>
      </vt:variant>
      <vt:variant>
        <vt:i4>513</vt:i4>
      </vt:variant>
      <vt:variant>
        <vt:i4>0</vt:i4>
      </vt:variant>
      <vt:variant>
        <vt:i4>5</vt:i4>
      </vt:variant>
      <vt:variant>
        <vt:lpwstr>https://docs.microsoft.com/de-de/mem/intune/fundamentals/mdm-authority-set</vt:lpwstr>
      </vt:variant>
      <vt:variant>
        <vt:lpwstr/>
      </vt:variant>
      <vt:variant>
        <vt:i4>5505105</vt:i4>
      </vt:variant>
      <vt:variant>
        <vt:i4>510</vt:i4>
      </vt:variant>
      <vt:variant>
        <vt:i4>0</vt:i4>
      </vt:variant>
      <vt:variant>
        <vt:i4>5</vt:i4>
      </vt:variant>
      <vt:variant>
        <vt:lpwstr>https://docs.microsoft.com/de-de/mem/intune/fundamentals/licenses-assign</vt:lpwstr>
      </vt:variant>
      <vt:variant>
        <vt:lpwstr/>
      </vt:variant>
      <vt:variant>
        <vt:i4>3670077</vt:i4>
      </vt:variant>
      <vt:variant>
        <vt:i4>507</vt:i4>
      </vt:variant>
      <vt:variant>
        <vt:i4>0</vt:i4>
      </vt:variant>
      <vt:variant>
        <vt:i4>5</vt:i4>
      </vt:variant>
      <vt:variant>
        <vt:lpwstr>https://docs.microsoft.com/de-de/mem/intune/fundamentals/groups-add</vt:lpwstr>
      </vt:variant>
      <vt:variant>
        <vt:lpwstr/>
      </vt:variant>
      <vt:variant>
        <vt:i4>7274592</vt:i4>
      </vt:variant>
      <vt:variant>
        <vt:i4>504</vt:i4>
      </vt:variant>
      <vt:variant>
        <vt:i4>0</vt:i4>
      </vt:variant>
      <vt:variant>
        <vt:i4>5</vt:i4>
      </vt:variant>
      <vt:variant>
        <vt:lpwstr>https://docs.microsoft.com/de-de/mem/intune/fundamentals/users-add</vt:lpwstr>
      </vt:variant>
      <vt:variant>
        <vt:lpwstr/>
      </vt:variant>
      <vt:variant>
        <vt:i4>589852</vt:i4>
      </vt:variant>
      <vt:variant>
        <vt:i4>501</vt:i4>
      </vt:variant>
      <vt:variant>
        <vt:i4>0</vt:i4>
      </vt:variant>
      <vt:variant>
        <vt:i4>5</vt:i4>
      </vt:variant>
      <vt:variant>
        <vt:lpwstr>https://docs.microsoft.com/de-de/mem/intune/fundamentals/custom-domain-name-configure</vt:lpwstr>
      </vt:variant>
      <vt:variant>
        <vt:lpwstr/>
      </vt:variant>
      <vt:variant>
        <vt:i4>4390933</vt:i4>
      </vt:variant>
      <vt:variant>
        <vt:i4>498</vt:i4>
      </vt:variant>
      <vt:variant>
        <vt:i4>0</vt:i4>
      </vt:variant>
      <vt:variant>
        <vt:i4>5</vt:i4>
      </vt:variant>
      <vt:variant>
        <vt:lpwstr>https://docs.microsoft.com/de-de/mem/intune/fundamentals/account-sign-up</vt:lpwstr>
      </vt:variant>
      <vt:variant>
        <vt:lpwstr/>
      </vt:variant>
      <vt:variant>
        <vt:i4>8060979</vt:i4>
      </vt:variant>
      <vt:variant>
        <vt:i4>495</vt:i4>
      </vt:variant>
      <vt:variant>
        <vt:i4>0</vt:i4>
      </vt:variant>
      <vt:variant>
        <vt:i4>5</vt:i4>
      </vt:variant>
      <vt:variant>
        <vt:lpwstr>https://docs.microsoft.com/de-de/mem/intune/fundamentals/supported-devices-browsers</vt:lpwstr>
      </vt:variant>
      <vt:variant>
        <vt:lpwstr/>
      </vt:variant>
      <vt:variant>
        <vt:i4>6225934</vt:i4>
      </vt:variant>
      <vt:variant>
        <vt:i4>492</vt:i4>
      </vt:variant>
      <vt:variant>
        <vt:i4>0</vt:i4>
      </vt:variant>
      <vt:variant>
        <vt:i4>5</vt:i4>
      </vt:variant>
      <vt:variant>
        <vt:lpwstr>https://docs.microsoft.com/de-de/fasttrack/ems-fasttrack-benefit-for-ems</vt:lpwstr>
      </vt:variant>
      <vt:variant>
        <vt:lpwstr/>
      </vt:variant>
      <vt:variant>
        <vt:i4>1835026</vt:i4>
      </vt:variant>
      <vt:variant>
        <vt:i4>489</vt:i4>
      </vt:variant>
      <vt:variant>
        <vt:i4>0</vt:i4>
      </vt:variant>
      <vt:variant>
        <vt:i4>5</vt:i4>
      </vt:variant>
      <vt:variant>
        <vt:lpwstr>https://docs.microsoft.com/de-de/configmgr/comanage/overview</vt:lpwstr>
      </vt:variant>
      <vt:variant>
        <vt:lpwstr/>
      </vt:variant>
      <vt:variant>
        <vt:i4>262192</vt:i4>
      </vt:variant>
      <vt:variant>
        <vt:i4>483</vt:i4>
      </vt:variant>
      <vt:variant>
        <vt:i4>0</vt:i4>
      </vt:variant>
      <vt:variant>
        <vt:i4>5</vt:i4>
      </vt:variant>
      <vt:variant>
        <vt:lpwstr/>
      </vt:variant>
      <vt:variant>
        <vt:lpwstr>_top</vt:lpwstr>
      </vt:variant>
      <vt:variant>
        <vt:i4>2424863</vt:i4>
      </vt:variant>
      <vt:variant>
        <vt:i4>480</vt:i4>
      </vt:variant>
      <vt:variant>
        <vt:i4>0</vt:i4>
      </vt:variant>
      <vt:variant>
        <vt:i4>5</vt:i4>
      </vt:variant>
      <vt:variant>
        <vt:lpwstr/>
      </vt:variant>
      <vt:variant>
        <vt:lpwstr>_Erstellen_oder_Aktualisieren</vt:lpwstr>
      </vt:variant>
      <vt:variant>
        <vt:i4>3801143</vt:i4>
      </vt:variant>
      <vt:variant>
        <vt:i4>477</vt:i4>
      </vt:variant>
      <vt:variant>
        <vt:i4>0</vt:i4>
      </vt:variant>
      <vt:variant>
        <vt:i4>5</vt:i4>
      </vt:variant>
      <vt:variant>
        <vt:lpwstr>https://docs.microsoft.com/de-de/azure/active-directory/users-groups-roles/licensing-group-advanced</vt:lpwstr>
      </vt:variant>
      <vt:variant>
        <vt:lpwstr>use-audit-logs-to-monitor-group-based-licensing-activity</vt:lpwstr>
      </vt:variant>
      <vt:variant>
        <vt:i4>5636161</vt:i4>
      </vt:variant>
      <vt:variant>
        <vt:i4>462</vt:i4>
      </vt:variant>
      <vt:variant>
        <vt:i4>0</vt:i4>
      </vt:variant>
      <vt:variant>
        <vt:i4>5</vt:i4>
      </vt:variant>
      <vt:variant>
        <vt:lpwstr>https://aad.portal.azure.com/</vt:lpwstr>
      </vt:variant>
      <vt:variant>
        <vt:lpwstr/>
      </vt:variant>
      <vt:variant>
        <vt:i4>5374038</vt:i4>
      </vt:variant>
      <vt:variant>
        <vt:i4>459</vt:i4>
      </vt:variant>
      <vt:variant>
        <vt:i4>0</vt:i4>
      </vt:variant>
      <vt:variant>
        <vt:i4>5</vt:i4>
      </vt:variant>
      <vt:variant>
        <vt:lpwstr>https://admin.microsoft.com/</vt:lpwstr>
      </vt:variant>
      <vt:variant>
        <vt:lpwstr/>
      </vt:variant>
      <vt:variant>
        <vt:i4>1638468</vt:i4>
      </vt:variant>
      <vt:variant>
        <vt:i4>456</vt:i4>
      </vt:variant>
      <vt:variant>
        <vt:i4>0</vt:i4>
      </vt:variant>
      <vt:variant>
        <vt:i4>5</vt:i4>
      </vt:variant>
      <vt:variant>
        <vt:lpwstr>https://portal.azure.com/</vt:lpwstr>
      </vt:variant>
      <vt:variant>
        <vt:lpwstr/>
      </vt:variant>
      <vt:variant>
        <vt:i4>262192</vt:i4>
      </vt:variant>
      <vt:variant>
        <vt:i4>453</vt:i4>
      </vt:variant>
      <vt:variant>
        <vt:i4>0</vt:i4>
      </vt:variant>
      <vt:variant>
        <vt:i4>5</vt:i4>
      </vt:variant>
      <vt:variant>
        <vt:lpwstr/>
      </vt:variant>
      <vt:variant>
        <vt:lpwstr>_top</vt:lpwstr>
      </vt:variant>
      <vt:variant>
        <vt:i4>5636161</vt:i4>
      </vt:variant>
      <vt:variant>
        <vt:i4>450</vt:i4>
      </vt:variant>
      <vt:variant>
        <vt:i4>0</vt:i4>
      </vt:variant>
      <vt:variant>
        <vt:i4>5</vt:i4>
      </vt:variant>
      <vt:variant>
        <vt:lpwstr>https://aad.portal.azure.com/</vt:lpwstr>
      </vt:variant>
      <vt:variant>
        <vt:lpwstr/>
      </vt:variant>
      <vt:variant>
        <vt:i4>5636161</vt:i4>
      </vt:variant>
      <vt:variant>
        <vt:i4>447</vt:i4>
      </vt:variant>
      <vt:variant>
        <vt:i4>0</vt:i4>
      </vt:variant>
      <vt:variant>
        <vt:i4>5</vt:i4>
      </vt:variant>
      <vt:variant>
        <vt:lpwstr>https://aad.portal.azure.com/</vt:lpwstr>
      </vt:variant>
      <vt:variant>
        <vt:lpwstr/>
      </vt:variant>
      <vt:variant>
        <vt:i4>1966096</vt:i4>
      </vt:variant>
      <vt:variant>
        <vt:i4>444</vt:i4>
      </vt:variant>
      <vt:variant>
        <vt:i4>0</vt:i4>
      </vt:variant>
      <vt:variant>
        <vt:i4>5</vt:i4>
      </vt:variant>
      <vt:variant>
        <vt:lpwstr>https://docs.microsoft.com/de-de/azure/active-directory/users-groups-roles/groups-dynamic-membership</vt:lpwstr>
      </vt:variant>
      <vt:variant>
        <vt:lpwstr/>
      </vt:variant>
      <vt:variant>
        <vt:i4>2556026</vt:i4>
      </vt:variant>
      <vt:variant>
        <vt:i4>441</vt:i4>
      </vt:variant>
      <vt:variant>
        <vt:i4>0</vt:i4>
      </vt:variant>
      <vt:variant>
        <vt:i4>5</vt:i4>
      </vt:variant>
      <vt:variant>
        <vt:lpwstr>https://docs.microsoft.com/de-de/azure/active-directory/users-groups-roles/groups-dynamic-membership</vt:lpwstr>
      </vt:variant>
      <vt:variant>
        <vt:lpwstr>rules-with-complex-expressions</vt:lpwstr>
      </vt:variant>
      <vt:variant>
        <vt:i4>7077922</vt:i4>
      </vt:variant>
      <vt:variant>
        <vt:i4>438</vt:i4>
      </vt:variant>
      <vt:variant>
        <vt:i4>0</vt:i4>
      </vt:variant>
      <vt:variant>
        <vt:i4>5</vt:i4>
      </vt:variant>
      <vt:variant>
        <vt:lpwstr>https://docs.microsoft.com/de-de/azure/active-directory/users-groups-roles/groups-dynamic-membership</vt:lpwstr>
      </vt:variant>
      <vt:variant>
        <vt:lpwstr>operator-precedence</vt:lpwstr>
      </vt:variant>
      <vt:variant>
        <vt:i4>262192</vt:i4>
      </vt:variant>
      <vt:variant>
        <vt:i4>435</vt:i4>
      </vt:variant>
      <vt:variant>
        <vt:i4>0</vt:i4>
      </vt:variant>
      <vt:variant>
        <vt:i4>5</vt:i4>
      </vt:variant>
      <vt:variant>
        <vt:lpwstr/>
      </vt:variant>
      <vt:variant>
        <vt:lpwstr>_top</vt:lpwstr>
      </vt:variant>
      <vt:variant>
        <vt:i4>655367</vt:i4>
      </vt:variant>
      <vt:variant>
        <vt:i4>432</vt:i4>
      </vt:variant>
      <vt:variant>
        <vt:i4>0</vt:i4>
      </vt:variant>
      <vt:variant>
        <vt:i4>5</vt:i4>
      </vt:variant>
      <vt:variant>
        <vt:lpwstr>https://docs.microsoft.com/de-de/azure/active-directory/manage-apps/application-proxy-deployment-plan</vt:lpwstr>
      </vt:variant>
      <vt:variant>
        <vt:lpwstr/>
      </vt:variant>
      <vt:variant>
        <vt:i4>262224</vt:i4>
      </vt:variant>
      <vt:variant>
        <vt:i4>429</vt:i4>
      </vt:variant>
      <vt:variant>
        <vt:i4>0</vt:i4>
      </vt:variant>
      <vt:variant>
        <vt:i4>5</vt:i4>
      </vt:variant>
      <vt:variant>
        <vt:lpwstr>https://docs.microsoft.com/de-de/azure/active-directory/manage-apps/application-proxy-connectors</vt:lpwstr>
      </vt:variant>
      <vt:variant>
        <vt:lpwstr/>
      </vt:variant>
      <vt:variant>
        <vt:i4>4456453</vt:i4>
      </vt:variant>
      <vt:variant>
        <vt:i4>426</vt:i4>
      </vt:variant>
      <vt:variant>
        <vt:i4>0</vt:i4>
      </vt:variant>
      <vt:variant>
        <vt:i4>5</vt:i4>
      </vt:variant>
      <vt:variant>
        <vt:lpwstr>https://docs.microsoft.com/de-de/azure/active-directory/manage-apps/end-user-experiences</vt:lpwstr>
      </vt:variant>
      <vt:variant>
        <vt:lpwstr/>
      </vt:variant>
      <vt:variant>
        <vt:i4>6815841</vt:i4>
      </vt:variant>
      <vt:variant>
        <vt:i4>417</vt:i4>
      </vt:variant>
      <vt:variant>
        <vt:i4>0</vt:i4>
      </vt:variant>
      <vt:variant>
        <vt:i4>5</vt:i4>
      </vt:variant>
      <vt:variant>
        <vt:lpwstr>https://docs.microsoft.com/de-de/azure/active-directory/manage-apps/what-is-single-sign-on</vt:lpwstr>
      </vt:variant>
      <vt:variant>
        <vt:lpwstr>choosing-a-single-sign-on-method</vt:lpwstr>
      </vt:variant>
      <vt:variant>
        <vt:i4>5373983</vt:i4>
      </vt:variant>
      <vt:variant>
        <vt:i4>414</vt:i4>
      </vt:variant>
      <vt:variant>
        <vt:i4>0</vt:i4>
      </vt:variant>
      <vt:variant>
        <vt:i4>5</vt:i4>
      </vt:variant>
      <vt:variant>
        <vt:lpwstr>https://docs.microsoft.com/de-de/azure/active-directory/manage-apps/application-proxy-integrate-with-remote-desktop-services</vt:lpwstr>
      </vt:variant>
      <vt:variant>
        <vt:lpwstr/>
      </vt:variant>
      <vt:variant>
        <vt:i4>2490471</vt:i4>
      </vt:variant>
      <vt:variant>
        <vt:i4>411</vt:i4>
      </vt:variant>
      <vt:variant>
        <vt:i4>0</vt:i4>
      </vt:variant>
      <vt:variant>
        <vt:i4>5</vt:i4>
      </vt:variant>
      <vt:variant>
        <vt:lpwstr>https://docs.microsoft.com/de-de/azure/active-directory/manage-apps/application-proxy-configure-single-sign-on-with-ping-access</vt:lpwstr>
      </vt:variant>
      <vt:variant>
        <vt:lpwstr/>
      </vt:variant>
      <vt:variant>
        <vt:i4>3801145</vt:i4>
      </vt:variant>
      <vt:variant>
        <vt:i4>408</vt:i4>
      </vt:variant>
      <vt:variant>
        <vt:i4>0</vt:i4>
      </vt:variant>
      <vt:variant>
        <vt:i4>5</vt:i4>
      </vt:variant>
      <vt:variant>
        <vt:lpwstr>https://docs.microsoft.com/de-de/azure/active-directory/manage-apps/application-proxy-configure-single-sign-on-with-kcd</vt:lpwstr>
      </vt:variant>
      <vt:variant>
        <vt:lpwstr/>
      </vt:variant>
      <vt:variant>
        <vt:i4>262192</vt:i4>
      </vt:variant>
      <vt:variant>
        <vt:i4>405</vt:i4>
      </vt:variant>
      <vt:variant>
        <vt:i4>0</vt:i4>
      </vt:variant>
      <vt:variant>
        <vt:i4>5</vt:i4>
      </vt:variant>
      <vt:variant>
        <vt:lpwstr/>
      </vt:variant>
      <vt:variant>
        <vt:lpwstr>_top</vt:lpwstr>
      </vt:variant>
      <vt:variant>
        <vt:i4>983104</vt:i4>
      </vt:variant>
      <vt:variant>
        <vt:i4>402</vt:i4>
      </vt:variant>
      <vt:variant>
        <vt:i4>0</vt:i4>
      </vt:variant>
      <vt:variant>
        <vt:i4>5</vt:i4>
      </vt:variant>
      <vt:variant>
        <vt:lpwstr>https://docs.microsoft.com/de-de/azure/active-directory/authentication/active-directory-passwords-faq</vt:lpwstr>
      </vt:variant>
      <vt:variant>
        <vt:lpwstr/>
      </vt:variant>
      <vt:variant>
        <vt:i4>7143485</vt:i4>
      </vt:variant>
      <vt:variant>
        <vt:i4>399</vt:i4>
      </vt:variant>
      <vt:variant>
        <vt:i4>0</vt:i4>
      </vt:variant>
      <vt:variant>
        <vt:i4>5</vt:i4>
      </vt:variant>
      <vt:variant>
        <vt:lpwstr>https://docs.microsoft.com/de-de/azure/active-directory/authentication/active-directory-passwords-troubleshoot</vt:lpwstr>
      </vt:variant>
      <vt:variant>
        <vt:lpwstr/>
      </vt:variant>
      <vt:variant>
        <vt:i4>7405664</vt:i4>
      </vt:variant>
      <vt:variant>
        <vt:i4>396</vt:i4>
      </vt:variant>
      <vt:variant>
        <vt:i4>0</vt:i4>
      </vt:variant>
      <vt:variant>
        <vt:i4>5</vt:i4>
      </vt:variant>
      <vt:variant>
        <vt:lpwstr>https://docs.microsoft.com/de-de/azure/active-directory/authentication/concept-sspr-howitworks</vt:lpwstr>
      </vt:variant>
      <vt:variant>
        <vt:lpwstr/>
      </vt:variant>
      <vt:variant>
        <vt:i4>8192113</vt:i4>
      </vt:variant>
      <vt:variant>
        <vt:i4>393</vt:i4>
      </vt:variant>
      <vt:variant>
        <vt:i4>0</vt:i4>
      </vt:variant>
      <vt:variant>
        <vt:i4>5</vt:i4>
      </vt:variant>
      <vt:variant>
        <vt:lpwstr>https://docs.microsoft.com/de-de/azure/active-directory/authentication/howto-sspr-reporting</vt:lpwstr>
      </vt:variant>
      <vt:variant>
        <vt:lpwstr/>
      </vt:variant>
      <vt:variant>
        <vt:i4>6946930</vt:i4>
      </vt:variant>
      <vt:variant>
        <vt:i4>390</vt:i4>
      </vt:variant>
      <vt:variant>
        <vt:i4>0</vt:i4>
      </vt:variant>
      <vt:variant>
        <vt:i4>5</vt:i4>
      </vt:variant>
      <vt:variant>
        <vt:lpwstr>https://docs.microsoft.com/de-de/azure/active-directory/authentication/howto-sspr-writeback</vt:lpwstr>
      </vt:variant>
      <vt:variant>
        <vt:lpwstr/>
      </vt:variant>
      <vt:variant>
        <vt:i4>8257648</vt:i4>
      </vt:variant>
      <vt:variant>
        <vt:i4>387</vt:i4>
      </vt:variant>
      <vt:variant>
        <vt:i4>0</vt:i4>
      </vt:variant>
      <vt:variant>
        <vt:i4>5</vt:i4>
      </vt:variant>
      <vt:variant>
        <vt:lpwstr>https://docs.microsoft.com/de-de/azure/active-directory/authentication/concept-sspr-policy</vt:lpwstr>
      </vt:variant>
      <vt:variant>
        <vt:lpwstr/>
      </vt:variant>
      <vt:variant>
        <vt:i4>524376</vt:i4>
      </vt:variant>
      <vt:variant>
        <vt:i4>384</vt:i4>
      </vt:variant>
      <vt:variant>
        <vt:i4>0</vt:i4>
      </vt:variant>
      <vt:variant>
        <vt:i4>5</vt:i4>
      </vt:variant>
      <vt:variant>
        <vt:lpwstr>https://docs.microsoft.com/de-de/azure/active-directory/authentication/concept-sspr-howitworks</vt:lpwstr>
      </vt:variant>
      <vt:variant>
        <vt:lpwstr>authentication-methods</vt:lpwstr>
      </vt:variant>
      <vt:variant>
        <vt:i4>1114116</vt:i4>
      </vt:variant>
      <vt:variant>
        <vt:i4>381</vt:i4>
      </vt:variant>
      <vt:variant>
        <vt:i4>0</vt:i4>
      </vt:variant>
      <vt:variant>
        <vt:i4>5</vt:i4>
      </vt:variant>
      <vt:variant>
        <vt:lpwstr>https://docs.microsoft.com/de-de/azure/active-directory/authentication/howto-sspr-authenticationdata</vt:lpwstr>
      </vt:variant>
      <vt:variant>
        <vt:lpwstr/>
      </vt:variant>
      <vt:variant>
        <vt:i4>1048583</vt:i4>
      </vt:variant>
      <vt:variant>
        <vt:i4>378</vt:i4>
      </vt:variant>
      <vt:variant>
        <vt:i4>0</vt:i4>
      </vt:variant>
      <vt:variant>
        <vt:i4>5</vt:i4>
      </vt:variant>
      <vt:variant>
        <vt:lpwstr>https://docs.microsoft.com/de-de/azure/active-directory/authentication/concept-sspr-licensing</vt:lpwstr>
      </vt:variant>
      <vt:variant>
        <vt:lpwstr/>
      </vt:variant>
      <vt:variant>
        <vt:i4>6946860</vt:i4>
      </vt:variant>
      <vt:variant>
        <vt:i4>375</vt:i4>
      </vt:variant>
      <vt:variant>
        <vt:i4>0</vt:i4>
      </vt:variant>
      <vt:variant>
        <vt:i4>5</vt:i4>
      </vt:variant>
      <vt:variant>
        <vt:lpwstr>https://docs.microsoft.com/de-de/azure/active-directory/user-help/active-directory-passwords-reset-register</vt:lpwstr>
      </vt:variant>
      <vt:variant>
        <vt:lpwstr/>
      </vt:variant>
      <vt:variant>
        <vt:i4>5111819</vt:i4>
      </vt:variant>
      <vt:variant>
        <vt:i4>372</vt:i4>
      </vt:variant>
      <vt:variant>
        <vt:i4>0</vt:i4>
      </vt:variant>
      <vt:variant>
        <vt:i4>5</vt:i4>
      </vt:variant>
      <vt:variant>
        <vt:lpwstr>https://docs.microsoft.com/de-de/azure/active-directory/user-help/active-directory-passwords-update-your-own-password</vt:lpwstr>
      </vt:variant>
      <vt:variant>
        <vt:lpwstr/>
      </vt:variant>
      <vt:variant>
        <vt:i4>786448</vt:i4>
      </vt:variant>
      <vt:variant>
        <vt:i4>369</vt:i4>
      </vt:variant>
      <vt:variant>
        <vt:i4>0</vt:i4>
      </vt:variant>
      <vt:variant>
        <vt:i4>5</vt:i4>
      </vt:variant>
      <vt:variant>
        <vt:lpwstr>https://docs.microsoft.com/de-de/azure/active-directory/authentication/howto-sspr-deployment</vt:lpwstr>
      </vt:variant>
      <vt:variant>
        <vt:lpwstr/>
      </vt:variant>
      <vt:variant>
        <vt:i4>7536691</vt:i4>
      </vt:variant>
      <vt:variant>
        <vt:i4>366</vt:i4>
      </vt:variant>
      <vt:variant>
        <vt:i4>0</vt:i4>
      </vt:variant>
      <vt:variant>
        <vt:i4>5</vt:i4>
      </vt:variant>
      <vt:variant>
        <vt:lpwstr>https://docs.microsoft.com/de-de/azure/active-directory/authentication/concept-password-ban-bad-on-premises</vt:lpwstr>
      </vt:variant>
      <vt:variant>
        <vt:lpwstr/>
      </vt:variant>
      <vt:variant>
        <vt:i4>7602301</vt:i4>
      </vt:variant>
      <vt:variant>
        <vt:i4>363</vt:i4>
      </vt:variant>
      <vt:variant>
        <vt:i4>0</vt:i4>
      </vt:variant>
      <vt:variant>
        <vt:i4>5</vt:i4>
      </vt:variant>
      <vt:variant>
        <vt:lpwstr>https://docs.microsoft.com/de-de/azure/active-directory/authentication/active-directory-passwords-troubleshoot</vt:lpwstr>
      </vt:variant>
      <vt:variant>
        <vt:lpwstr>troubleshoot-password-writeback-connectivity</vt:lpwstr>
      </vt:variant>
      <vt:variant>
        <vt:i4>6946930</vt:i4>
      </vt:variant>
      <vt:variant>
        <vt:i4>360</vt:i4>
      </vt:variant>
      <vt:variant>
        <vt:i4>0</vt:i4>
      </vt:variant>
      <vt:variant>
        <vt:i4>5</vt:i4>
      </vt:variant>
      <vt:variant>
        <vt:lpwstr>https://docs.microsoft.com/de-de/azure/active-directory/authentication/howto-sspr-writeback</vt:lpwstr>
      </vt:variant>
      <vt:variant>
        <vt:lpwstr/>
      </vt:variant>
      <vt:variant>
        <vt:i4>7602301</vt:i4>
      </vt:variant>
      <vt:variant>
        <vt:i4>357</vt:i4>
      </vt:variant>
      <vt:variant>
        <vt:i4>0</vt:i4>
      </vt:variant>
      <vt:variant>
        <vt:i4>5</vt:i4>
      </vt:variant>
      <vt:variant>
        <vt:lpwstr>https://docs.microsoft.com/de-de/azure/active-directory/authentication/active-directory-passwords-troubleshoot</vt:lpwstr>
      </vt:variant>
      <vt:variant>
        <vt:lpwstr>troubleshoot-password-writeback-connectivity</vt:lpwstr>
      </vt:variant>
      <vt:variant>
        <vt:i4>3538982</vt:i4>
      </vt:variant>
      <vt:variant>
        <vt:i4>354</vt:i4>
      </vt:variant>
      <vt:variant>
        <vt:i4>0</vt:i4>
      </vt:variant>
      <vt:variant>
        <vt:i4>5</vt:i4>
      </vt:variant>
      <vt:variant>
        <vt:lpwstr>https://docs.microsoft.com/de-de/azure/active-directory/hybrid/how-to-upgrade-previous-version</vt:lpwstr>
      </vt:variant>
      <vt:variant>
        <vt:lpwstr/>
      </vt:variant>
      <vt:variant>
        <vt:i4>3538982</vt:i4>
      </vt:variant>
      <vt:variant>
        <vt:i4>351</vt:i4>
      </vt:variant>
      <vt:variant>
        <vt:i4>0</vt:i4>
      </vt:variant>
      <vt:variant>
        <vt:i4>5</vt:i4>
      </vt:variant>
      <vt:variant>
        <vt:lpwstr>https://docs.microsoft.com/de-de/azure/active-directory/hybrid/how-to-upgrade-previous-version</vt:lpwstr>
      </vt:variant>
      <vt:variant>
        <vt:lpwstr/>
      </vt:variant>
      <vt:variant>
        <vt:i4>6946930</vt:i4>
      </vt:variant>
      <vt:variant>
        <vt:i4>345</vt:i4>
      </vt:variant>
      <vt:variant>
        <vt:i4>0</vt:i4>
      </vt:variant>
      <vt:variant>
        <vt:i4>5</vt:i4>
      </vt:variant>
      <vt:variant>
        <vt:lpwstr>https://docs.microsoft.com/de-de/azure/active-directory/authentication/howto-sspr-writeback</vt:lpwstr>
      </vt:variant>
      <vt:variant>
        <vt:lpwstr/>
      </vt:variant>
      <vt:variant>
        <vt:i4>1507332</vt:i4>
      </vt:variant>
      <vt:variant>
        <vt:i4>336</vt:i4>
      </vt:variant>
      <vt:variant>
        <vt:i4>0</vt:i4>
      </vt:variant>
      <vt:variant>
        <vt:i4>5</vt:i4>
      </vt:variant>
      <vt:variant>
        <vt:lpwstr>https://docs.microsoft.com/de-de/azure/active-directory/authentication/concept-authentication-methods</vt:lpwstr>
      </vt:variant>
      <vt:variant>
        <vt:lpwstr/>
      </vt:variant>
      <vt:variant>
        <vt:i4>262192</vt:i4>
      </vt:variant>
      <vt:variant>
        <vt:i4>333</vt:i4>
      </vt:variant>
      <vt:variant>
        <vt:i4>0</vt:i4>
      </vt:variant>
      <vt:variant>
        <vt:i4>5</vt:i4>
      </vt:variant>
      <vt:variant>
        <vt:lpwstr/>
      </vt:variant>
      <vt:variant>
        <vt:lpwstr>_top</vt:lpwstr>
      </vt:variant>
      <vt:variant>
        <vt:i4>852036</vt:i4>
      </vt:variant>
      <vt:variant>
        <vt:i4>330</vt:i4>
      </vt:variant>
      <vt:variant>
        <vt:i4>0</vt:i4>
      </vt:variant>
      <vt:variant>
        <vt:i4>5</vt:i4>
      </vt:variant>
      <vt:variant>
        <vt:lpwstr>https://docs.microsoft.com/de-de/azure/active-directory/authentication/concept-sspr-policy</vt:lpwstr>
      </vt:variant>
      <vt:variant>
        <vt:lpwstr>administrator-reset-policy-differences</vt:lpwstr>
      </vt:variant>
      <vt:variant>
        <vt:i4>589898</vt:i4>
      </vt:variant>
      <vt:variant>
        <vt:i4>327</vt:i4>
      </vt:variant>
      <vt:variant>
        <vt:i4>0</vt:i4>
      </vt:variant>
      <vt:variant>
        <vt:i4>5</vt:i4>
      </vt:variant>
      <vt:variant>
        <vt:lpwstr>https://passwordreset.microsoftonline.com/?mkt=es-us</vt:lpwstr>
      </vt:variant>
      <vt:variant>
        <vt:lpwstr/>
      </vt:variant>
      <vt:variant>
        <vt:i4>2818085</vt:i4>
      </vt:variant>
      <vt:variant>
        <vt:i4>324</vt:i4>
      </vt:variant>
      <vt:variant>
        <vt:i4>0</vt:i4>
      </vt:variant>
      <vt:variant>
        <vt:i4>5</vt:i4>
      </vt:variant>
      <vt:variant>
        <vt:lpwstr>https://passwordreset.microsoftonline.com/</vt:lpwstr>
      </vt:variant>
      <vt:variant>
        <vt:lpwstr/>
      </vt:variant>
      <vt:variant>
        <vt:i4>6750326</vt:i4>
      </vt:variant>
      <vt:variant>
        <vt:i4>321</vt:i4>
      </vt:variant>
      <vt:variant>
        <vt:i4>0</vt:i4>
      </vt:variant>
      <vt:variant>
        <vt:i4>5</vt:i4>
      </vt:variant>
      <vt:variant>
        <vt:lpwstr>https://docs.microsoft.com/de-de/azure/active-directory/authentication/tutorial-enable-sspr</vt:lpwstr>
      </vt:variant>
      <vt:variant>
        <vt:lpwstr/>
      </vt:variant>
      <vt:variant>
        <vt:i4>262192</vt:i4>
      </vt:variant>
      <vt:variant>
        <vt:i4>318</vt:i4>
      </vt:variant>
      <vt:variant>
        <vt:i4>0</vt:i4>
      </vt:variant>
      <vt:variant>
        <vt:i4>5</vt:i4>
      </vt:variant>
      <vt:variant>
        <vt:lpwstr/>
      </vt:variant>
      <vt:variant>
        <vt:lpwstr>_top</vt:lpwstr>
      </vt:variant>
      <vt:variant>
        <vt:i4>1572874</vt:i4>
      </vt:variant>
      <vt:variant>
        <vt:i4>309</vt:i4>
      </vt:variant>
      <vt:variant>
        <vt:i4>0</vt:i4>
      </vt:variant>
      <vt:variant>
        <vt:i4>5</vt:i4>
      </vt:variant>
      <vt:variant>
        <vt:lpwstr>https://docs.microsoft.com/de-de/azure/active-directory/users-groups-roles/directory-emergency-access</vt:lpwstr>
      </vt:variant>
      <vt:variant>
        <vt:lpwstr/>
      </vt:variant>
      <vt:variant>
        <vt:i4>262192</vt:i4>
      </vt:variant>
      <vt:variant>
        <vt:i4>297</vt:i4>
      </vt:variant>
      <vt:variant>
        <vt:i4>0</vt:i4>
      </vt:variant>
      <vt:variant>
        <vt:i4>5</vt:i4>
      </vt:variant>
      <vt:variant>
        <vt:lpwstr/>
      </vt:variant>
      <vt:variant>
        <vt:lpwstr>_top</vt:lpwstr>
      </vt:variant>
      <vt:variant>
        <vt:i4>1835072</vt:i4>
      </vt:variant>
      <vt:variant>
        <vt:i4>294</vt:i4>
      </vt:variant>
      <vt:variant>
        <vt:i4>0</vt:i4>
      </vt:variant>
      <vt:variant>
        <vt:i4>5</vt:i4>
      </vt:variant>
      <vt:variant>
        <vt:lpwstr>https://docs.microsoft.com/en-us/azure/active-directory/authentication/howto-mfa-mfasettings</vt:lpwstr>
      </vt:variant>
      <vt:variant>
        <vt:lpwstr>app-passwords</vt:lpwstr>
      </vt:variant>
      <vt:variant>
        <vt:i4>262192</vt:i4>
      </vt:variant>
      <vt:variant>
        <vt:i4>285</vt:i4>
      </vt:variant>
      <vt:variant>
        <vt:i4>0</vt:i4>
      </vt:variant>
      <vt:variant>
        <vt:i4>5</vt:i4>
      </vt:variant>
      <vt:variant>
        <vt:lpwstr/>
      </vt:variant>
      <vt:variant>
        <vt:lpwstr>_top</vt:lpwstr>
      </vt:variant>
      <vt:variant>
        <vt:i4>3211370</vt:i4>
      </vt:variant>
      <vt:variant>
        <vt:i4>282</vt:i4>
      </vt:variant>
      <vt:variant>
        <vt:i4>0</vt:i4>
      </vt:variant>
      <vt:variant>
        <vt:i4>5</vt:i4>
      </vt:variant>
      <vt:variant>
        <vt:lpwstr>https://support.microsoft.com/en-us/help/2619308/how-to-troubleshoot-deleted-user-accounts-in-office-365-azure-and-intu</vt:lpwstr>
      </vt:variant>
      <vt:variant>
        <vt:lpwstr/>
      </vt:variant>
      <vt:variant>
        <vt:i4>1114114</vt:i4>
      </vt:variant>
      <vt:variant>
        <vt:i4>279</vt:i4>
      </vt:variant>
      <vt:variant>
        <vt:i4>0</vt:i4>
      </vt:variant>
      <vt:variant>
        <vt:i4>5</vt:i4>
      </vt:variant>
      <vt:variant>
        <vt:lpwstr>https://docs.microsoft.com/de-de/azure/active-directory/hybrid/whatis-hybrid-identity</vt:lpwstr>
      </vt:variant>
      <vt:variant>
        <vt:lpwstr/>
      </vt:variant>
      <vt:variant>
        <vt:i4>1835020</vt:i4>
      </vt:variant>
      <vt:variant>
        <vt:i4>276</vt:i4>
      </vt:variant>
      <vt:variant>
        <vt:i4>0</vt:i4>
      </vt:variant>
      <vt:variant>
        <vt:i4>5</vt:i4>
      </vt:variant>
      <vt:variant>
        <vt:lpwstr>https://docs.microsoft.com/en-us/azure/active-directory/hybrid/how-to-connect-install-express</vt:lpwstr>
      </vt:variant>
      <vt:variant>
        <vt:lpwstr/>
      </vt:variant>
      <vt:variant>
        <vt:i4>13</vt:i4>
      </vt:variant>
      <vt:variant>
        <vt:i4>273</vt:i4>
      </vt:variant>
      <vt:variant>
        <vt:i4>0</vt:i4>
      </vt:variant>
      <vt:variant>
        <vt:i4>5</vt:i4>
      </vt:variant>
      <vt:variant>
        <vt:lpwstr>https://docs.microsoft.com/azure/active-directory/connect/active-directory-aadconnectsync-attributes-synchronized</vt:lpwstr>
      </vt:variant>
      <vt:variant>
        <vt:lpwstr/>
      </vt:variant>
      <vt:variant>
        <vt:i4>3866724</vt:i4>
      </vt:variant>
      <vt:variant>
        <vt:i4>264</vt:i4>
      </vt:variant>
      <vt:variant>
        <vt:i4>0</vt:i4>
      </vt:variant>
      <vt:variant>
        <vt:i4>5</vt:i4>
      </vt:variant>
      <vt:variant>
        <vt:lpwstr>https://docs.microsoft.com/en-us/windows-server/identity/ad-fs/deployment/how-to-connect-fed-azure-adfs</vt:lpwstr>
      </vt:variant>
      <vt:variant>
        <vt:lpwstr/>
      </vt:variant>
      <vt:variant>
        <vt:i4>3145791</vt:i4>
      </vt:variant>
      <vt:variant>
        <vt:i4>261</vt:i4>
      </vt:variant>
      <vt:variant>
        <vt:i4>0</vt:i4>
      </vt:variant>
      <vt:variant>
        <vt:i4>5</vt:i4>
      </vt:variant>
      <vt:variant>
        <vt:lpwstr>https://docs.microsoft.com/de-de/azure/active-directory/hybrid/how-to-connect-pta-how-it-works</vt:lpwstr>
      </vt:variant>
      <vt:variant>
        <vt:lpwstr/>
      </vt:variant>
      <vt:variant>
        <vt:i4>7733298</vt:i4>
      </vt:variant>
      <vt:variant>
        <vt:i4>258</vt:i4>
      </vt:variant>
      <vt:variant>
        <vt:i4>0</vt:i4>
      </vt:variant>
      <vt:variant>
        <vt:i4>5</vt:i4>
      </vt:variant>
      <vt:variant>
        <vt:lpwstr>https://docs.microsoft.com/en-us/azure/active-directory/hybrid/how-to-connect-password-hash-synchronization</vt:lpwstr>
      </vt:variant>
      <vt:variant>
        <vt:lpwstr/>
      </vt:variant>
      <vt:variant>
        <vt:i4>7667744</vt:i4>
      </vt:variant>
      <vt:variant>
        <vt:i4>255</vt:i4>
      </vt:variant>
      <vt:variant>
        <vt:i4>0</vt:i4>
      </vt:variant>
      <vt:variant>
        <vt:i4>5</vt:i4>
      </vt:variant>
      <vt:variant>
        <vt:lpwstr>https://support.office.com/article/Prepare-to-provision-users-through-directory-synchronization-to-Office-365-01920974-9e6f-4331-a370-13aea4e82b3e</vt:lpwstr>
      </vt:variant>
      <vt:variant>
        <vt:lpwstr/>
      </vt:variant>
      <vt:variant>
        <vt:i4>262192</vt:i4>
      </vt:variant>
      <vt:variant>
        <vt:i4>252</vt:i4>
      </vt:variant>
      <vt:variant>
        <vt:i4>0</vt:i4>
      </vt:variant>
      <vt:variant>
        <vt:i4>5</vt:i4>
      </vt:variant>
      <vt:variant>
        <vt:lpwstr/>
      </vt:variant>
      <vt:variant>
        <vt:lpwstr>_top</vt:lpwstr>
      </vt:variant>
      <vt:variant>
        <vt:i4>3014758</vt:i4>
      </vt:variant>
      <vt:variant>
        <vt:i4>249</vt:i4>
      </vt:variant>
      <vt:variant>
        <vt:i4>0</vt:i4>
      </vt:variant>
      <vt:variant>
        <vt:i4>5</vt:i4>
      </vt:variant>
      <vt:variant>
        <vt:lpwstr>https://docs.microsoft.com/de-de/office365/enterprise/about-office-365-identity</vt:lpwstr>
      </vt:variant>
      <vt:variant>
        <vt:lpwstr/>
      </vt:variant>
      <vt:variant>
        <vt:i4>852037</vt:i4>
      </vt:variant>
      <vt:variant>
        <vt:i4>240</vt:i4>
      </vt:variant>
      <vt:variant>
        <vt:i4>0</vt:i4>
      </vt:variant>
      <vt:variant>
        <vt:i4>5</vt:i4>
      </vt:variant>
      <vt:variant>
        <vt:lpwstr>https://docs.microsoft.com/en-us/azure/active-directory/hybrid/whatis-phs</vt:lpwstr>
      </vt:variant>
      <vt:variant>
        <vt:lpwstr/>
      </vt:variant>
      <vt:variant>
        <vt:i4>5374038</vt:i4>
      </vt:variant>
      <vt:variant>
        <vt:i4>237</vt:i4>
      </vt:variant>
      <vt:variant>
        <vt:i4>0</vt:i4>
      </vt:variant>
      <vt:variant>
        <vt:i4>5</vt:i4>
      </vt:variant>
      <vt:variant>
        <vt:lpwstr>https://admin.microsoft.com/</vt:lpwstr>
      </vt:variant>
      <vt:variant>
        <vt:lpwstr/>
      </vt:variant>
      <vt:variant>
        <vt:i4>1704002</vt:i4>
      </vt:variant>
      <vt:variant>
        <vt:i4>228</vt:i4>
      </vt:variant>
      <vt:variant>
        <vt:i4>0</vt:i4>
      </vt:variant>
      <vt:variant>
        <vt:i4>5</vt:i4>
      </vt:variant>
      <vt:variant>
        <vt:lpwstr>https://support.office.com/article/Understanding-Office-365-identity-and-Azure-Active-Directory-06a189e7-5ec6-4af2-94bf-a22ea225a7a9</vt:lpwstr>
      </vt:variant>
      <vt:variant>
        <vt:lpwstr/>
      </vt:variant>
      <vt:variant>
        <vt:i4>262192</vt:i4>
      </vt:variant>
      <vt:variant>
        <vt:i4>225</vt:i4>
      </vt:variant>
      <vt:variant>
        <vt:i4>0</vt:i4>
      </vt:variant>
      <vt:variant>
        <vt:i4>5</vt:i4>
      </vt:variant>
      <vt:variant>
        <vt:lpwstr/>
      </vt:variant>
      <vt:variant>
        <vt:lpwstr>_top</vt:lpwstr>
      </vt:variant>
      <vt:variant>
        <vt:i4>12124206</vt:i4>
      </vt:variant>
      <vt:variant>
        <vt:i4>222</vt:i4>
      </vt:variant>
      <vt:variant>
        <vt:i4>0</vt:i4>
      </vt:variant>
      <vt:variant>
        <vt:i4>5</vt:i4>
      </vt:variant>
      <vt:variant>
        <vt:lpwstr/>
      </vt:variant>
      <vt:variant>
        <vt:lpwstr>_Hinzufügen_eines_neuen_1</vt:lpwstr>
      </vt:variant>
      <vt:variant>
        <vt:i4>65543</vt:i4>
      </vt:variant>
      <vt:variant>
        <vt:i4>219</vt:i4>
      </vt:variant>
      <vt:variant>
        <vt:i4>0</vt:i4>
      </vt:variant>
      <vt:variant>
        <vt:i4>5</vt:i4>
      </vt:variant>
      <vt:variant>
        <vt:lpwstr>https://admin.microsoft.com/Adminportal/</vt:lpwstr>
      </vt:variant>
      <vt:variant>
        <vt:lpwstr>/homepage</vt:lpwstr>
      </vt:variant>
      <vt:variant>
        <vt:i4>65543</vt:i4>
      </vt:variant>
      <vt:variant>
        <vt:i4>216</vt:i4>
      </vt:variant>
      <vt:variant>
        <vt:i4>0</vt:i4>
      </vt:variant>
      <vt:variant>
        <vt:i4>5</vt:i4>
      </vt:variant>
      <vt:variant>
        <vt:lpwstr>https://admin.microsoft.com/Adminportal/</vt:lpwstr>
      </vt:variant>
      <vt:variant>
        <vt:lpwstr>/homepage</vt:lpwstr>
      </vt:variant>
      <vt:variant>
        <vt:i4>2097211</vt:i4>
      </vt:variant>
      <vt:variant>
        <vt:i4>213</vt:i4>
      </vt:variant>
      <vt:variant>
        <vt:i4>0</vt:i4>
      </vt:variant>
      <vt:variant>
        <vt:i4>5</vt:i4>
      </vt:variant>
      <vt:variant>
        <vt:lpwstr>https://docs.microsoft.com/de-de/azure/active-directory/fundamentals/add-users-azure-active-directory?context=azure/active-directory/users-groups-roles/context/ugr-context</vt:lpwstr>
      </vt:variant>
      <vt:variant>
        <vt:lpwstr/>
      </vt:variant>
      <vt:variant>
        <vt:i4>1966182</vt:i4>
      </vt:variant>
      <vt:variant>
        <vt:i4>210</vt:i4>
      </vt:variant>
      <vt:variant>
        <vt:i4>0</vt:i4>
      </vt:variant>
      <vt:variant>
        <vt:i4>5</vt:i4>
      </vt:variant>
      <vt:variant>
        <vt:lpwstr/>
      </vt:variant>
      <vt:variant>
        <vt:lpwstr>_Security_-_Azure</vt:lpwstr>
      </vt:variant>
      <vt:variant>
        <vt:i4>262192</vt:i4>
      </vt:variant>
      <vt:variant>
        <vt:i4>207</vt:i4>
      </vt:variant>
      <vt:variant>
        <vt:i4>0</vt:i4>
      </vt:variant>
      <vt:variant>
        <vt:i4>5</vt:i4>
      </vt:variant>
      <vt:variant>
        <vt:lpwstr/>
      </vt:variant>
      <vt:variant>
        <vt:lpwstr>_top</vt:lpwstr>
      </vt:variant>
      <vt:variant>
        <vt:i4>2687078</vt:i4>
      </vt:variant>
      <vt:variant>
        <vt:i4>204</vt:i4>
      </vt:variant>
      <vt:variant>
        <vt:i4>0</vt:i4>
      </vt:variant>
      <vt:variant>
        <vt:i4>5</vt:i4>
      </vt:variant>
      <vt:variant>
        <vt:lpwstr>https://docs.microsoft.com/windows/security/threat-protection/windows-defender-atp/windows-defender-advanced-threat-protection</vt:lpwstr>
      </vt:variant>
      <vt:variant>
        <vt:lpwstr/>
      </vt:variant>
      <vt:variant>
        <vt:i4>6881382</vt:i4>
      </vt:variant>
      <vt:variant>
        <vt:i4>201</vt:i4>
      </vt:variant>
      <vt:variant>
        <vt:i4>0</vt:i4>
      </vt:variant>
      <vt:variant>
        <vt:i4>5</vt:i4>
      </vt:variant>
      <vt:variant>
        <vt:lpwstr>https://www.microsoft.com/cloud-platform/cloud-app-security</vt:lpwstr>
      </vt:variant>
      <vt:variant>
        <vt:lpwstr/>
      </vt:variant>
      <vt:variant>
        <vt:i4>3145842</vt:i4>
      </vt:variant>
      <vt:variant>
        <vt:i4>198</vt:i4>
      </vt:variant>
      <vt:variant>
        <vt:i4>0</vt:i4>
      </vt:variant>
      <vt:variant>
        <vt:i4>5</vt:i4>
      </vt:variant>
      <vt:variant>
        <vt:lpwstr>https://azure.microsoft.com/features/azure-advanced-threat-protection/</vt:lpwstr>
      </vt:variant>
      <vt:variant>
        <vt:lpwstr/>
      </vt:variant>
      <vt:variant>
        <vt:i4>2818170</vt:i4>
      </vt:variant>
      <vt:variant>
        <vt:i4>195</vt:i4>
      </vt:variant>
      <vt:variant>
        <vt:i4>0</vt:i4>
      </vt:variant>
      <vt:variant>
        <vt:i4>5</vt:i4>
      </vt:variant>
      <vt:variant>
        <vt:lpwstr>https://docs.microsoft.com/office365/servicedescriptions/office-365-advanced-threat-protection-service-description</vt:lpwstr>
      </vt:variant>
      <vt:variant>
        <vt:lpwstr>feature-availability-across-advanced-threat-protection-atp-plans</vt:lpwstr>
      </vt:variant>
      <vt:variant>
        <vt:i4>3539051</vt:i4>
      </vt:variant>
      <vt:variant>
        <vt:i4>165</vt:i4>
      </vt:variant>
      <vt:variant>
        <vt:i4>0</vt:i4>
      </vt:variant>
      <vt:variant>
        <vt:i4>5</vt:i4>
      </vt:variant>
      <vt:variant>
        <vt:lpwstr>https://www.microsoft.com/en-us/microsoft-365/blog/2019/01/02/introducing-new-advanced-security-and-compliance-offerings-for-microsoft-365/</vt:lpwstr>
      </vt:variant>
      <vt:variant>
        <vt:lpwstr/>
      </vt:variant>
      <vt:variant>
        <vt:i4>2687010</vt:i4>
      </vt:variant>
      <vt:variant>
        <vt:i4>162</vt:i4>
      </vt:variant>
      <vt:variant>
        <vt:i4>0</vt:i4>
      </vt:variant>
      <vt:variant>
        <vt:i4>5</vt:i4>
      </vt:variant>
      <vt:variant>
        <vt:lpwstr>https://www.microsoft.com/microsoft-365/compare-all-microsoft-365-plans</vt:lpwstr>
      </vt:variant>
      <vt:variant>
        <vt:lpwstr/>
      </vt:variant>
      <vt:variant>
        <vt:i4>2687010</vt:i4>
      </vt:variant>
      <vt:variant>
        <vt:i4>159</vt:i4>
      </vt:variant>
      <vt:variant>
        <vt:i4>0</vt:i4>
      </vt:variant>
      <vt:variant>
        <vt:i4>5</vt:i4>
      </vt:variant>
      <vt:variant>
        <vt:lpwstr>https://www.microsoft.com/microsoft-365/compare-all-microsoft-365-plans</vt:lpwstr>
      </vt:variant>
      <vt:variant>
        <vt:lpwstr/>
      </vt:variant>
      <vt:variant>
        <vt:i4>4784194</vt:i4>
      </vt:variant>
      <vt:variant>
        <vt:i4>156</vt:i4>
      </vt:variant>
      <vt:variant>
        <vt:i4>0</vt:i4>
      </vt:variant>
      <vt:variant>
        <vt:i4>5</vt:i4>
      </vt:variant>
      <vt:variant>
        <vt:lpwstr>https://www.microsoft.com/cloud-platform/enterprise-mobility-security</vt:lpwstr>
      </vt:variant>
      <vt:variant>
        <vt:lpwstr/>
      </vt:variant>
      <vt:variant>
        <vt:i4>6488098</vt:i4>
      </vt:variant>
      <vt:variant>
        <vt:i4>153</vt:i4>
      </vt:variant>
      <vt:variant>
        <vt:i4>0</vt:i4>
      </vt:variant>
      <vt:variant>
        <vt:i4>5</vt:i4>
      </vt:variant>
      <vt:variant>
        <vt:lpwstr>https://docs.microsoft.com/azure/active-directory/</vt:lpwstr>
      </vt:variant>
      <vt:variant>
        <vt:lpwstr/>
      </vt:variant>
      <vt:variant>
        <vt:i4>2490489</vt:i4>
      </vt:variant>
      <vt:variant>
        <vt:i4>147</vt:i4>
      </vt:variant>
      <vt:variant>
        <vt:i4>0</vt:i4>
      </vt:variant>
      <vt:variant>
        <vt:i4>5</vt:i4>
      </vt:variant>
      <vt:variant>
        <vt:lpwstr>https://docs.microsoft.com/de-de/microsoftteams/identify-models-authentication</vt:lpwstr>
      </vt:variant>
      <vt:variant>
        <vt:lpwstr/>
      </vt:variant>
      <vt:variant>
        <vt:i4>7602274</vt:i4>
      </vt:variant>
      <vt:variant>
        <vt:i4>144</vt:i4>
      </vt:variant>
      <vt:variant>
        <vt:i4>0</vt:i4>
      </vt:variant>
      <vt:variant>
        <vt:i4>5</vt:i4>
      </vt:variant>
      <vt:variant>
        <vt:lpwstr>https://www.microsoft.com/de-de/fasttrack?rtc=1</vt:lpwstr>
      </vt:variant>
      <vt:variant>
        <vt:lpwstr/>
      </vt:variant>
      <vt:variant>
        <vt:i4>1441848</vt:i4>
      </vt:variant>
      <vt:variant>
        <vt:i4>137</vt:i4>
      </vt:variant>
      <vt:variant>
        <vt:i4>0</vt:i4>
      </vt:variant>
      <vt:variant>
        <vt:i4>5</vt:i4>
      </vt:variant>
      <vt:variant>
        <vt:lpwstr/>
      </vt:variant>
      <vt:variant>
        <vt:lpwstr>_Toc37942002</vt:lpwstr>
      </vt:variant>
      <vt:variant>
        <vt:i4>1376312</vt:i4>
      </vt:variant>
      <vt:variant>
        <vt:i4>131</vt:i4>
      </vt:variant>
      <vt:variant>
        <vt:i4>0</vt:i4>
      </vt:variant>
      <vt:variant>
        <vt:i4>5</vt:i4>
      </vt:variant>
      <vt:variant>
        <vt:lpwstr/>
      </vt:variant>
      <vt:variant>
        <vt:lpwstr>_Toc37942001</vt:lpwstr>
      </vt:variant>
      <vt:variant>
        <vt:i4>1310776</vt:i4>
      </vt:variant>
      <vt:variant>
        <vt:i4>125</vt:i4>
      </vt:variant>
      <vt:variant>
        <vt:i4>0</vt:i4>
      </vt:variant>
      <vt:variant>
        <vt:i4>5</vt:i4>
      </vt:variant>
      <vt:variant>
        <vt:lpwstr/>
      </vt:variant>
      <vt:variant>
        <vt:lpwstr>_Toc37942000</vt:lpwstr>
      </vt:variant>
      <vt:variant>
        <vt:i4>1310770</vt:i4>
      </vt:variant>
      <vt:variant>
        <vt:i4>119</vt:i4>
      </vt:variant>
      <vt:variant>
        <vt:i4>0</vt:i4>
      </vt:variant>
      <vt:variant>
        <vt:i4>5</vt:i4>
      </vt:variant>
      <vt:variant>
        <vt:lpwstr/>
      </vt:variant>
      <vt:variant>
        <vt:lpwstr>_Toc37941999</vt:lpwstr>
      </vt:variant>
      <vt:variant>
        <vt:i4>1376306</vt:i4>
      </vt:variant>
      <vt:variant>
        <vt:i4>113</vt:i4>
      </vt:variant>
      <vt:variant>
        <vt:i4>0</vt:i4>
      </vt:variant>
      <vt:variant>
        <vt:i4>5</vt:i4>
      </vt:variant>
      <vt:variant>
        <vt:lpwstr/>
      </vt:variant>
      <vt:variant>
        <vt:lpwstr>_Toc37941998</vt:lpwstr>
      </vt:variant>
      <vt:variant>
        <vt:i4>1703986</vt:i4>
      </vt:variant>
      <vt:variant>
        <vt:i4>107</vt:i4>
      </vt:variant>
      <vt:variant>
        <vt:i4>0</vt:i4>
      </vt:variant>
      <vt:variant>
        <vt:i4>5</vt:i4>
      </vt:variant>
      <vt:variant>
        <vt:lpwstr/>
      </vt:variant>
      <vt:variant>
        <vt:lpwstr>_Toc37941997</vt:lpwstr>
      </vt:variant>
      <vt:variant>
        <vt:i4>1769522</vt:i4>
      </vt:variant>
      <vt:variant>
        <vt:i4>101</vt:i4>
      </vt:variant>
      <vt:variant>
        <vt:i4>0</vt:i4>
      </vt:variant>
      <vt:variant>
        <vt:i4>5</vt:i4>
      </vt:variant>
      <vt:variant>
        <vt:lpwstr/>
      </vt:variant>
      <vt:variant>
        <vt:lpwstr>_Toc37941996</vt:lpwstr>
      </vt:variant>
      <vt:variant>
        <vt:i4>1572914</vt:i4>
      </vt:variant>
      <vt:variant>
        <vt:i4>95</vt:i4>
      </vt:variant>
      <vt:variant>
        <vt:i4>0</vt:i4>
      </vt:variant>
      <vt:variant>
        <vt:i4>5</vt:i4>
      </vt:variant>
      <vt:variant>
        <vt:lpwstr/>
      </vt:variant>
      <vt:variant>
        <vt:lpwstr>_Toc37941995</vt:lpwstr>
      </vt:variant>
      <vt:variant>
        <vt:i4>1638450</vt:i4>
      </vt:variant>
      <vt:variant>
        <vt:i4>89</vt:i4>
      </vt:variant>
      <vt:variant>
        <vt:i4>0</vt:i4>
      </vt:variant>
      <vt:variant>
        <vt:i4>5</vt:i4>
      </vt:variant>
      <vt:variant>
        <vt:lpwstr/>
      </vt:variant>
      <vt:variant>
        <vt:lpwstr>_Toc37941994</vt:lpwstr>
      </vt:variant>
      <vt:variant>
        <vt:i4>1966130</vt:i4>
      </vt:variant>
      <vt:variant>
        <vt:i4>83</vt:i4>
      </vt:variant>
      <vt:variant>
        <vt:i4>0</vt:i4>
      </vt:variant>
      <vt:variant>
        <vt:i4>5</vt:i4>
      </vt:variant>
      <vt:variant>
        <vt:lpwstr/>
      </vt:variant>
      <vt:variant>
        <vt:lpwstr>_Toc37941993</vt:lpwstr>
      </vt:variant>
      <vt:variant>
        <vt:i4>2031666</vt:i4>
      </vt:variant>
      <vt:variant>
        <vt:i4>77</vt:i4>
      </vt:variant>
      <vt:variant>
        <vt:i4>0</vt:i4>
      </vt:variant>
      <vt:variant>
        <vt:i4>5</vt:i4>
      </vt:variant>
      <vt:variant>
        <vt:lpwstr/>
      </vt:variant>
      <vt:variant>
        <vt:lpwstr>_Toc37941992</vt:lpwstr>
      </vt:variant>
      <vt:variant>
        <vt:i4>1835058</vt:i4>
      </vt:variant>
      <vt:variant>
        <vt:i4>71</vt:i4>
      </vt:variant>
      <vt:variant>
        <vt:i4>0</vt:i4>
      </vt:variant>
      <vt:variant>
        <vt:i4>5</vt:i4>
      </vt:variant>
      <vt:variant>
        <vt:lpwstr/>
      </vt:variant>
      <vt:variant>
        <vt:lpwstr>_Toc37941991</vt:lpwstr>
      </vt:variant>
      <vt:variant>
        <vt:i4>1900594</vt:i4>
      </vt:variant>
      <vt:variant>
        <vt:i4>65</vt:i4>
      </vt:variant>
      <vt:variant>
        <vt:i4>0</vt:i4>
      </vt:variant>
      <vt:variant>
        <vt:i4>5</vt:i4>
      </vt:variant>
      <vt:variant>
        <vt:lpwstr/>
      </vt:variant>
      <vt:variant>
        <vt:lpwstr>_Toc37941990</vt:lpwstr>
      </vt:variant>
      <vt:variant>
        <vt:i4>1310771</vt:i4>
      </vt:variant>
      <vt:variant>
        <vt:i4>59</vt:i4>
      </vt:variant>
      <vt:variant>
        <vt:i4>0</vt:i4>
      </vt:variant>
      <vt:variant>
        <vt:i4>5</vt:i4>
      </vt:variant>
      <vt:variant>
        <vt:lpwstr/>
      </vt:variant>
      <vt:variant>
        <vt:lpwstr>_Toc37941989</vt:lpwstr>
      </vt:variant>
      <vt:variant>
        <vt:i4>1376307</vt:i4>
      </vt:variant>
      <vt:variant>
        <vt:i4>53</vt:i4>
      </vt:variant>
      <vt:variant>
        <vt:i4>0</vt:i4>
      </vt:variant>
      <vt:variant>
        <vt:i4>5</vt:i4>
      </vt:variant>
      <vt:variant>
        <vt:lpwstr/>
      </vt:variant>
      <vt:variant>
        <vt:lpwstr>_Toc37941988</vt:lpwstr>
      </vt:variant>
      <vt:variant>
        <vt:i4>1703987</vt:i4>
      </vt:variant>
      <vt:variant>
        <vt:i4>47</vt:i4>
      </vt:variant>
      <vt:variant>
        <vt:i4>0</vt:i4>
      </vt:variant>
      <vt:variant>
        <vt:i4>5</vt:i4>
      </vt:variant>
      <vt:variant>
        <vt:lpwstr/>
      </vt:variant>
      <vt:variant>
        <vt:lpwstr>_Toc37941987</vt:lpwstr>
      </vt:variant>
      <vt:variant>
        <vt:i4>1769523</vt:i4>
      </vt:variant>
      <vt:variant>
        <vt:i4>41</vt:i4>
      </vt:variant>
      <vt:variant>
        <vt:i4>0</vt:i4>
      </vt:variant>
      <vt:variant>
        <vt:i4>5</vt:i4>
      </vt:variant>
      <vt:variant>
        <vt:lpwstr/>
      </vt:variant>
      <vt:variant>
        <vt:lpwstr>_Toc37941986</vt:lpwstr>
      </vt:variant>
      <vt:variant>
        <vt:i4>1572915</vt:i4>
      </vt:variant>
      <vt:variant>
        <vt:i4>35</vt:i4>
      </vt:variant>
      <vt:variant>
        <vt:i4>0</vt:i4>
      </vt:variant>
      <vt:variant>
        <vt:i4>5</vt:i4>
      </vt:variant>
      <vt:variant>
        <vt:lpwstr/>
      </vt:variant>
      <vt:variant>
        <vt:lpwstr>_Toc37941985</vt:lpwstr>
      </vt:variant>
      <vt:variant>
        <vt:i4>1638451</vt:i4>
      </vt:variant>
      <vt:variant>
        <vt:i4>29</vt:i4>
      </vt:variant>
      <vt:variant>
        <vt:i4>0</vt:i4>
      </vt:variant>
      <vt:variant>
        <vt:i4>5</vt:i4>
      </vt:variant>
      <vt:variant>
        <vt:lpwstr/>
      </vt:variant>
      <vt:variant>
        <vt:lpwstr>_Toc37941984</vt:lpwstr>
      </vt:variant>
      <vt:variant>
        <vt:i4>1966131</vt:i4>
      </vt:variant>
      <vt:variant>
        <vt:i4>23</vt:i4>
      </vt:variant>
      <vt:variant>
        <vt:i4>0</vt:i4>
      </vt:variant>
      <vt:variant>
        <vt:i4>5</vt:i4>
      </vt:variant>
      <vt:variant>
        <vt:lpwstr/>
      </vt:variant>
      <vt:variant>
        <vt:lpwstr>_Toc37941983</vt:lpwstr>
      </vt:variant>
      <vt:variant>
        <vt:i4>2031667</vt:i4>
      </vt:variant>
      <vt:variant>
        <vt:i4>17</vt:i4>
      </vt:variant>
      <vt:variant>
        <vt:i4>0</vt:i4>
      </vt:variant>
      <vt:variant>
        <vt:i4>5</vt:i4>
      </vt:variant>
      <vt:variant>
        <vt:lpwstr/>
      </vt:variant>
      <vt:variant>
        <vt:lpwstr>_Toc37941982</vt:lpwstr>
      </vt:variant>
      <vt:variant>
        <vt:i4>1835059</vt:i4>
      </vt:variant>
      <vt:variant>
        <vt:i4>11</vt:i4>
      </vt:variant>
      <vt:variant>
        <vt:i4>0</vt:i4>
      </vt:variant>
      <vt:variant>
        <vt:i4>5</vt:i4>
      </vt:variant>
      <vt:variant>
        <vt:lpwstr/>
      </vt:variant>
      <vt:variant>
        <vt:lpwstr>_Toc37941981</vt:lpwstr>
      </vt:variant>
      <vt:variant>
        <vt:i4>1900595</vt:i4>
      </vt:variant>
      <vt:variant>
        <vt:i4>5</vt:i4>
      </vt:variant>
      <vt:variant>
        <vt:i4>0</vt:i4>
      </vt:variant>
      <vt:variant>
        <vt:i4>5</vt:i4>
      </vt:variant>
      <vt:variant>
        <vt:lpwstr/>
      </vt:variant>
      <vt:variant>
        <vt:lpwstr>_Toc37941980</vt:lpwstr>
      </vt:variant>
      <vt:variant>
        <vt:i4>6226010</vt:i4>
      </vt:variant>
      <vt:variant>
        <vt:i4>0</vt:i4>
      </vt:variant>
      <vt:variant>
        <vt:i4>0</vt:i4>
      </vt:variant>
      <vt:variant>
        <vt:i4>5</vt:i4>
      </vt:variant>
      <vt:variant>
        <vt:lpwstr>https://www.microsoft.com/en-us/microsoft-365/blog/2020/03/10/staying-productive-while-working-remotely-with-microsoft-teams/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2020-04-17T10:30:00Z</dcterms:created>
  <dcterms:modified xsi:type="dcterms:W3CDTF">2020-04-17T10:33:00Z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2020-04-17T10:33:09Z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a5fd7b08-5c78-497c-89d8-32901f146b8c</vt:lpwstr>
  </property>
  <property fmtid="{D5CDD505-2E9C-101B-9397-08002B2CF9AE}" pid="8" name="MSIP_Label_f42aa342-8706-4288-bd11-ebb85995028c_ContentBits">
    <vt:lpwstr>0</vt:lpwstr>
  </property>
</Properties>
</file>